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524"/>
        <w:bidiVisual/>
        <w:tblW w:w="0" w:type="auto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9A29E7" w:rsidRPr="00B93FDD" w14:paraId="46C569AF" w14:textId="77777777" w:rsidTr="009A29E7">
        <w:tc>
          <w:tcPr>
            <w:tcW w:w="2840" w:type="dxa"/>
            <w:vAlign w:val="center"/>
          </w:tcPr>
          <w:p w14:paraId="28D010A1" w14:textId="77777777" w:rsidR="009A29E7" w:rsidRPr="00B93FDD" w:rsidRDefault="009A29E7" w:rsidP="009A29E7">
            <w:pPr>
              <w:bidi/>
              <w:spacing w:before="240" w:after="0" w:line="360" w:lineRule="auto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lang w:eastAsia="he-IL"/>
              </w:rPr>
            </w:pPr>
            <w:r w:rsidRPr="00B93FDD"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/>
              </w:rPr>
              <w:t>בנ</w:t>
            </w:r>
            <w:r w:rsidRPr="00B93FDD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t xml:space="preserve">ק </w:t>
            </w:r>
            <w:r w:rsidRPr="00B93FDD"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/>
              </w:rPr>
              <w:t>יש</w:t>
            </w:r>
            <w:r w:rsidRPr="00B93FDD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t>ראל</w:t>
            </w:r>
          </w:p>
          <w:p w14:paraId="511AC861" w14:textId="77777777" w:rsidR="009A29E7" w:rsidRPr="00B93FDD" w:rsidRDefault="009A29E7" w:rsidP="009A29E7">
            <w:pPr>
              <w:bidi/>
              <w:spacing w:before="240" w:after="0" w:line="360" w:lineRule="auto"/>
              <w:ind w:right="-101"/>
              <w:jc w:val="both"/>
              <w:rPr>
                <w:rFonts w:ascii="Times New Roman" w:eastAsia="Times New Roman" w:hAnsi="Times New Roman" w:cs="David"/>
                <w:sz w:val="24"/>
                <w:szCs w:val="24"/>
                <w:lang w:eastAsia="he-IL"/>
              </w:rPr>
            </w:pPr>
            <w:r w:rsidRPr="00B93FDD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>דו</w:t>
            </w:r>
            <w:r w:rsidRPr="00B93FDD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בר</w:t>
            </w:r>
            <w:r w:rsidRPr="00B93FDD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>ות</w:t>
            </w:r>
            <w:r w:rsidRPr="00B93FDD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 xml:space="preserve"> והסברה כלכלית</w:t>
            </w:r>
          </w:p>
        </w:tc>
        <w:tc>
          <w:tcPr>
            <w:tcW w:w="2596" w:type="dxa"/>
          </w:tcPr>
          <w:p w14:paraId="0B860D8E" w14:textId="77777777" w:rsidR="009A29E7" w:rsidRPr="00B93FDD" w:rsidRDefault="009A29E7" w:rsidP="009A29E7">
            <w:pPr>
              <w:tabs>
                <w:tab w:val="right" w:pos="2380"/>
              </w:tabs>
              <w:bidi/>
              <w:spacing w:before="240" w:after="0" w:line="240" w:lineRule="auto"/>
              <w:jc w:val="both"/>
              <w:rPr>
                <w:rFonts w:ascii="Times New Roman" w:eastAsia="Times New Roman" w:hAnsi="Times New Roman" w:cs="David"/>
                <w:sz w:val="24"/>
                <w:szCs w:val="24"/>
                <w:lang w:eastAsia="he-IL"/>
              </w:rPr>
            </w:pPr>
            <w:r w:rsidRPr="00B93FDD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5858C412" wp14:editId="6066C0E7">
                  <wp:simplePos x="3561715" y="786765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3FDD">
              <w:rPr>
                <w:rFonts w:ascii="Times New Roman" w:eastAsia="Times New Roman" w:hAnsi="Times New Roman" w:cs="David"/>
                <w:sz w:val="24"/>
                <w:szCs w:val="24"/>
                <w:lang w:eastAsia="he-IL"/>
              </w:rPr>
              <w:tab/>
            </w:r>
          </w:p>
        </w:tc>
        <w:tc>
          <w:tcPr>
            <w:tcW w:w="3084" w:type="dxa"/>
            <w:vAlign w:val="center"/>
          </w:tcPr>
          <w:p w14:paraId="30C2ABAC" w14:textId="77777777" w:rsidR="009A29E7" w:rsidRPr="00B93FDD" w:rsidRDefault="009A29E7" w:rsidP="00256BDC">
            <w:pPr>
              <w:bidi/>
              <w:spacing w:before="240" w:after="0" w:line="480" w:lineRule="auto"/>
              <w:jc w:val="right"/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</w:pPr>
            <w:r w:rsidRPr="00B93FDD">
              <w:rPr>
                <w:rFonts w:ascii="Times New Roman" w:eastAsia="Times New Roman" w:hAnsi="Times New Roman" w:cs="David" w:hint="eastAsia"/>
                <w:sz w:val="24"/>
                <w:szCs w:val="24"/>
                <w:rtl/>
                <w:lang w:eastAsia="he-IL"/>
              </w:rPr>
              <w:t>‏</w:t>
            </w:r>
            <w:r w:rsidRPr="00B832AD">
              <w:rPr>
                <w:rFonts w:ascii="Times New Roman" w:eastAsia="Times New Roman" w:hAnsi="Times New Roman" w:cs="David" w:hint="eastAsia"/>
                <w:sz w:val="24"/>
                <w:szCs w:val="24"/>
                <w:rtl/>
                <w:lang w:eastAsia="he-IL"/>
              </w:rPr>
              <w:t>ירושלים</w:t>
            </w:r>
            <w:r w:rsidRPr="00B832AD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 xml:space="preserve">, </w:t>
            </w:r>
            <w:r w:rsidRPr="00B832AD">
              <w:rPr>
                <w:rFonts w:ascii="Times New Roman" w:eastAsia="Times New Roman" w:hAnsi="Times New Roman" w:cs="David" w:hint="eastAsia"/>
                <w:sz w:val="24"/>
                <w:szCs w:val="24"/>
                <w:rtl/>
                <w:lang w:eastAsia="he-IL"/>
              </w:rPr>
              <w:t>כ</w:t>
            </w:r>
            <w:r w:rsidRPr="00B832AD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>"</w:t>
            </w:r>
            <w:r w:rsidR="000A48CB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ז</w:t>
            </w:r>
            <w:r w:rsidRPr="00B832AD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 xml:space="preserve"> </w:t>
            </w:r>
            <w:r w:rsidRPr="00B832AD">
              <w:rPr>
                <w:rFonts w:ascii="Times New Roman" w:eastAsia="Times New Roman" w:hAnsi="Times New Roman" w:cs="David" w:hint="eastAsia"/>
                <w:sz w:val="24"/>
                <w:szCs w:val="24"/>
                <w:rtl/>
                <w:lang w:eastAsia="he-IL"/>
              </w:rPr>
              <w:t>ב</w:t>
            </w:r>
            <w:r w:rsidR="000A48CB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אדר א'</w:t>
            </w:r>
            <w:r w:rsidRPr="00B832AD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 xml:space="preserve"> </w:t>
            </w:r>
            <w:r w:rsidRPr="00B832AD">
              <w:rPr>
                <w:rFonts w:ascii="Times New Roman" w:eastAsia="Times New Roman" w:hAnsi="Times New Roman" w:cs="David" w:hint="eastAsia"/>
                <w:sz w:val="24"/>
                <w:szCs w:val="24"/>
                <w:rtl/>
                <w:lang w:eastAsia="he-IL"/>
              </w:rPr>
              <w:t>תשפ</w:t>
            </w:r>
            <w:r w:rsidRPr="00B832AD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>"ד</w:t>
            </w:r>
          </w:p>
          <w:p w14:paraId="3740A9F8" w14:textId="77777777" w:rsidR="009A29E7" w:rsidRPr="00B93FDD" w:rsidRDefault="009A29E7" w:rsidP="00FB275F">
            <w:pPr>
              <w:bidi/>
              <w:spacing w:before="240" w:after="0" w:line="480" w:lineRule="auto"/>
              <w:jc w:val="right"/>
              <w:rPr>
                <w:rFonts w:ascii="Times New Roman" w:eastAsia="Times New Roman" w:hAnsi="Times New Roman" w:cs="David"/>
                <w:sz w:val="24"/>
                <w:szCs w:val="24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 xml:space="preserve">7 </w:t>
            </w:r>
            <w:r w:rsidR="000A48CB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במרץ</w:t>
            </w:r>
            <w:r w:rsidR="00FB275F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 xml:space="preserve"> 2024</w:t>
            </w:r>
          </w:p>
        </w:tc>
      </w:tr>
    </w:tbl>
    <w:p w14:paraId="1E742935" w14:textId="77777777" w:rsidR="007524FB" w:rsidRPr="00B93FDD" w:rsidRDefault="007524FB" w:rsidP="007524FB">
      <w:pPr>
        <w:bidi/>
        <w:spacing w:after="0" w:line="360" w:lineRule="auto"/>
        <w:ind w:right="-101"/>
        <w:rPr>
          <w:rFonts w:ascii="Calibri" w:eastAsia="Calibri" w:hAnsi="Calibri" w:cs="David"/>
          <w:sz w:val="24"/>
          <w:szCs w:val="24"/>
          <w:rtl/>
        </w:rPr>
      </w:pPr>
      <w:r>
        <w:rPr>
          <w:rFonts w:ascii="Calibri" w:eastAsia="Calibri" w:hAnsi="Calibri" w:hint="cs"/>
          <w:sz w:val="24"/>
          <w:szCs w:val="24"/>
          <w:rtl/>
          <w:lang w:val="en-GB" w:bidi="ar-SA"/>
        </w:rPr>
        <w:t>إعلان للصحافة</w:t>
      </w:r>
      <w:r w:rsidRPr="00B93FDD">
        <w:rPr>
          <w:rFonts w:ascii="Calibri" w:eastAsia="Calibri" w:hAnsi="Calibri" w:cs="David" w:hint="cs"/>
          <w:sz w:val="24"/>
          <w:szCs w:val="24"/>
          <w:rtl/>
        </w:rPr>
        <w:t>:</w:t>
      </w:r>
    </w:p>
    <w:p w14:paraId="695D866E" w14:textId="77777777" w:rsidR="007524FB" w:rsidRPr="000C5E8B" w:rsidRDefault="007524FB" w:rsidP="007524FB">
      <w:pPr>
        <w:bidi/>
        <w:spacing w:after="0" w:line="360" w:lineRule="auto"/>
        <w:jc w:val="center"/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>ال</w:t>
      </w:r>
      <w:r w:rsidRPr="000C5E8B">
        <w:rPr>
          <w:rFonts w:cs="Arial" w:hint="cs"/>
          <w:b/>
          <w:bCs/>
          <w:sz w:val="28"/>
          <w:szCs w:val="28"/>
          <w:rtl/>
          <w:lang w:bidi="ar-SA"/>
        </w:rPr>
        <w:t>تقرير</w:t>
      </w:r>
      <w:r w:rsidRPr="000C5E8B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SA"/>
        </w:rPr>
        <w:t>ال</w:t>
      </w:r>
      <w:r w:rsidRPr="000C5E8B">
        <w:rPr>
          <w:rFonts w:cs="Arial" w:hint="cs"/>
          <w:b/>
          <w:bCs/>
          <w:sz w:val="28"/>
          <w:szCs w:val="28"/>
          <w:rtl/>
          <w:lang w:bidi="ar-SA"/>
        </w:rPr>
        <w:t>شهري</w:t>
      </w:r>
      <w:r w:rsidRPr="000C5E8B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SA"/>
        </w:rPr>
        <w:t>حول</w:t>
      </w:r>
      <w:r w:rsidRPr="000C5E8B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0C5E8B">
        <w:rPr>
          <w:rFonts w:cs="Arial" w:hint="cs"/>
          <w:b/>
          <w:bCs/>
          <w:sz w:val="28"/>
          <w:szCs w:val="28"/>
          <w:rtl/>
          <w:lang w:bidi="ar-SA"/>
        </w:rPr>
        <w:t>البرامج</w:t>
      </w:r>
      <w:r w:rsidRPr="000C5E8B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0C5E8B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0C5E8B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SA"/>
        </w:rPr>
        <w:t>ينفذها</w:t>
      </w:r>
      <w:r w:rsidRPr="000C5E8B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0C5E8B">
        <w:rPr>
          <w:rFonts w:cs="Arial" w:hint="cs"/>
          <w:b/>
          <w:bCs/>
          <w:sz w:val="28"/>
          <w:szCs w:val="28"/>
          <w:rtl/>
          <w:lang w:bidi="ar-SA"/>
        </w:rPr>
        <w:t>بنك</w:t>
      </w:r>
      <w:r w:rsidRPr="000C5E8B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0C5E8B">
        <w:rPr>
          <w:rFonts w:cs="Arial" w:hint="cs"/>
          <w:b/>
          <w:bCs/>
          <w:sz w:val="28"/>
          <w:szCs w:val="28"/>
          <w:rtl/>
          <w:lang w:bidi="ar-SA"/>
        </w:rPr>
        <w:t>إسرائيل</w:t>
      </w:r>
      <w:r w:rsidRPr="000C5E8B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0C5E8B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0C5E8B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0C5E8B">
        <w:rPr>
          <w:rFonts w:cs="Arial" w:hint="cs"/>
          <w:b/>
          <w:bCs/>
          <w:sz w:val="28"/>
          <w:szCs w:val="28"/>
          <w:rtl/>
          <w:lang w:bidi="ar-SA"/>
        </w:rPr>
        <w:t>الأسواق</w:t>
      </w:r>
      <w:r w:rsidRPr="000C5E8B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0C5E8B">
        <w:rPr>
          <w:rFonts w:cs="Arial" w:hint="cs"/>
          <w:b/>
          <w:bCs/>
          <w:sz w:val="28"/>
          <w:szCs w:val="28"/>
          <w:rtl/>
          <w:lang w:bidi="ar-SA"/>
        </w:rPr>
        <w:t>المالية</w:t>
      </w:r>
      <w:r w:rsidRPr="000C5E8B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0C5E8B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0C5E8B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0C5E8B">
        <w:rPr>
          <w:rFonts w:cs="Arial" w:hint="cs"/>
          <w:b/>
          <w:bCs/>
          <w:sz w:val="28"/>
          <w:szCs w:val="28"/>
          <w:rtl/>
          <w:lang w:bidi="ar-SA"/>
        </w:rPr>
        <w:t>ظل</w:t>
      </w:r>
      <w:r w:rsidRPr="000C5E8B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0C5E8B">
        <w:rPr>
          <w:rFonts w:cs="Arial" w:hint="cs"/>
          <w:b/>
          <w:bCs/>
          <w:sz w:val="28"/>
          <w:szCs w:val="28"/>
          <w:rtl/>
          <w:lang w:bidi="ar-SA"/>
        </w:rPr>
        <w:t>الحرب</w:t>
      </w:r>
    </w:p>
    <w:p w14:paraId="43FB224C" w14:textId="77777777" w:rsidR="007524FB" w:rsidRDefault="007524FB" w:rsidP="007524FB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145F8C83" w14:textId="77777777" w:rsidR="007524FB" w:rsidRPr="000C5E8B" w:rsidRDefault="007524FB" w:rsidP="007524FB">
      <w:pPr>
        <w:bidi/>
        <w:spacing w:after="0" w:line="240" w:lineRule="auto"/>
        <w:ind w:left="360"/>
        <w:jc w:val="both"/>
        <w:rPr>
          <w:rFonts w:ascii="David" w:hAnsi="David"/>
          <w:sz w:val="24"/>
          <w:szCs w:val="24"/>
          <w:rtl/>
          <w:lang w:bidi="ar-SA"/>
        </w:rPr>
      </w:pPr>
      <w:r w:rsidRPr="000C5E8B">
        <w:rPr>
          <w:rFonts w:ascii="David" w:hAnsi="David" w:cs="Arial" w:hint="cs"/>
          <w:sz w:val="24"/>
          <w:szCs w:val="24"/>
          <w:rtl/>
          <w:lang w:bidi="ar-SA"/>
        </w:rPr>
        <w:t>فيما</w:t>
      </w:r>
      <w:r w:rsidRPr="000C5E8B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0C5E8B">
        <w:rPr>
          <w:rFonts w:ascii="David" w:hAnsi="David" w:cs="Arial" w:hint="cs"/>
          <w:sz w:val="24"/>
          <w:szCs w:val="24"/>
          <w:rtl/>
          <w:lang w:bidi="ar-SA"/>
        </w:rPr>
        <w:t>يلي</w:t>
      </w:r>
      <w:r w:rsidRPr="000C5E8B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>
        <w:rPr>
          <w:rFonts w:ascii="David" w:hAnsi="David" w:cs="Arial" w:hint="cs"/>
          <w:sz w:val="24"/>
          <w:szCs w:val="24"/>
          <w:rtl/>
          <w:lang w:bidi="ar-SA"/>
        </w:rPr>
        <w:t>ال</w:t>
      </w:r>
      <w:r w:rsidRPr="000C5E8B">
        <w:rPr>
          <w:rFonts w:ascii="David" w:hAnsi="David" w:cs="Arial" w:hint="cs"/>
          <w:sz w:val="24"/>
          <w:szCs w:val="24"/>
          <w:rtl/>
          <w:lang w:bidi="ar-SA"/>
        </w:rPr>
        <w:t>تحديث</w:t>
      </w:r>
      <w:r w:rsidRPr="000C5E8B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>
        <w:rPr>
          <w:rFonts w:ascii="David" w:hAnsi="David" w:cs="Arial" w:hint="cs"/>
          <w:sz w:val="24"/>
          <w:szCs w:val="24"/>
          <w:rtl/>
          <w:lang w:bidi="ar-SA"/>
        </w:rPr>
        <w:t>ال</w:t>
      </w:r>
      <w:r w:rsidRPr="000C5E8B">
        <w:rPr>
          <w:rFonts w:ascii="David" w:hAnsi="David" w:cs="Arial" w:hint="cs"/>
          <w:sz w:val="24"/>
          <w:szCs w:val="24"/>
          <w:rtl/>
          <w:lang w:bidi="ar-SA"/>
        </w:rPr>
        <w:t>شهري</w:t>
      </w:r>
      <w:r w:rsidRPr="000C5E8B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>
        <w:rPr>
          <w:rFonts w:ascii="David" w:hAnsi="David" w:cs="Arial" w:hint="cs"/>
          <w:sz w:val="24"/>
          <w:szCs w:val="24"/>
          <w:rtl/>
          <w:lang w:bidi="ar-SA"/>
        </w:rPr>
        <w:t>بشأن حجم</w:t>
      </w:r>
      <w:r w:rsidRPr="000C5E8B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>
        <w:rPr>
          <w:rFonts w:ascii="David" w:hAnsi="David" w:cs="Arial" w:hint="cs"/>
          <w:sz w:val="24"/>
          <w:szCs w:val="24"/>
          <w:rtl/>
          <w:lang w:bidi="ar-SA"/>
        </w:rPr>
        <w:t xml:space="preserve">الأنشطة </w:t>
      </w:r>
      <w:r w:rsidRPr="000C5E8B">
        <w:rPr>
          <w:rFonts w:ascii="David" w:hAnsi="David" w:cs="Arial" w:hint="cs"/>
          <w:sz w:val="24"/>
          <w:szCs w:val="24"/>
          <w:rtl/>
          <w:lang w:bidi="ar-SA"/>
        </w:rPr>
        <w:t>ضمن</w:t>
      </w:r>
      <w:r w:rsidRPr="000C5E8B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0C5E8B">
        <w:rPr>
          <w:rFonts w:ascii="David" w:hAnsi="David" w:cs="Arial" w:hint="cs"/>
          <w:sz w:val="24"/>
          <w:szCs w:val="24"/>
          <w:rtl/>
          <w:lang w:bidi="ar-SA"/>
        </w:rPr>
        <w:t>البرامج</w:t>
      </w:r>
      <w:r w:rsidRPr="000C5E8B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0C5E8B">
        <w:rPr>
          <w:rFonts w:ascii="David" w:hAnsi="David" w:cs="Arial" w:hint="cs"/>
          <w:sz w:val="24"/>
          <w:szCs w:val="24"/>
          <w:rtl/>
          <w:lang w:bidi="ar-SA"/>
        </w:rPr>
        <w:t>التي</w:t>
      </w:r>
      <w:r w:rsidRPr="000C5E8B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>
        <w:rPr>
          <w:rFonts w:ascii="David" w:hAnsi="David" w:cs="Arial" w:hint="cs"/>
          <w:sz w:val="24"/>
          <w:szCs w:val="24"/>
          <w:rtl/>
          <w:lang w:bidi="ar-SA"/>
        </w:rPr>
        <w:t>أطلقها البنك</w:t>
      </w:r>
      <w:r w:rsidRPr="000C5E8B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0C5E8B">
        <w:rPr>
          <w:rFonts w:ascii="David" w:hAnsi="David" w:cs="Arial" w:hint="cs"/>
          <w:sz w:val="24"/>
          <w:szCs w:val="24"/>
          <w:rtl/>
          <w:lang w:bidi="ar-SA"/>
        </w:rPr>
        <w:t>منذ</w:t>
      </w:r>
      <w:r w:rsidRPr="000C5E8B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0C5E8B">
        <w:rPr>
          <w:rFonts w:ascii="David" w:hAnsi="David" w:cs="Arial" w:hint="cs"/>
          <w:sz w:val="24"/>
          <w:szCs w:val="24"/>
          <w:rtl/>
          <w:lang w:bidi="ar-SA"/>
        </w:rPr>
        <w:t>اندلاع</w:t>
      </w:r>
      <w:r w:rsidRPr="000C5E8B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0C5E8B">
        <w:rPr>
          <w:rFonts w:ascii="David" w:hAnsi="David" w:cs="Arial" w:hint="cs"/>
          <w:sz w:val="24"/>
          <w:szCs w:val="24"/>
          <w:rtl/>
          <w:lang w:bidi="ar-SA"/>
        </w:rPr>
        <w:t>الحرب،</w:t>
      </w:r>
      <w:r w:rsidRPr="000C5E8B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0C5E8B">
        <w:rPr>
          <w:rFonts w:ascii="David" w:hAnsi="David" w:cs="Arial" w:hint="cs"/>
          <w:sz w:val="24"/>
          <w:szCs w:val="24"/>
          <w:rtl/>
          <w:lang w:bidi="ar-SA"/>
        </w:rPr>
        <w:t>حتى</w:t>
      </w:r>
      <w:r>
        <w:rPr>
          <w:rFonts w:ascii="David" w:hAnsi="David" w:cs="Arial" w:hint="cs"/>
          <w:sz w:val="24"/>
          <w:szCs w:val="24"/>
          <w:rtl/>
          <w:lang w:bidi="ar-SA"/>
        </w:rPr>
        <w:t xml:space="preserve"> تاريخ</w:t>
      </w:r>
      <w:r w:rsidRPr="000C5E8B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29/02/2024</w:t>
      </w:r>
      <w:r w:rsidRPr="000C5E8B">
        <w:rPr>
          <w:rFonts w:ascii="David" w:hAnsi="David" w:cs="Arial"/>
          <w:sz w:val="24"/>
          <w:szCs w:val="24"/>
          <w:rtl/>
          <w:lang w:bidi="ar-SA"/>
        </w:rPr>
        <w:t>:</w:t>
      </w:r>
    </w:p>
    <w:p w14:paraId="309E3B55" w14:textId="77777777" w:rsidR="00EF5783" w:rsidRPr="00484E02" w:rsidRDefault="00EF5783" w:rsidP="007524FB">
      <w:pPr>
        <w:bidi/>
        <w:spacing w:after="0" w:line="240" w:lineRule="auto"/>
        <w:jc w:val="both"/>
        <w:rPr>
          <w:rFonts w:ascii="David" w:hAnsi="David"/>
          <w:sz w:val="24"/>
          <w:szCs w:val="24"/>
          <w:rtl/>
          <w:lang w:bidi="ar-SA"/>
        </w:rPr>
      </w:pPr>
    </w:p>
    <w:tbl>
      <w:tblPr>
        <w:tblStyle w:val="GridTable6Colourful1"/>
        <w:tblpPr w:leftFromText="180" w:rightFromText="180" w:vertAnchor="text" w:horzAnchor="margin" w:tblpXSpec="center" w:tblpY="439"/>
        <w:bidiVisual/>
        <w:tblW w:w="9059" w:type="dxa"/>
        <w:tblLook w:val="04A0" w:firstRow="1" w:lastRow="0" w:firstColumn="1" w:lastColumn="0" w:noHBand="0" w:noVBand="1"/>
      </w:tblPr>
      <w:tblGrid>
        <w:gridCol w:w="2038"/>
        <w:gridCol w:w="1797"/>
        <w:gridCol w:w="1715"/>
        <w:gridCol w:w="1696"/>
        <w:gridCol w:w="1813"/>
      </w:tblGrid>
      <w:tr w:rsidR="00013D80" w:rsidRPr="00E0438C" w14:paraId="14F1FD6B" w14:textId="77777777" w:rsidTr="006353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4156F921" w14:textId="77777777" w:rsidR="00013D80" w:rsidRPr="00E0438C" w:rsidRDefault="00013D80" w:rsidP="00465423">
            <w:pPr>
              <w:bidi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97" w:type="dxa"/>
            <w:vAlign w:val="bottom"/>
          </w:tcPr>
          <w:p w14:paraId="40A04B3E" w14:textId="77777777" w:rsidR="00013D80" w:rsidRPr="00E0438C" w:rsidRDefault="007524FB" w:rsidP="0046542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صفقات إعادة الشراء مع سندات الدين كضمان</w:t>
            </w:r>
          </w:p>
        </w:tc>
        <w:tc>
          <w:tcPr>
            <w:tcW w:w="1715" w:type="dxa"/>
            <w:vAlign w:val="bottom"/>
          </w:tcPr>
          <w:p w14:paraId="607364B6" w14:textId="77777777" w:rsidR="007524FB" w:rsidRDefault="007524FB" w:rsidP="007524F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صفقات التحويل</w:t>
            </w:r>
          </w:p>
          <w:p w14:paraId="45EB7621" w14:textId="77777777" w:rsidR="00013D80" w:rsidRPr="00E0438C" w:rsidRDefault="007524FB" w:rsidP="007524F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الدولار/ الشيكل</w:t>
            </w:r>
          </w:p>
        </w:tc>
        <w:tc>
          <w:tcPr>
            <w:tcW w:w="1696" w:type="dxa"/>
            <w:vAlign w:val="bottom"/>
          </w:tcPr>
          <w:p w14:paraId="751FABEC" w14:textId="77777777" w:rsidR="00013D80" w:rsidRDefault="007524FB" w:rsidP="006353D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بيع النقد الأجنبي</w:t>
            </w:r>
          </w:p>
        </w:tc>
        <w:tc>
          <w:tcPr>
            <w:tcW w:w="1813" w:type="dxa"/>
          </w:tcPr>
          <w:p w14:paraId="5B137811" w14:textId="77777777" w:rsidR="007524FB" w:rsidRPr="007524FB" w:rsidRDefault="007524FB" w:rsidP="007524F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  <w:lang w:bidi="ar-SA"/>
              </w:rPr>
            </w:pPr>
            <w:r>
              <w:rPr>
                <w:rFonts w:cs="Arial" w:hint="cs"/>
                <w:sz w:val="24"/>
                <w:szCs w:val="24"/>
                <w:rtl/>
                <w:lang w:bidi="ar-SA"/>
              </w:rPr>
              <w:t>ال</w:t>
            </w:r>
            <w:r w:rsidRPr="000C5E8B">
              <w:rPr>
                <w:rFonts w:cs="Arial" w:hint="cs"/>
                <w:sz w:val="24"/>
                <w:szCs w:val="24"/>
                <w:rtl/>
                <w:lang w:bidi="ar-SA"/>
              </w:rPr>
              <w:t>برنامج</w:t>
            </w:r>
            <w:r w:rsidRPr="000C5E8B">
              <w:rPr>
                <w:rFonts w:cs="Arial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cs="Arial" w:hint="cs"/>
                <w:sz w:val="24"/>
                <w:szCs w:val="24"/>
                <w:rtl/>
                <w:lang w:bidi="ar-SA"/>
              </w:rPr>
              <w:t>ال</w:t>
            </w:r>
            <w:r w:rsidRPr="000C5E8B">
              <w:rPr>
                <w:rFonts w:cs="Arial" w:hint="cs"/>
                <w:sz w:val="24"/>
                <w:szCs w:val="24"/>
                <w:rtl/>
                <w:lang w:bidi="ar-SA"/>
              </w:rPr>
              <w:t>نقدي</w:t>
            </w:r>
            <w:r w:rsidRPr="000C5E8B">
              <w:rPr>
                <w:rFonts w:cs="Arial"/>
                <w:sz w:val="24"/>
                <w:szCs w:val="24"/>
                <w:rtl/>
                <w:lang w:bidi="ar-SA"/>
              </w:rPr>
              <w:t xml:space="preserve"> </w:t>
            </w:r>
            <w:r w:rsidRPr="000C5E8B">
              <w:rPr>
                <w:rFonts w:cs="Arial" w:hint="cs"/>
                <w:sz w:val="24"/>
                <w:szCs w:val="24"/>
                <w:rtl/>
                <w:lang w:bidi="ar-SA"/>
              </w:rPr>
              <w:t>لتخفيف</w:t>
            </w:r>
            <w:r w:rsidRPr="000C5E8B">
              <w:rPr>
                <w:rFonts w:cs="Arial"/>
                <w:sz w:val="24"/>
                <w:szCs w:val="24"/>
                <w:rtl/>
                <w:lang w:bidi="ar-SA"/>
              </w:rPr>
              <w:t xml:space="preserve"> </w:t>
            </w:r>
            <w:r w:rsidRPr="000C5E8B">
              <w:rPr>
                <w:rFonts w:cs="Arial" w:hint="cs"/>
                <w:sz w:val="24"/>
                <w:szCs w:val="24"/>
                <w:rtl/>
                <w:lang w:bidi="ar-SA"/>
              </w:rPr>
              <w:t>شروط</w:t>
            </w:r>
            <w:r w:rsidRPr="000C5E8B">
              <w:rPr>
                <w:rFonts w:cs="Arial"/>
                <w:sz w:val="24"/>
                <w:szCs w:val="24"/>
                <w:rtl/>
                <w:lang w:bidi="ar-SA"/>
              </w:rPr>
              <w:t xml:space="preserve"> </w:t>
            </w:r>
            <w:r w:rsidRPr="000C5E8B">
              <w:rPr>
                <w:rFonts w:cs="Arial" w:hint="cs"/>
                <w:sz w:val="24"/>
                <w:szCs w:val="24"/>
                <w:rtl/>
                <w:lang w:bidi="ar-SA"/>
              </w:rPr>
              <w:t>الائتمان</w:t>
            </w:r>
            <w:r w:rsidRPr="000C5E8B">
              <w:rPr>
                <w:rFonts w:cs="Arial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cs="Arial" w:hint="cs"/>
                <w:sz w:val="24"/>
                <w:szCs w:val="24"/>
                <w:rtl/>
                <w:lang w:bidi="ar-SA"/>
              </w:rPr>
              <w:t xml:space="preserve">على المصالح التجارية </w:t>
            </w:r>
            <w:r w:rsidRPr="000C5E8B">
              <w:rPr>
                <w:rFonts w:cs="Arial" w:hint="cs"/>
                <w:sz w:val="24"/>
                <w:szCs w:val="24"/>
                <w:rtl/>
                <w:lang w:bidi="ar-SA"/>
              </w:rPr>
              <w:t>الصغيرة</w:t>
            </w:r>
            <w:r w:rsidRPr="000C5E8B">
              <w:rPr>
                <w:rFonts w:cs="Arial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cs="Arial" w:hint="cs"/>
                <w:sz w:val="24"/>
                <w:szCs w:val="24"/>
                <w:rtl/>
                <w:lang w:bidi="ar-SA"/>
              </w:rPr>
              <w:t>ومتناهية الصغر</w:t>
            </w:r>
            <w:r w:rsidRPr="000C5E8B">
              <w:rPr>
                <w:rFonts w:cs="Arial"/>
                <w:sz w:val="24"/>
                <w:szCs w:val="24"/>
                <w:rtl/>
                <w:lang w:bidi="ar-SA"/>
              </w:rPr>
              <w:t xml:space="preserve"> </w:t>
            </w:r>
            <w:r w:rsidRPr="000C5E8B">
              <w:rPr>
                <w:rFonts w:cs="Arial" w:hint="cs"/>
                <w:sz w:val="24"/>
                <w:szCs w:val="24"/>
                <w:rtl/>
                <w:lang w:bidi="ar-SA"/>
              </w:rPr>
              <w:t>المتضررة</w:t>
            </w:r>
            <w:r w:rsidRPr="000C5E8B">
              <w:rPr>
                <w:rFonts w:cs="Arial"/>
                <w:sz w:val="24"/>
                <w:szCs w:val="24"/>
                <w:rtl/>
                <w:lang w:bidi="ar-SA"/>
              </w:rPr>
              <w:t xml:space="preserve"> </w:t>
            </w:r>
            <w:r w:rsidRPr="000C5E8B">
              <w:rPr>
                <w:rFonts w:cs="Arial" w:hint="cs"/>
                <w:sz w:val="24"/>
                <w:szCs w:val="24"/>
                <w:rtl/>
                <w:lang w:bidi="ar-SA"/>
              </w:rPr>
              <w:t>من</w:t>
            </w:r>
            <w:r w:rsidRPr="000C5E8B">
              <w:rPr>
                <w:rFonts w:cs="Arial"/>
                <w:sz w:val="24"/>
                <w:szCs w:val="24"/>
                <w:rtl/>
                <w:lang w:bidi="ar-SA"/>
              </w:rPr>
              <w:t xml:space="preserve"> </w:t>
            </w:r>
            <w:r w:rsidRPr="000C5E8B">
              <w:rPr>
                <w:rFonts w:cs="Arial" w:hint="cs"/>
                <w:sz w:val="24"/>
                <w:szCs w:val="24"/>
                <w:rtl/>
                <w:lang w:bidi="ar-SA"/>
              </w:rPr>
              <w:t>الحرب</w:t>
            </w:r>
          </w:p>
        </w:tc>
      </w:tr>
      <w:tr w:rsidR="00013D80" w:rsidRPr="00E0438C" w14:paraId="25461567" w14:textId="77777777" w:rsidTr="00C76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14:paraId="2293B229" w14:textId="77777777" w:rsidR="00013D80" w:rsidRDefault="007524FB" w:rsidP="007524FB">
            <w:pPr>
              <w:bidi/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  <w:lang w:bidi="ar-SA"/>
              </w:rPr>
              <w:t>إعلانات بنك إسرائيل ذات العلاقة</w:t>
            </w:r>
          </w:p>
        </w:tc>
        <w:tc>
          <w:tcPr>
            <w:tcW w:w="1797" w:type="dxa"/>
            <w:shd w:val="clear" w:color="auto" w:fill="auto"/>
          </w:tcPr>
          <w:p w14:paraId="1726A2E4" w14:textId="77777777" w:rsidR="00013D80" w:rsidRPr="00E0438C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15" w:type="dxa"/>
            <w:shd w:val="clear" w:color="auto" w:fill="auto"/>
          </w:tcPr>
          <w:p w14:paraId="4043D00E" w14:textId="77777777" w:rsidR="00013D80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Style w:val="FootnoteReference"/>
              </w:rPr>
              <w:footnoteReference w:id="1"/>
            </w:r>
            <w:hyperlink w:history="1">
              <w:r>
                <w:rPr>
                  <w:rStyle w:val="Hyperlink"/>
                  <w:rFonts w:cs="David" w:hint="cs"/>
                  <w:sz w:val="24"/>
                  <w:szCs w:val="24"/>
                  <w:rtl/>
                </w:rPr>
                <w:t>9/10/</w:t>
              </w:r>
              <w:r w:rsidRPr="00A26568">
                <w:rPr>
                  <w:rStyle w:val="Hyperlink"/>
                  <w:rFonts w:cs="David" w:hint="cs"/>
                  <w:sz w:val="24"/>
                  <w:szCs w:val="24"/>
                  <w:rtl/>
                </w:rPr>
                <w:t>202</w:t>
              </w:r>
              <w:r>
                <w:rPr>
                  <w:rStyle w:val="Hyperlink"/>
                  <w:rFonts w:cs="David" w:hint="cs"/>
                  <w:sz w:val="24"/>
                  <w:szCs w:val="24"/>
                  <w:rtl/>
                </w:rPr>
                <w:t>3</w:t>
              </w:r>
            </w:hyperlink>
          </w:p>
        </w:tc>
        <w:tc>
          <w:tcPr>
            <w:tcW w:w="1696" w:type="dxa"/>
            <w:shd w:val="clear" w:color="auto" w:fill="auto"/>
          </w:tcPr>
          <w:p w14:paraId="04919104" w14:textId="77777777" w:rsidR="00013D80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otnoteReference"/>
                <w:rtl/>
              </w:rPr>
            </w:pPr>
            <w:r>
              <w:rPr>
                <w:rStyle w:val="FootnoteReference"/>
              </w:rPr>
              <w:footnoteReference w:id="2"/>
            </w:r>
            <w:hyperlink w:history="1">
              <w:r>
                <w:rPr>
                  <w:rStyle w:val="Hyperlink"/>
                  <w:rFonts w:cs="David" w:hint="cs"/>
                  <w:sz w:val="24"/>
                  <w:szCs w:val="24"/>
                  <w:rtl/>
                </w:rPr>
                <w:t>9/10/</w:t>
              </w:r>
              <w:r w:rsidRPr="00A26568">
                <w:rPr>
                  <w:rStyle w:val="Hyperlink"/>
                  <w:rFonts w:cs="David" w:hint="cs"/>
                  <w:sz w:val="24"/>
                  <w:szCs w:val="24"/>
                  <w:rtl/>
                </w:rPr>
                <w:t>202</w:t>
              </w:r>
              <w:r>
                <w:rPr>
                  <w:rStyle w:val="Hyperlink"/>
                  <w:rFonts w:cs="David" w:hint="cs"/>
                  <w:sz w:val="24"/>
                  <w:szCs w:val="24"/>
                  <w:rtl/>
                </w:rPr>
                <w:t>3</w:t>
              </w:r>
            </w:hyperlink>
          </w:p>
        </w:tc>
        <w:tc>
          <w:tcPr>
            <w:tcW w:w="1813" w:type="dxa"/>
            <w:shd w:val="clear" w:color="auto" w:fill="auto"/>
          </w:tcPr>
          <w:p w14:paraId="5F74F774" w14:textId="77777777" w:rsidR="00013D80" w:rsidRPr="009F6371" w:rsidRDefault="000736A8" w:rsidP="009F637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otnoteReference"/>
                <w:rFonts w:ascii="David" w:hAnsi="David" w:cs="David"/>
                <w:sz w:val="24"/>
                <w:szCs w:val="24"/>
                <w:rtl/>
              </w:rPr>
            </w:pPr>
            <w:hyperlink r:id="rId9" w:history="1">
              <w:r w:rsidR="009F6371" w:rsidRPr="00674DFF">
                <w:rPr>
                  <w:rStyle w:val="Hyperlink"/>
                  <w:rFonts w:ascii="David" w:hAnsi="David" w:cs="David"/>
                  <w:sz w:val="24"/>
                  <w:szCs w:val="24"/>
                </w:rPr>
                <w:t>6/11/2023</w:t>
              </w:r>
              <w:r w:rsidR="009F6371" w:rsidRPr="00674DFF">
                <w:rPr>
                  <w:rStyle w:val="Hyperlink"/>
                  <w:rFonts w:ascii="David" w:hAnsi="David" w:cs="David"/>
                  <w:sz w:val="24"/>
                  <w:szCs w:val="24"/>
                  <w:vertAlign w:val="superscript"/>
                </w:rPr>
                <w:footnoteReference w:id="3"/>
              </w:r>
            </w:hyperlink>
          </w:p>
        </w:tc>
      </w:tr>
      <w:tr w:rsidR="00013D80" w:rsidRPr="00E0438C" w14:paraId="2FA3D578" w14:textId="77777777" w:rsidTr="00C76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14:paraId="0CAFD85A" w14:textId="77777777" w:rsidR="00013D80" w:rsidRPr="00E0438C" w:rsidRDefault="007524FB" w:rsidP="00465423">
            <w:pPr>
              <w:bidi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  <w:lang w:bidi="ar-SA"/>
              </w:rPr>
              <w:t>حجم النشاط حتى شهر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510BB68E" w14:textId="77777777" w:rsidR="00013D80" w:rsidRPr="007524FB" w:rsidRDefault="007524FB" w:rsidP="00013D80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rtl/>
                <w:lang w:bidi="ar-SA"/>
              </w:rPr>
            </w:pPr>
            <w:r>
              <w:rPr>
                <w:rFonts w:cs="Arial" w:hint="cs"/>
                <w:sz w:val="24"/>
                <w:szCs w:val="24"/>
                <w:rtl/>
                <w:lang w:bidi="ar-SA"/>
              </w:rPr>
              <w:t>ملايين الشواكل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96758D3" w14:textId="77777777" w:rsidR="00013D80" w:rsidRPr="007524FB" w:rsidRDefault="007524FB" w:rsidP="007524FB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rtl/>
                <w:lang w:bidi="ar-SA"/>
              </w:rPr>
            </w:pPr>
            <w:r>
              <w:rPr>
                <w:rFonts w:cs="Arial" w:hint="cs"/>
                <w:sz w:val="24"/>
                <w:szCs w:val="24"/>
                <w:rtl/>
                <w:lang w:bidi="ar-SA"/>
              </w:rPr>
              <w:t>مليارات الدولارات</w:t>
            </w:r>
          </w:p>
        </w:tc>
        <w:tc>
          <w:tcPr>
            <w:tcW w:w="1696" w:type="dxa"/>
            <w:vAlign w:val="center"/>
          </w:tcPr>
          <w:p w14:paraId="1CC77E6E" w14:textId="77777777" w:rsidR="00013D80" w:rsidRPr="007524FB" w:rsidRDefault="007524FB" w:rsidP="00F31F2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rtl/>
                <w:lang w:bidi="ar-SA"/>
              </w:rPr>
            </w:pPr>
            <w:r>
              <w:rPr>
                <w:rFonts w:cs="Arial" w:hint="cs"/>
                <w:sz w:val="24"/>
                <w:szCs w:val="24"/>
                <w:rtl/>
                <w:lang w:bidi="ar-SA"/>
              </w:rPr>
              <w:t>مليارات الدولارات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C4A0B64" w14:textId="77777777" w:rsidR="00013D80" w:rsidRPr="007524FB" w:rsidRDefault="007524FB" w:rsidP="007524FB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rtl/>
                <w:lang w:bidi="ar-SA"/>
              </w:rPr>
            </w:pPr>
            <w:r>
              <w:rPr>
                <w:rFonts w:cs="Arial" w:hint="cs"/>
                <w:sz w:val="24"/>
                <w:szCs w:val="24"/>
                <w:rtl/>
                <w:lang w:bidi="ar-SA"/>
              </w:rPr>
              <w:t>مليارات الشواكل</w:t>
            </w:r>
          </w:p>
        </w:tc>
      </w:tr>
      <w:tr w:rsidR="00013D80" w:rsidRPr="00E0438C" w14:paraId="5FAFCA10" w14:textId="77777777" w:rsidTr="00C76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14:paraId="3B4123C7" w14:textId="77777777" w:rsidR="00013D80" w:rsidRPr="00052ED1" w:rsidRDefault="007524FB" w:rsidP="00465423">
            <w:pPr>
              <w:bidi/>
              <w:spacing w:line="360" w:lineRule="auto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Arial" w:hint="cs"/>
                <w:b w:val="0"/>
                <w:bCs w:val="0"/>
                <w:sz w:val="24"/>
                <w:szCs w:val="24"/>
                <w:rtl/>
                <w:lang w:bidi="ar-SA"/>
              </w:rPr>
              <w:t>تشرين أول</w:t>
            </w:r>
            <w:r w:rsidR="00013D80"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 xml:space="preserve"> 2023</w:t>
            </w:r>
          </w:p>
        </w:tc>
        <w:tc>
          <w:tcPr>
            <w:tcW w:w="1797" w:type="dxa"/>
            <w:shd w:val="clear" w:color="auto" w:fill="auto"/>
          </w:tcPr>
          <w:p w14:paraId="4D065233" w14:textId="77777777" w:rsidR="00013D80" w:rsidRPr="00E0438C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95</w:t>
            </w:r>
          </w:p>
        </w:tc>
        <w:tc>
          <w:tcPr>
            <w:tcW w:w="1715" w:type="dxa"/>
            <w:shd w:val="clear" w:color="auto" w:fill="auto"/>
          </w:tcPr>
          <w:p w14:paraId="068C3E41" w14:textId="77777777" w:rsidR="00013D80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0.4 </w:t>
            </w:r>
          </w:p>
        </w:tc>
        <w:tc>
          <w:tcPr>
            <w:tcW w:w="1696" w:type="dxa"/>
            <w:shd w:val="clear" w:color="auto" w:fill="auto"/>
          </w:tcPr>
          <w:p w14:paraId="4D3D0147" w14:textId="77777777" w:rsidR="00013D80" w:rsidRPr="00C60950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 w:rsidRPr="00C60950">
              <w:rPr>
                <w:rFonts w:cs="David" w:hint="cs"/>
                <w:sz w:val="24"/>
                <w:szCs w:val="24"/>
                <w:rtl/>
              </w:rPr>
              <w:t>8.2</w:t>
            </w:r>
          </w:p>
        </w:tc>
        <w:tc>
          <w:tcPr>
            <w:tcW w:w="1813" w:type="dxa"/>
            <w:shd w:val="clear" w:color="auto" w:fill="auto"/>
          </w:tcPr>
          <w:p w14:paraId="3866ED71" w14:textId="77777777" w:rsidR="00013D80" w:rsidRPr="00C60950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013D80" w:rsidRPr="00E0438C" w14:paraId="1682F699" w14:textId="77777777" w:rsidTr="00C76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14:paraId="75E7A29F" w14:textId="77777777" w:rsidR="00013D80" w:rsidRPr="00C76A6D" w:rsidRDefault="007524FB" w:rsidP="00465423">
            <w:pPr>
              <w:bidi/>
              <w:spacing w:line="360" w:lineRule="auto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Arial" w:hint="cs"/>
                <w:b w:val="0"/>
                <w:bCs w:val="0"/>
                <w:sz w:val="24"/>
                <w:szCs w:val="24"/>
                <w:rtl/>
                <w:lang w:bidi="ar-SA"/>
              </w:rPr>
              <w:t>تشرين ثاني</w:t>
            </w:r>
            <w:r w:rsidR="00013D80" w:rsidRPr="00C76A6D">
              <w:rPr>
                <w:rFonts w:cs="David"/>
                <w:b w:val="0"/>
                <w:bCs w:val="0"/>
                <w:sz w:val="24"/>
                <w:szCs w:val="24"/>
                <w:rtl/>
              </w:rPr>
              <w:t xml:space="preserve"> 2023</w:t>
            </w:r>
          </w:p>
        </w:tc>
        <w:tc>
          <w:tcPr>
            <w:tcW w:w="1797" w:type="dxa"/>
            <w:shd w:val="clear" w:color="auto" w:fill="auto"/>
          </w:tcPr>
          <w:p w14:paraId="5256B3A8" w14:textId="77777777" w:rsidR="00013D80" w:rsidRDefault="00013D80" w:rsidP="004654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14:paraId="633724A6" w14:textId="77777777" w:rsidR="00013D80" w:rsidRDefault="00013D80" w:rsidP="004654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1696" w:type="dxa"/>
            <w:shd w:val="clear" w:color="auto" w:fill="auto"/>
          </w:tcPr>
          <w:p w14:paraId="5585CE5E" w14:textId="77777777" w:rsidR="00013D80" w:rsidRPr="00C60950" w:rsidRDefault="00013D80" w:rsidP="004654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0.3</w:t>
            </w:r>
          </w:p>
        </w:tc>
        <w:tc>
          <w:tcPr>
            <w:tcW w:w="1813" w:type="dxa"/>
            <w:shd w:val="clear" w:color="auto" w:fill="auto"/>
          </w:tcPr>
          <w:p w14:paraId="094AD2BB" w14:textId="77777777" w:rsidR="00013D80" w:rsidRDefault="00013D80" w:rsidP="004654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013D80" w:rsidRPr="00E0438C" w14:paraId="0C145317" w14:textId="77777777" w:rsidTr="00C76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14:paraId="393B1AEF" w14:textId="77777777" w:rsidR="00013D80" w:rsidRPr="00C76A6D" w:rsidRDefault="007524FB" w:rsidP="00465423">
            <w:pPr>
              <w:bidi/>
              <w:spacing w:line="360" w:lineRule="auto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Arial" w:hint="cs"/>
                <w:b w:val="0"/>
                <w:bCs w:val="0"/>
                <w:sz w:val="24"/>
                <w:szCs w:val="24"/>
                <w:rtl/>
                <w:lang w:bidi="ar-SA"/>
              </w:rPr>
              <w:t>كانون أول</w:t>
            </w:r>
            <w:r w:rsidR="00013D80" w:rsidRPr="00C76A6D"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 xml:space="preserve"> 2023</w:t>
            </w:r>
          </w:p>
        </w:tc>
        <w:tc>
          <w:tcPr>
            <w:tcW w:w="1797" w:type="dxa"/>
            <w:shd w:val="clear" w:color="auto" w:fill="auto"/>
          </w:tcPr>
          <w:p w14:paraId="2B850403" w14:textId="77777777" w:rsidR="00013D80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14:paraId="28F7C1FB" w14:textId="77777777" w:rsidR="00013D80" w:rsidRDefault="00303FD5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1696" w:type="dxa"/>
            <w:shd w:val="clear" w:color="auto" w:fill="auto"/>
          </w:tcPr>
          <w:p w14:paraId="43D97A53" w14:textId="77777777" w:rsidR="00013D80" w:rsidRDefault="00F31F21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1813" w:type="dxa"/>
            <w:shd w:val="clear" w:color="auto" w:fill="auto"/>
          </w:tcPr>
          <w:p w14:paraId="09368837" w14:textId="77777777" w:rsidR="00013D80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2.1 </w:t>
            </w:r>
          </w:p>
        </w:tc>
      </w:tr>
      <w:tr w:rsidR="00C76A6D" w:rsidRPr="00E0438C" w14:paraId="78D503F9" w14:textId="77777777" w:rsidTr="00F31F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14:paraId="02C45A2C" w14:textId="77777777" w:rsidR="00C76A6D" w:rsidRPr="000A48CB" w:rsidRDefault="007524FB" w:rsidP="00465423">
            <w:pPr>
              <w:bidi/>
              <w:spacing w:line="360" w:lineRule="auto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Arial" w:hint="cs"/>
                <w:b w:val="0"/>
                <w:bCs w:val="0"/>
                <w:sz w:val="24"/>
                <w:szCs w:val="24"/>
                <w:rtl/>
                <w:lang w:bidi="ar-SA"/>
              </w:rPr>
              <w:t>كانون ثاني</w:t>
            </w:r>
            <w:r w:rsidR="00C76A6D" w:rsidRPr="000A48CB"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 xml:space="preserve"> 2024</w:t>
            </w:r>
          </w:p>
        </w:tc>
        <w:tc>
          <w:tcPr>
            <w:tcW w:w="1797" w:type="dxa"/>
            <w:shd w:val="clear" w:color="auto" w:fill="auto"/>
          </w:tcPr>
          <w:p w14:paraId="41C40208" w14:textId="77777777" w:rsidR="00C76A6D" w:rsidRPr="000A48CB" w:rsidRDefault="00C76A6D" w:rsidP="004654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 w:rsidRPr="000A48CB">
              <w:rPr>
                <w:rFonts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1715" w:type="dxa"/>
            <w:shd w:val="clear" w:color="auto" w:fill="auto"/>
          </w:tcPr>
          <w:p w14:paraId="178EC1A8" w14:textId="77777777" w:rsidR="00C76A6D" w:rsidRPr="000A48CB" w:rsidRDefault="00117FA2" w:rsidP="004654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 w:rsidRPr="000A48CB"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1696" w:type="dxa"/>
            <w:shd w:val="clear" w:color="auto" w:fill="auto"/>
          </w:tcPr>
          <w:p w14:paraId="5AA7FEDB" w14:textId="77777777" w:rsidR="00C76A6D" w:rsidRPr="000A48CB" w:rsidRDefault="00117FA2" w:rsidP="004654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 w:rsidRPr="000A48CB"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1813" w:type="dxa"/>
          </w:tcPr>
          <w:p w14:paraId="79E8F391" w14:textId="77777777" w:rsidR="00C76A6D" w:rsidRPr="000A48CB" w:rsidRDefault="00C76A6D" w:rsidP="004654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 w:rsidRPr="000A48CB">
              <w:rPr>
                <w:rFonts w:cs="David" w:hint="cs"/>
                <w:sz w:val="24"/>
                <w:szCs w:val="24"/>
                <w:rtl/>
              </w:rPr>
              <w:t>2.2</w:t>
            </w:r>
          </w:p>
        </w:tc>
      </w:tr>
      <w:tr w:rsidR="000A48CB" w:rsidRPr="00C76A6D" w14:paraId="155B05B1" w14:textId="77777777" w:rsidTr="00B4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14:paraId="1F0662DE" w14:textId="77777777" w:rsidR="000A48CB" w:rsidRPr="00C76A6D" w:rsidRDefault="007524FB" w:rsidP="000A48CB">
            <w:pPr>
              <w:bidi/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  <w:lang w:bidi="ar-SA"/>
              </w:rPr>
              <w:t>شباط</w:t>
            </w:r>
            <w:r w:rsidR="000A48CB" w:rsidRPr="00C76A6D">
              <w:rPr>
                <w:rFonts w:cs="David" w:hint="cs"/>
                <w:sz w:val="24"/>
                <w:szCs w:val="24"/>
                <w:rtl/>
              </w:rPr>
              <w:t xml:space="preserve"> 2024</w:t>
            </w:r>
          </w:p>
        </w:tc>
        <w:tc>
          <w:tcPr>
            <w:tcW w:w="1797" w:type="dxa"/>
            <w:shd w:val="clear" w:color="auto" w:fill="auto"/>
          </w:tcPr>
          <w:p w14:paraId="530B986B" w14:textId="77777777" w:rsidR="000A48CB" w:rsidRPr="00C76A6D" w:rsidRDefault="000A48CB" w:rsidP="000A48CB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14:paraId="7EE31C6E" w14:textId="77777777" w:rsidR="000A48CB" w:rsidRPr="00C76A6D" w:rsidRDefault="000A48CB" w:rsidP="000A48CB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696" w:type="dxa"/>
            <w:shd w:val="clear" w:color="auto" w:fill="auto"/>
          </w:tcPr>
          <w:p w14:paraId="69C6A6D0" w14:textId="77777777" w:rsidR="000A48CB" w:rsidRPr="00C76A6D" w:rsidRDefault="000A48CB" w:rsidP="000A48CB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813" w:type="dxa"/>
          </w:tcPr>
          <w:p w14:paraId="04FA6756" w14:textId="77777777" w:rsidR="000A48CB" w:rsidRPr="00C76A6D" w:rsidRDefault="0099646F" w:rsidP="000A48CB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2.1</w:t>
            </w:r>
          </w:p>
        </w:tc>
      </w:tr>
    </w:tbl>
    <w:p w14:paraId="5FF61AA9" w14:textId="77777777" w:rsidR="00EF5783" w:rsidRDefault="00EF5783" w:rsidP="00EF5783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14:paraId="7F69AA8B" w14:textId="77777777" w:rsidR="00EF5783" w:rsidRDefault="00EF5783" w:rsidP="00EF5783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13C09EF2" w14:textId="77777777" w:rsidR="007524FB" w:rsidRPr="00E41B00" w:rsidRDefault="007524FB" w:rsidP="007524FB">
      <w:pPr>
        <w:bidi/>
        <w:spacing w:after="0" w:line="360" w:lineRule="auto"/>
        <w:jc w:val="both"/>
        <w:rPr>
          <w:rFonts w:ascii="David" w:hAnsi="David"/>
          <w:sz w:val="24"/>
          <w:szCs w:val="24"/>
          <w:rtl/>
          <w:lang w:bidi="ar-SA"/>
        </w:rPr>
      </w:pPr>
      <w:r w:rsidRPr="00E41B00">
        <w:rPr>
          <w:rFonts w:ascii="David" w:hAnsi="David" w:cs="Arial" w:hint="cs"/>
          <w:sz w:val="24"/>
          <w:szCs w:val="24"/>
          <w:rtl/>
          <w:lang w:bidi="ar-SA"/>
        </w:rPr>
        <w:lastRenderedPageBreak/>
        <w:t>يقوم</w:t>
      </w:r>
      <w:r w:rsidRPr="00E41B00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Arial" w:hint="cs"/>
          <w:sz w:val="24"/>
          <w:szCs w:val="24"/>
          <w:rtl/>
          <w:lang w:bidi="ar-SA"/>
        </w:rPr>
        <w:t>بنك</w:t>
      </w:r>
      <w:r w:rsidRPr="00E41B00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Arial" w:hint="cs"/>
          <w:sz w:val="24"/>
          <w:szCs w:val="24"/>
          <w:rtl/>
          <w:lang w:bidi="ar-SA"/>
        </w:rPr>
        <w:t>إسرائيل</w:t>
      </w:r>
      <w:r w:rsidRPr="00E41B00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Arial" w:hint="cs"/>
          <w:sz w:val="24"/>
          <w:szCs w:val="24"/>
          <w:rtl/>
          <w:lang w:bidi="ar-SA"/>
        </w:rPr>
        <w:t>بتنفيذ</w:t>
      </w:r>
      <w:r w:rsidRPr="00E41B00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>
        <w:rPr>
          <w:rFonts w:ascii="David" w:hAnsi="David" w:cs="Arial" w:hint="cs"/>
          <w:sz w:val="24"/>
          <w:szCs w:val="24"/>
          <w:rtl/>
          <w:lang w:bidi="ar-SA"/>
        </w:rPr>
        <w:t>ال</w:t>
      </w:r>
      <w:r w:rsidRPr="00E41B00">
        <w:rPr>
          <w:rFonts w:ascii="David" w:hAnsi="David" w:cs="Arial" w:hint="cs"/>
          <w:sz w:val="24"/>
          <w:szCs w:val="24"/>
          <w:rtl/>
          <w:lang w:bidi="ar-SA"/>
        </w:rPr>
        <w:t>عد</w:t>
      </w:r>
      <w:r>
        <w:rPr>
          <w:rFonts w:ascii="David" w:hAnsi="David" w:cs="Arial" w:hint="cs"/>
          <w:sz w:val="24"/>
          <w:szCs w:val="24"/>
          <w:rtl/>
          <w:lang w:bidi="ar-SA"/>
        </w:rPr>
        <w:t>ي</w:t>
      </w:r>
      <w:r w:rsidRPr="00E41B00">
        <w:rPr>
          <w:rFonts w:ascii="David" w:hAnsi="David" w:cs="Arial" w:hint="cs"/>
          <w:sz w:val="24"/>
          <w:szCs w:val="24"/>
          <w:rtl/>
          <w:lang w:bidi="ar-SA"/>
        </w:rPr>
        <w:t>د</w:t>
      </w:r>
      <w:r w:rsidRPr="00E41B00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Arial" w:hint="cs"/>
          <w:sz w:val="24"/>
          <w:szCs w:val="24"/>
          <w:rtl/>
          <w:lang w:bidi="ar-SA"/>
        </w:rPr>
        <w:t>من</w:t>
      </w:r>
      <w:r w:rsidRPr="00E41B00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Arial" w:hint="cs"/>
          <w:sz w:val="24"/>
          <w:szCs w:val="24"/>
          <w:rtl/>
          <w:lang w:bidi="ar-SA"/>
        </w:rPr>
        <w:t>البرامج</w:t>
      </w:r>
      <w:r w:rsidRPr="00E41B00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>
        <w:rPr>
          <w:rFonts w:ascii="David" w:hAnsi="David" w:cs="Arial" w:hint="cs"/>
          <w:sz w:val="24"/>
          <w:szCs w:val="24"/>
          <w:rtl/>
          <w:lang w:bidi="ar-SA"/>
        </w:rPr>
        <w:t>ل</w:t>
      </w:r>
      <w:r w:rsidRPr="00E41B00">
        <w:rPr>
          <w:rFonts w:ascii="David" w:hAnsi="David" w:cs="Arial" w:hint="cs"/>
          <w:sz w:val="24"/>
          <w:szCs w:val="24"/>
          <w:rtl/>
          <w:lang w:bidi="ar-SA"/>
        </w:rPr>
        <w:t>ضمان</w:t>
      </w:r>
      <w:r w:rsidRPr="00E41B00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>
        <w:rPr>
          <w:rFonts w:ascii="David" w:hAnsi="David" w:cs="Arial" w:hint="cs"/>
          <w:sz w:val="24"/>
          <w:szCs w:val="24"/>
          <w:rtl/>
          <w:lang w:bidi="ar-SA"/>
        </w:rPr>
        <w:t>الأداء السليم</w:t>
      </w:r>
      <w:r w:rsidRPr="00E41B00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>
        <w:rPr>
          <w:rFonts w:ascii="David" w:hAnsi="David" w:cs="Arial" w:hint="cs"/>
          <w:sz w:val="24"/>
          <w:szCs w:val="24"/>
          <w:rtl/>
          <w:lang w:bidi="ar-SA"/>
        </w:rPr>
        <w:t>ل</w:t>
      </w:r>
      <w:r w:rsidRPr="00E41B00">
        <w:rPr>
          <w:rFonts w:ascii="David" w:hAnsi="David" w:cs="Arial" w:hint="cs"/>
          <w:sz w:val="24"/>
          <w:szCs w:val="24"/>
          <w:rtl/>
          <w:lang w:bidi="ar-SA"/>
        </w:rPr>
        <w:t>لأسواق</w:t>
      </w:r>
      <w:r w:rsidRPr="00E41B00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Arial" w:hint="cs"/>
          <w:sz w:val="24"/>
          <w:szCs w:val="24"/>
          <w:rtl/>
          <w:lang w:bidi="ar-SA"/>
        </w:rPr>
        <w:t>المالية</w:t>
      </w:r>
      <w:r w:rsidRPr="00E41B00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Arial" w:hint="cs"/>
          <w:sz w:val="24"/>
          <w:szCs w:val="24"/>
          <w:rtl/>
          <w:lang w:bidi="ar-SA"/>
        </w:rPr>
        <w:t>ودعم</w:t>
      </w:r>
      <w:r w:rsidRPr="00E41B00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Arial" w:hint="cs"/>
          <w:sz w:val="24"/>
          <w:szCs w:val="24"/>
          <w:rtl/>
          <w:lang w:bidi="ar-SA"/>
        </w:rPr>
        <w:t>النشاط</w:t>
      </w:r>
      <w:r w:rsidRPr="00E41B00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Arial" w:hint="cs"/>
          <w:sz w:val="24"/>
          <w:szCs w:val="24"/>
          <w:rtl/>
          <w:lang w:bidi="ar-SA"/>
        </w:rPr>
        <w:t>الاقتصادي</w:t>
      </w:r>
      <w:r w:rsidRPr="00E41B00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Arial" w:hint="cs"/>
          <w:sz w:val="24"/>
          <w:szCs w:val="24"/>
          <w:rtl/>
          <w:lang w:bidi="ar-SA"/>
        </w:rPr>
        <w:t>والاستقرار</w:t>
      </w:r>
      <w:r w:rsidRPr="00E41B00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Arial" w:hint="cs"/>
          <w:sz w:val="24"/>
          <w:szCs w:val="24"/>
          <w:rtl/>
          <w:lang w:bidi="ar-SA"/>
        </w:rPr>
        <w:t>المالي</w:t>
      </w:r>
      <w:r>
        <w:rPr>
          <w:rFonts w:ascii="David" w:hAnsi="David" w:cs="Arial" w:hint="cs"/>
          <w:sz w:val="24"/>
          <w:szCs w:val="24"/>
          <w:rtl/>
          <w:lang w:bidi="ar-SA"/>
        </w:rPr>
        <w:t xml:space="preserve"> في فترة الحرب</w:t>
      </w:r>
      <w:r w:rsidRPr="00E41B00">
        <w:rPr>
          <w:rFonts w:ascii="David" w:hAnsi="David" w:cs="Arial"/>
          <w:sz w:val="24"/>
          <w:szCs w:val="24"/>
          <w:rtl/>
          <w:lang w:bidi="ar-SA"/>
        </w:rPr>
        <w:t>.</w:t>
      </w:r>
    </w:p>
    <w:p w14:paraId="5F9E548C" w14:textId="77777777" w:rsidR="007524FB" w:rsidRDefault="007524FB" w:rsidP="007524FB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41B00">
        <w:rPr>
          <w:rFonts w:ascii="David" w:hAnsi="David" w:cs="Arial" w:hint="cs"/>
          <w:sz w:val="24"/>
          <w:szCs w:val="24"/>
          <w:rtl/>
          <w:lang w:bidi="ar-SA"/>
        </w:rPr>
        <w:t>البرامج</w:t>
      </w:r>
      <w:r w:rsidRPr="00E41B00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Arial" w:hint="cs"/>
          <w:sz w:val="24"/>
          <w:szCs w:val="24"/>
          <w:rtl/>
          <w:lang w:bidi="ar-SA"/>
        </w:rPr>
        <w:t>التي</w:t>
      </w:r>
      <w:r w:rsidRPr="00E41B00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Arial" w:hint="cs"/>
          <w:sz w:val="24"/>
          <w:szCs w:val="24"/>
          <w:rtl/>
          <w:lang w:bidi="ar-SA"/>
        </w:rPr>
        <w:t>تم</w:t>
      </w:r>
      <w:r w:rsidRPr="00E41B00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>
        <w:rPr>
          <w:rFonts w:ascii="David" w:hAnsi="David" w:cs="Arial" w:hint="cs"/>
          <w:sz w:val="24"/>
          <w:szCs w:val="24"/>
          <w:rtl/>
          <w:lang w:bidi="ar-SA"/>
        </w:rPr>
        <w:t>تنفيذها</w:t>
      </w:r>
      <w:r w:rsidRPr="00E41B00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>
        <w:rPr>
          <w:rFonts w:ascii="David" w:hAnsi="David" w:cs="Arial" w:hint="cs"/>
          <w:sz w:val="24"/>
          <w:szCs w:val="24"/>
          <w:rtl/>
          <w:lang w:bidi="ar-SA"/>
        </w:rPr>
        <w:t>في أعقاب الحرب</w:t>
      </w:r>
      <w:r w:rsidRPr="00E80C8F">
        <w:rPr>
          <w:rFonts w:ascii="David" w:hAnsi="David" w:cs="David"/>
          <w:sz w:val="24"/>
          <w:szCs w:val="24"/>
          <w:rtl/>
        </w:rPr>
        <w:t>:</w:t>
      </w:r>
    </w:p>
    <w:p w14:paraId="581E6642" w14:textId="77777777" w:rsidR="007524FB" w:rsidRPr="00E41B00" w:rsidRDefault="007524FB" w:rsidP="007524FB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بيع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عملات أجنبية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بما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F65ED0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يصل</w:t>
      </w:r>
      <w:r w:rsidRPr="00F65ED0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</w:t>
      </w:r>
      <w:r w:rsidRPr="00F65ED0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إلى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30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مليار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دولار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بهدف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تخفيف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تقلبات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سعر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صرف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الشيكل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وتوفير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السيولة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المطلوبة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لاستمرار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النشاط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المنتظم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للأسواق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>.</w:t>
      </w:r>
    </w:p>
    <w:p w14:paraId="2145E54B" w14:textId="77777777" w:rsidR="007524FB" w:rsidRDefault="007524FB" w:rsidP="007524FB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توفير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السيولة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المطلوبة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لسوق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العملات الاجنبية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كذلك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من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خلال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تفعيل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آل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ية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صفقات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المبادلة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 xml:space="preserve"> (</w:t>
      </w:r>
      <w:r>
        <w:rPr>
          <w:rFonts w:ascii="David" w:hAnsi="David" w:cs="David"/>
          <w:sz w:val="24"/>
          <w:szCs w:val="24"/>
        </w:rPr>
        <w:t>swap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)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لدى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البنك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بمبلغ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F65ED0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يصل</w:t>
      </w:r>
      <w:r w:rsidRPr="00F65ED0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</w:t>
      </w:r>
      <w:r w:rsidRPr="00F65ED0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إلى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15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مليار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دولار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>.</w:t>
      </w:r>
    </w:p>
    <w:p w14:paraId="117A36A1" w14:textId="77777777" w:rsidR="007524FB" w:rsidRPr="00E41B00" w:rsidRDefault="007524FB" w:rsidP="007524FB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Arial" w:hint="cs"/>
          <w:sz w:val="24"/>
          <w:szCs w:val="24"/>
          <w:rtl/>
          <w:lang w:bidi="ar-SA"/>
        </w:rPr>
        <w:t>تنفيذ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صفقات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إعادة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شراء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 xml:space="preserve"> (ريبو)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مع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جهات مؤسساتية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وصناديق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استثمار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مشتركة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مقابل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ضمانات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 xml:space="preserve">على شكل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سندات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حكومية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و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>/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أو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سندات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تجارية،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من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أجل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الحفاظ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على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الأداء السليم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ل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لأسواق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>.</w:t>
      </w:r>
    </w:p>
    <w:p w14:paraId="188E83CD" w14:textId="77777777" w:rsidR="007524FB" w:rsidRDefault="007524FB" w:rsidP="007524FB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خطة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نقدية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لتسهيل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شروط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الائتمان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للمصالح التجارية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الصغيرة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ومتناهية الصغر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المتضررة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من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الحرب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>
        <w:rPr>
          <w:rFonts w:ascii="David" w:hAnsi="David" w:cs="Times New Roman"/>
          <w:sz w:val="24"/>
          <w:szCs w:val="24"/>
          <w:rtl/>
          <w:lang w:bidi="ar-SA"/>
        </w:rPr>
        <w:t>–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تقدم التسهيلات في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هذا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الإطار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مقابل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منح ائتمان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للمصالح التجارية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الصغيرة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ومتناهية الصغر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وفقًا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للشروط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المقررة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>:</w:t>
      </w:r>
    </w:p>
    <w:p w14:paraId="2E6303A0" w14:textId="77777777" w:rsidR="007524FB" w:rsidRPr="00E41B00" w:rsidRDefault="007524FB" w:rsidP="007524FB">
      <w:pPr>
        <w:pStyle w:val="ListParagraph"/>
        <w:numPr>
          <w:ilvl w:val="1"/>
          <w:numId w:val="5"/>
        </w:num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Times New Roman" w:hint="cs"/>
          <w:sz w:val="24"/>
          <w:szCs w:val="24"/>
          <w:rtl/>
          <w:lang w:bidi="ar-SA"/>
        </w:rPr>
        <w:t>سيُخصصّ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بنك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إسرائيل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قروضًا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نقدية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للبنوك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بمبلغ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يصل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إلى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10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مليار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شيكل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>.</w:t>
      </w:r>
    </w:p>
    <w:p w14:paraId="278ED4C9" w14:textId="77777777" w:rsidR="007524FB" w:rsidRPr="00EF5783" w:rsidRDefault="007524FB" w:rsidP="007524FB">
      <w:pPr>
        <w:pStyle w:val="ListParagraph"/>
        <w:numPr>
          <w:ilvl w:val="1"/>
          <w:numId w:val="5"/>
        </w:num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سيسمح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بنك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إسرائيل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لمقدمي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الائتمان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غير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المصرفيين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الخاضعين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للرقابة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بتنفيذ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معاملات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إعادة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شراء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 xml:space="preserve">(ريبو)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معه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بمبلغ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يصل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إلى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مليار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41B00">
        <w:rPr>
          <w:rFonts w:ascii="David" w:hAnsi="David" w:cs="Times New Roman" w:hint="cs"/>
          <w:sz w:val="24"/>
          <w:szCs w:val="24"/>
          <w:rtl/>
          <w:lang w:bidi="ar-SA"/>
        </w:rPr>
        <w:t>شيكل</w:t>
      </w:r>
      <w:r w:rsidRPr="00E41B00">
        <w:rPr>
          <w:rFonts w:ascii="David" w:hAnsi="David" w:cs="Times New Roman"/>
          <w:sz w:val="24"/>
          <w:szCs w:val="24"/>
          <w:rtl/>
          <w:lang w:bidi="ar-SA"/>
        </w:rPr>
        <w:t>.</w:t>
      </w:r>
    </w:p>
    <w:p w14:paraId="2D85FDAF" w14:textId="77777777" w:rsidR="00261870" w:rsidRDefault="00261870" w:rsidP="00261870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0861F42D" w14:textId="77777777" w:rsidR="00261870" w:rsidRPr="00261870" w:rsidRDefault="007524FB" w:rsidP="00261870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7524FB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تحليل</w:t>
      </w:r>
      <w:r w:rsidRPr="007524FB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</w:t>
      </w:r>
      <w:r w:rsidRPr="007524FB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أداء</w:t>
      </w:r>
      <w:r w:rsidRPr="007524FB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</w:t>
      </w:r>
      <w:r w:rsidRPr="007524FB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الخطة</w:t>
      </w:r>
      <w:r w:rsidRPr="007524FB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</w:t>
      </w:r>
      <w:r w:rsidRPr="007524FB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النقدية</w:t>
      </w:r>
      <w:r w:rsidRPr="007524FB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</w:t>
      </w:r>
      <w:r w:rsidRPr="007524FB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التي</w:t>
      </w:r>
      <w:r w:rsidRPr="007524FB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</w:t>
      </w:r>
      <w:r w:rsidRPr="007524FB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ينفذها</w:t>
      </w:r>
      <w:r w:rsidRPr="007524FB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</w:t>
      </w:r>
      <w:r w:rsidRPr="007524FB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بنك</w:t>
      </w:r>
      <w:r w:rsidRPr="007524FB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</w:t>
      </w:r>
      <w:r w:rsidRPr="007524FB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إسرائيل</w:t>
      </w:r>
      <w:r w:rsidRPr="007524FB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</w:t>
      </w:r>
      <w:r w:rsidRPr="007524FB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لدعم</w:t>
      </w:r>
      <w:r w:rsidRPr="007524FB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</w:t>
      </w:r>
      <w:r w:rsidRPr="007524FB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المصالح التجارية</w:t>
      </w:r>
      <w:r w:rsidRPr="007524FB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</w:t>
      </w:r>
      <w:r w:rsidRPr="007524FB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الصغيرة</w:t>
      </w:r>
      <w:r w:rsidRPr="007524FB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</w:t>
      </w:r>
      <w:r w:rsidRPr="007524FB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ومتناهية</w:t>
      </w:r>
      <w:r w:rsidRPr="007524FB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</w:t>
      </w:r>
      <w:r w:rsidRPr="007524FB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الصغر</w:t>
      </w:r>
      <w:r w:rsidRPr="007524FB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</w:t>
      </w:r>
      <w:r w:rsidRPr="007524FB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لمواجهة</w:t>
      </w:r>
      <w:r w:rsidRPr="007524FB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</w:t>
      </w:r>
      <w:r w:rsidRPr="007524FB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التبعات</w:t>
      </w:r>
      <w:r w:rsidRPr="007524FB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</w:t>
      </w:r>
      <w:r w:rsidRPr="007524FB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المالية</w:t>
      </w:r>
      <w:r w:rsidRPr="007524FB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</w:t>
      </w:r>
      <w:r w:rsidRPr="007524FB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للحرب</w:t>
      </w:r>
      <w:r w:rsidRPr="00261870">
        <w:rPr>
          <w:rFonts w:ascii="David" w:hAnsi="David" w:cs="David"/>
          <w:b/>
          <w:bCs/>
          <w:sz w:val="24"/>
          <w:szCs w:val="24"/>
          <w:vertAlign w:val="superscript"/>
          <w:rtl/>
        </w:rPr>
        <w:t xml:space="preserve"> </w:t>
      </w:r>
      <w:r w:rsidR="00261870" w:rsidRPr="00261870">
        <w:rPr>
          <w:rFonts w:ascii="David" w:hAnsi="David" w:cs="David"/>
          <w:b/>
          <w:bCs/>
          <w:sz w:val="24"/>
          <w:szCs w:val="24"/>
          <w:vertAlign w:val="superscript"/>
          <w:rtl/>
        </w:rPr>
        <w:footnoteReference w:id="4"/>
      </w:r>
    </w:p>
    <w:p w14:paraId="30E10E68" w14:textId="77777777" w:rsidR="00484E02" w:rsidRPr="00484E02" w:rsidRDefault="00484E02" w:rsidP="007524FB">
      <w:pPr>
        <w:numPr>
          <w:ilvl w:val="1"/>
          <w:numId w:val="6"/>
        </w:num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484E02">
        <w:rPr>
          <w:rFonts w:ascii="David" w:hAnsi="David" w:cs="Times New Roman" w:hint="cs"/>
          <w:sz w:val="24"/>
          <w:szCs w:val="24"/>
          <w:rtl/>
          <w:lang w:bidi="ar-SA"/>
        </w:rPr>
        <w:t>انتهى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484E02">
        <w:rPr>
          <w:rFonts w:ascii="David" w:hAnsi="David" w:cs="Times New Roman" w:hint="cs"/>
          <w:sz w:val="24"/>
          <w:szCs w:val="24"/>
          <w:rtl/>
          <w:lang w:bidi="ar-SA"/>
        </w:rPr>
        <w:t>البرنامج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484E02">
        <w:rPr>
          <w:rFonts w:ascii="David" w:hAnsi="David" w:cs="Times New Roman" w:hint="cs"/>
          <w:sz w:val="24"/>
          <w:szCs w:val="24"/>
          <w:rtl/>
          <w:lang w:bidi="ar-SA"/>
        </w:rPr>
        <w:t>وتم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7524FB">
        <w:rPr>
          <w:rFonts w:ascii="David" w:hAnsi="David" w:cs="Times New Roman" w:hint="cs"/>
          <w:sz w:val="24"/>
          <w:szCs w:val="24"/>
          <w:rtl/>
          <w:lang w:bidi="ar-SA"/>
        </w:rPr>
        <w:t>خلاله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484E02">
        <w:rPr>
          <w:rFonts w:ascii="David" w:hAnsi="David" w:cs="Times New Roman" w:hint="cs"/>
          <w:sz w:val="24"/>
          <w:szCs w:val="24"/>
          <w:rtl/>
          <w:lang w:bidi="ar-SA"/>
        </w:rPr>
        <w:t>تقديم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484E02">
        <w:rPr>
          <w:rFonts w:ascii="David" w:hAnsi="David" w:cs="Times New Roman" w:hint="cs"/>
          <w:sz w:val="24"/>
          <w:szCs w:val="24"/>
          <w:rtl/>
          <w:lang w:bidi="ar-SA"/>
        </w:rPr>
        <w:t>قروض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484E02">
        <w:rPr>
          <w:rFonts w:ascii="David" w:hAnsi="David" w:cs="Times New Roman" w:hint="cs"/>
          <w:sz w:val="24"/>
          <w:szCs w:val="24"/>
          <w:rtl/>
          <w:lang w:bidi="ar-SA"/>
        </w:rPr>
        <w:t>لحوالي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9000 </w:t>
      </w:r>
      <w:r w:rsidR="007524FB">
        <w:rPr>
          <w:rFonts w:ascii="David" w:hAnsi="David" w:cs="Times New Roman" w:hint="cs"/>
          <w:sz w:val="24"/>
          <w:szCs w:val="24"/>
          <w:rtl/>
          <w:lang w:bidi="ar-SA"/>
        </w:rPr>
        <w:t>مصلحة تجارية صغيرة ومتناهية الصغر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484E02">
        <w:rPr>
          <w:rFonts w:ascii="David" w:hAnsi="David" w:cs="Times New Roman" w:hint="cs"/>
          <w:sz w:val="24"/>
          <w:szCs w:val="24"/>
          <w:rtl/>
          <w:lang w:bidi="ar-SA"/>
        </w:rPr>
        <w:t>تضررت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484E02">
        <w:rPr>
          <w:rFonts w:ascii="David" w:hAnsi="David" w:cs="Times New Roman" w:hint="cs"/>
          <w:sz w:val="24"/>
          <w:szCs w:val="24"/>
          <w:rtl/>
          <w:lang w:bidi="ar-SA"/>
        </w:rPr>
        <w:t>من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484E02">
        <w:rPr>
          <w:rFonts w:ascii="David" w:hAnsi="David" w:cs="Times New Roman" w:hint="cs"/>
          <w:sz w:val="24"/>
          <w:szCs w:val="24"/>
          <w:rtl/>
          <w:lang w:bidi="ar-SA"/>
        </w:rPr>
        <w:t>الحرب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484E02">
        <w:rPr>
          <w:rFonts w:ascii="David" w:hAnsi="David" w:cs="Times New Roman" w:hint="cs"/>
          <w:sz w:val="24"/>
          <w:szCs w:val="24"/>
          <w:rtl/>
          <w:lang w:bidi="ar-SA"/>
        </w:rPr>
        <w:t>بقيمة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484E02">
        <w:rPr>
          <w:rFonts w:ascii="David" w:hAnsi="David" w:cs="Times New Roman" w:hint="cs"/>
          <w:sz w:val="24"/>
          <w:szCs w:val="24"/>
          <w:rtl/>
          <w:lang w:bidi="ar-SA"/>
        </w:rPr>
        <w:t>إجمالية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484E02">
        <w:rPr>
          <w:rFonts w:ascii="David" w:hAnsi="David" w:cs="Times New Roman" w:hint="cs"/>
          <w:sz w:val="24"/>
          <w:szCs w:val="24"/>
          <w:rtl/>
          <w:lang w:bidi="ar-SA"/>
        </w:rPr>
        <w:t>بلغت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484E02">
        <w:rPr>
          <w:rFonts w:ascii="David" w:hAnsi="David" w:cs="Times New Roman" w:hint="cs"/>
          <w:sz w:val="24"/>
          <w:szCs w:val="24"/>
          <w:rtl/>
          <w:lang w:bidi="ar-SA"/>
        </w:rPr>
        <w:t>حوالي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6.4 </w:t>
      </w:r>
      <w:r w:rsidRPr="00484E02">
        <w:rPr>
          <w:rFonts w:ascii="David" w:hAnsi="David" w:cs="Times New Roman" w:hint="cs"/>
          <w:sz w:val="24"/>
          <w:szCs w:val="24"/>
          <w:rtl/>
          <w:lang w:bidi="ar-SA"/>
        </w:rPr>
        <w:t>مليار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484E02">
        <w:rPr>
          <w:rFonts w:ascii="David" w:hAnsi="David" w:cs="Times New Roman" w:hint="cs"/>
          <w:sz w:val="24"/>
          <w:szCs w:val="24"/>
          <w:rtl/>
          <w:lang w:bidi="ar-SA"/>
        </w:rPr>
        <w:t>شيكل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>.</w:t>
      </w:r>
    </w:p>
    <w:p w14:paraId="44F27E21" w14:textId="77777777" w:rsidR="00484E02" w:rsidRPr="00261870" w:rsidRDefault="00484E02" w:rsidP="007524FB">
      <w:pPr>
        <w:numPr>
          <w:ilvl w:val="1"/>
          <w:numId w:val="6"/>
        </w:num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84E02">
        <w:rPr>
          <w:rFonts w:ascii="David" w:hAnsi="David" w:cs="Times New Roman" w:hint="cs"/>
          <w:sz w:val="24"/>
          <w:szCs w:val="24"/>
          <w:rtl/>
          <w:lang w:bidi="ar-SA"/>
        </w:rPr>
        <w:t>يبلغ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484E02">
        <w:rPr>
          <w:rFonts w:ascii="David" w:hAnsi="David" w:cs="Times New Roman" w:hint="cs"/>
          <w:sz w:val="24"/>
          <w:szCs w:val="24"/>
          <w:rtl/>
          <w:lang w:bidi="ar-SA"/>
        </w:rPr>
        <w:t>متوسط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​​</w:t>
      </w:r>
      <w:r w:rsidRPr="00484E02">
        <w:rPr>
          <w:rFonts w:ascii="David" w:hAnsi="David" w:cs="Times New Roman" w:hint="cs"/>
          <w:sz w:val="24"/>
          <w:szCs w:val="24"/>
          <w:rtl/>
          <w:lang w:bidi="ar-SA"/>
        </w:rPr>
        <w:t>حجم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484E02">
        <w:rPr>
          <w:rFonts w:ascii="David" w:hAnsi="David" w:cs="Times New Roman" w:hint="cs"/>
          <w:sz w:val="24"/>
          <w:szCs w:val="24"/>
          <w:rtl/>
          <w:lang w:bidi="ar-SA"/>
        </w:rPr>
        <w:t>أعمال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7524FB">
        <w:rPr>
          <w:rFonts w:ascii="David" w:hAnsi="David" w:cs="Times New Roman" w:hint="cs"/>
          <w:sz w:val="24"/>
          <w:szCs w:val="24"/>
          <w:rtl/>
          <w:lang w:bidi="ar-SA"/>
        </w:rPr>
        <w:t>المصالح التجارية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484E02">
        <w:rPr>
          <w:rFonts w:ascii="David" w:hAnsi="David" w:cs="Times New Roman" w:hint="cs"/>
          <w:sz w:val="24"/>
          <w:szCs w:val="24"/>
          <w:rtl/>
          <w:lang w:bidi="ar-SA"/>
        </w:rPr>
        <w:t>التي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484E02">
        <w:rPr>
          <w:rFonts w:ascii="David" w:hAnsi="David" w:cs="Times New Roman" w:hint="cs"/>
          <w:sz w:val="24"/>
          <w:szCs w:val="24"/>
          <w:rtl/>
          <w:lang w:bidi="ar-SA"/>
        </w:rPr>
        <w:t>حصلت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484E02">
        <w:rPr>
          <w:rFonts w:ascii="David" w:hAnsi="David" w:cs="Times New Roman" w:hint="cs"/>
          <w:sz w:val="24"/>
          <w:szCs w:val="24"/>
          <w:rtl/>
          <w:lang w:bidi="ar-SA"/>
        </w:rPr>
        <w:t>على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484E02">
        <w:rPr>
          <w:rFonts w:ascii="David" w:hAnsi="David" w:cs="Times New Roman" w:hint="cs"/>
          <w:sz w:val="24"/>
          <w:szCs w:val="24"/>
          <w:rtl/>
          <w:lang w:bidi="ar-SA"/>
        </w:rPr>
        <w:t>قروض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484E02">
        <w:rPr>
          <w:rFonts w:ascii="David" w:hAnsi="David" w:cs="Times New Roman" w:hint="cs"/>
          <w:sz w:val="24"/>
          <w:szCs w:val="24"/>
          <w:rtl/>
          <w:lang w:bidi="ar-SA"/>
        </w:rPr>
        <w:t>حوالي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16 </w:t>
      </w:r>
      <w:r w:rsidRPr="00484E02">
        <w:rPr>
          <w:rFonts w:ascii="David" w:hAnsi="David" w:cs="Times New Roman" w:hint="cs"/>
          <w:sz w:val="24"/>
          <w:szCs w:val="24"/>
          <w:rtl/>
          <w:lang w:bidi="ar-SA"/>
        </w:rPr>
        <w:t>مليون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484E02">
        <w:rPr>
          <w:rFonts w:ascii="David" w:hAnsi="David" w:cs="Times New Roman" w:hint="cs"/>
          <w:sz w:val="24"/>
          <w:szCs w:val="24"/>
          <w:rtl/>
          <w:lang w:bidi="ar-SA"/>
        </w:rPr>
        <w:t>شيكل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484E02">
        <w:rPr>
          <w:rFonts w:ascii="David" w:hAnsi="David" w:cs="Times New Roman" w:hint="cs"/>
          <w:sz w:val="24"/>
          <w:szCs w:val="24"/>
          <w:rtl/>
          <w:lang w:bidi="ar-SA"/>
        </w:rPr>
        <w:t>ومتوسط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​​</w:t>
      </w:r>
      <w:r w:rsidRPr="00484E02">
        <w:rPr>
          <w:rFonts w:ascii="David" w:hAnsi="David" w:cs="Times New Roman" w:hint="cs"/>
          <w:sz w:val="24"/>
          <w:szCs w:val="24"/>
          <w:rtl/>
          <w:lang w:bidi="ar-SA"/>
        </w:rPr>
        <w:t>نسبة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7524FB">
        <w:rPr>
          <w:rFonts w:ascii="David" w:hAnsi="David" w:cs="Times New Roman" w:hint="cs"/>
          <w:sz w:val="24"/>
          <w:szCs w:val="24"/>
          <w:rtl/>
          <w:lang w:bidi="ar-SA"/>
        </w:rPr>
        <w:t>التراجع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484E02">
        <w:rPr>
          <w:rFonts w:ascii="David" w:hAnsi="David" w:cs="Times New Roman" w:hint="cs"/>
          <w:sz w:val="24"/>
          <w:szCs w:val="24"/>
          <w:rtl/>
          <w:lang w:bidi="ar-SA"/>
        </w:rPr>
        <w:t>في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7524FB">
        <w:rPr>
          <w:rFonts w:ascii="David" w:hAnsi="David" w:cs="Times New Roman" w:hint="cs"/>
          <w:sz w:val="24"/>
          <w:szCs w:val="24"/>
          <w:rtl/>
          <w:lang w:bidi="ar-SA"/>
        </w:rPr>
        <w:t xml:space="preserve">قدرة </w:t>
      </w:r>
      <w:r w:rsidRPr="00484E02">
        <w:rPr>
          <w:rFonts w:ascii="David" w:hAnsi="David" w:cs="Times New Roman" w:hint="cs"/>
          <w:sz w:val="24"/>
          <w:szCs w:val="24"/>
          <w:rtl/>
          <w:lang w:bidi="ar-SA"/>
        </w:rPr>
        <w:t>سداد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484E02">
        <w:rPr>
          <w:rFonts w:ascii="David" w:hAnsi="David" w:cs="Times New Roman" w:hint="cs"/>
          <w:sz w:val="24"/>
          <w:szCs w:val="24"/>
          <w:rtl/>
          <w:lang w:bidi="ar-SA"/>
        </w:rPr>
        <w:t>هذه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7524FB">
        <w:rPr>
          <w:rFonts w:ascii="David" w:hAnsi="David" w:cs="Times New Roman" w:hint="cs"/>
          <w:sz w:val="24"/>
          <w:szCs w:val="24"/>
          <w:rtl/>
          <w:lang w:bidi="ar-SA"/>
        </w:rPr>
        <w:t>المصالح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54%</w:t>
      </w:r>
    </w:p>
    <w:p w14:paraId="25DD835E" w14:textId="77777777" w:rsidR="00484E02" w:rsidRPr="00484E02" w:rsidRDefault="00484E02" w:rsidP="007524FB">
      <w:pPr>
        <w:numPr>
          <w:ilvl w:val="1"/>
          <w:numId w:val="6"/>
        </w:num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484E02">
        <w:rPr>
          <w:rFonts w:ascii="David" w:hAnsi="David" w:cs="Times New Roman" w:hint="cs"/>
          <w:sz w:val="24"/>
          <w:szCs w:val="24"/>
          <w:rtl/>
          <w:lang w:bidi="ar-SA"/>
        </w:rPr>
        <w:t>تم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484E02">
        <w:rPr>
          <w:rFonts w:ascii="David" w:hAnsi="David" w:cs="Times New Roman" w:hint="cs"/>
          <w:sz w:val="24"/>
          <w:szCs w:val="24"/>
          <w:rtl/>
          <w:lang w:bidi="ar-SA"/>
        </w:rPr>
        <w:t>تقديم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7524FB">
        <w:rPr>
          <w:rFonts w:ascii="David" w:hAnsi="David" w:cs="Times New Roman" w:hint="cs"/>
          <w:sz w:val="24"/>
          <w:szCs w:val="24"/>
          <w:rtl/>
          <w:lang w:bidi="ar-SA"/>
        </w:rPr>
        <w:t>نحو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35% </w:t>
      </w:r>
      <w:r w:rsidRPr="00484E02">
        <w:rPr>
          <w:rFonts w:ascii="David" w:hAnsi="David" w:cs="Times New Roman" w:hint="cs"/>
          <w:sz w:val="24"/>
          <w:szCs w:val="24"/>
          <w:rtl/>
          <w:lang w:bidi="ar-SA"/>
        </w:rPr>
        <w:t>من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484E02">
        <w:rPr>
          <w:rFonts w:ascii="David" w:hAnsi="David" w:cs="Times New Roman" w:hint="cs"/>
          <w:sz w:val="24"/>
          <w:szCs w:val="24"/>
          <w:rtl/>
          <w:lang w:bidi="ar-SA"/>
        </w:rPr>
        <w:t>حجم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484E02">
        <w:rPr>
          <w:rFonts w:ascii="David" w:hAnsi="David" w:cs="Times New Roman" w:hint="cs"/>
          <w:sz w:val="24"/>
          <w:szCs w:val="24"/>
          <w:rtl/>
          <w:lang w:bidi="ar-SA"/>
        </w:rPr>
        <w:t>القروض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484E02">
        <w:rPr>
          <w:rFonts w:ascii="David" w:hAnsi="David" w:cs="Times New Roman" w:hint="cs"/>
          <w:sz w:val="24"/>
          <w:szCs w:val="24"/>
          <w:rtl/>
          <w:lang w:bidi="ar-SA"/>
        </w:rPr>
        <w:t>في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484E02">
        <w:rPr>
          <w:rFonts w:ascii="David" w:hAnsi="David" w:cs="Times New Roman" w:hint="cs"/>
          <w:sz w:val="24"/>
          <w:szCs w:val="24"/>
          <w:rtl/>
          <w:lang w:bidi="ar-SA"/>
        </w:rPr>
        <w:t>إطار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484E02">
        <w:rPr>
          <w:rFonts w:ascii="David" w:hAnsi="David" w:cs="Times New Roman" w:hint="cs"/>
          <w:sz w:val="24"/>
          <w:szCs w:val="24"/>
          <w:rtl/>
          <w:lang w:bidi="ar-SA"/>
        </w:rPr>
        <w:t>صندوق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B75D2E">
        <w:rPr>
          <w:rFonts w:ascii="David" w:hAnsi="David" w:cs="Times New Roman" w:hint="cs"/>
          <w:sz w:val="24"/>
          <w:szCs w:val="24"/>
          <w:rtl/>
          <w:lang w:bidi="ar-SA"/>
        </w:rPr>
        <w:t>ب</w:t>
      </w:r>
      <w:r w:rsidRPr="00484E02">
        <w:rPr>
          <w:rFonts w:ascii="David" w:hAnsi="David" w:cs="Times New Roman" w:hint="cs"/>
          <w:sz w:val="24"/>
          <w:szCs w:val="24"/>
          <w:rtl/>
          <w:lang w:bidi="ar-SA"/>
        </w:rPr>
        <w:t>ضمان</w:t>
      </w:r>
      <w:r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484E02">
        <w:rPr>
          <w:rFonts w:ascii="David" w:hAnsi="David" w:cs="Times New Roman" w:hint="cs"/>
          <w:sz w:val="24"/>
          <w:szCs w:val="24"/>
          <w:rtl/>
          <w:lang w:bidi="ar-SA"/>
        </w:rPr>
        <w:t>الدولة</w:t>
      </w:r>
    </w:p>
    <w:p w14:paraId="3E057CA6" w14:textId="77777777" w:rsidR="00484E02" w:rsidRPr="00261870" w:rsidRDefault="00B75D2E" w:rsidP="00B75D2E">
      <w:pPr>
        <w:numPr>
          <w:ilvl w:val="1"/>
          <w:numId w:val="6"/>
        </w:num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Times New Roman" w:hint="cs"/>
          <w:sz w:val="24"/>
          <w:szCs w:val="24"/>
          <w:rtl/>
          <w:lang w:bidi="ar-SA"/>
        </w:rPr>
        <w:t>تم منح نحو</w:t>
      </w:r>
      <w:r w:rsidR="00484E02"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45% </w:t>
      </w:r>
      <w:r w:rsidR="00484E02" w:rsidRPr="00484E02">
        <w:rPr>
          <w:rFonts w:ascii="David" w:hAnsi="David" w:cs="Times New Roman" w:hint="cs"/>
          <w:sz w:val="24"/>
          <w:szCs w:val="24"/>
          <w:rtl/>
          <w:lang w:bidi="ar-SA"/>
        </w:rPr>
        <w:t>من</w:t>
      </w:r>
      <w:r w:rsidR="00484E02"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484E02" w:rsidRPr="00484E02">
        <w:rPr>
          <w:rFonts w:ascii="David" w:hAnsi="David" w:cs="Times New Roman" w:hint="cs"/>
          <w:sz w:val="24"/>
          <w:szCs w:val="24"/>
          <w:rtl/>
          <w:lang w:bidi="ar-SA"/>
        </w:rPr>
        <w:t>القروض</w:t>
      </w:r>
      <w:r w:rsidR="00484E02"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484E02" w:rsidRPr="00484E02">
        <w:rPr>
          <w:rFonts w:ascii="David" w:hAnsi="David" w:cs="Times New Roman" w:hint="cs"/>
          <w:sz w:val="24"/>
          <w:szCs w:val="24"/>
          <w:rtl/>
          <w:lang w:bidi="ar-SA"/>
        </w:rPr>
        <w:t>في</w:t>
      </w:r>
      <w:r w:rsidR="00484E02"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484E02" w:rsidRPr="00484E02">
        <w:rPr>
          <w:rFonts w:ascii="David" w:hAnsi="David" w:cs="Times New Roman" w:hint="cs"/>
          <w:sz w:val="24"/>
          <w:szCs w:val="24"/>
          <w:rtl/>
          <w:lang w:bidi="ar-SA"/>
        </w:rPr>
        <w:t>البرنامج</w:t>
      </w:r>
      <w:r w:rsidR="00484E02"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لمصالح تجارية صغيرة ومتناهية الصغر</w:t>
      </w:r>
      <w:r w:rsidR="00484E02"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484E02" w:rsidRPr="00484E02">
        <w:rPr>
          <w:rFonts w:ascii="David" w:hAnsi="David" w:cs="Times New Roman" w:hint="cs"/>
          <w:sz w:val="24"/>
          <w:szCs w:val="24"/>
          <w:rtl/>
          <w:lang w:bidi="ar-SA"/>
        </w:rPr>
        <w:t>من</w:t>
      </w:r>
      <w:r w:rsidR="00484E02"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484E02" w:rsidRPr="00484E02">
        <w:rPr>
          <w:rFonts w:ascii="David" w:hAnsi="David" w:cs="Times New Roman" w:hint="cs"/>
          <w:sz w:val="24"/>
          <w:szCs w:val="24"/>
          <w:rtl/>
          <w:lang w:bidi="ar-SA"/>
        </w:rPr>
        <w:t>الجنوب</w:t>
      </w:r>
      <w:r w:rsidR="00484E02" w:rsidRPr="00484E02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484E02" w:rsidRPr="00484E02">
        <w:rPr>
          <w:rFonts w:ascii="David" w:hAnsi="David" w:cs="Times New Roman" w:hint="cs"/>
          <w:sz w:val="24"/>
          <w:szCs w:val="24"/>
          <w:rtl/>
          <w:lang w:bidi="ar-SA"/>
        </w:rPr>
        <w:t>والشمال</w:t>
      </w:r>
    </w:p>
    <w:p w14:paraId="738BBB6D" w14:textId="77777777" w:rsidR="00261870" w:rsidRPr="00261870" w:rsidRDefault="00261870" w:rsidP="00261870">
      <w:pPr>
        <w:bidi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52A23D9B" w14:textId="77777777" w:rsidR="00261870" w:rsidRPr="00261870" w:rsidRDefault="00261870" w:rsidP="00261870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261870">
        <w:rPr>
          <w:rFonts w:ascii="David" w:hAnsi="David" w:cs="David"/>
          <w:b/>
          <w:bCs/>
          <w:noProof/>
          <w:sz w:val="24"/>
          <w:szCs w:val="24"/>
          <w:lang w:bidi="ar-SA"/>
        </w:rPr>
        <w:lastRenderedPageBreak/>
        <w:drawing>
          <wp:anchor distT="0" distB="0" distL="114300" distR="114300" simplePos="0" relativeHeight="251661312" behindDoc="0" locked="0" layoutInCell="1" allowOverlap="1" wp14:anchorId="61033A01" wp14:editId="53D51B45">
            <wp:simplePos x="0" y="0"/>
            <wp:positionH relativeFrom="margin">
              <wp:align>right</wp:align>
            </wp:positionH>
            <wp:positionV relativeFrom="paragraph">
              <wp:posOffset>425450</wp:posOffset>
            </wp:positionV>
            <wp:extent cx="5036056" cy="3132142"/>
            <wp:effectExtent l="0" t="0" r="0" b="0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56" cy="3132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224AA3" w14:textId="77777777" w:rsidR="00261870" w:rsidRPr="00261870" w:rsidRDefault="00261870" w:rsidP="00261870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14:paraId="7F961532" w14:textId="77777777" w:rsidR="00261870" w:rsidRPr="00261870" w:rsidRDefault="00261870" w:rsidP="00261870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14:paraId="3BB81208" w14:textId="77777777" w:rsidR="00261870" w:rsidRPr="00261870" w:rsidRDefault="00261870" w:rsidP="00261870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14:paraId="1F9881EB" w14:textId="77777777" w:rsidR="00261870" w:rsidRPr="00261870" w:rsidRDefault="00261870" w:rsidP="00261870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14:paraId="38BCD303" w14:textId="77777777" w:rsidR="00261870" w:rsidRPr="00261870" w:rsidRDefault="00261870" w:rsidP="00261870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14:paraId="3EF7EE3C" w14:textId="77777777" w:rsidR="00261870" w:rsidRPr="00261870" w:rsidRDefault="00261870" w:rsidP="00261870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14:paraId="487B4CF6" w14:textId="77777777" w:rsidR="00261870" w:rsidRPr="00261870" w:rsidRDefault="00261870" w:rsidP="00261870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14:paraId="3D44590D" w14:textId="77777777" w:rsidR="00261870" w:rsidRPr="00261870" w:rsidRDefault="00261870" w:rsidP="00261870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14:paraId="02191FD8" w14:textId="77777777" w:rsidR="00261870" w:rsidRPr="00261870" w:rsidRDefault="00261870" w:rsidP="00261870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14:paraId="18E745F6" w14:textId="77777777" w:rsidR="00261870" w:rsidRPr="00261870" w:rsidRDefault="00261870" w:rsidP="00261870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14:paraId="7B73B373" w14:textId="77777777" w:rsidR="00261870" w:rsidRPr="00261870" w:rsidRDefault="00261870" w:rsidP="00261870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261870">
        <w:rPr>
          <w:rFonts w:ascii="David" w:hAnsi="David" w:cs="David" w:hint="cs"/>
          <w:sz w:val="24"/>
          <w:szCs w:val="24"/>
          <w:rtl/>
        </w:rPr>
        <w:t>מקור: עיבודי בנק ישראל</w:t>
      </w:r>
    </w:p>
    <w:p w14:paraId="20B845C1" w14:textId="77777777" w:rsidR="00261870" w:rsidRPr="00261870" w:rsidRDefault="00261870" w:rsidP="00261870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sectPr w:rsidR="00261870" w:rsidRPr="00261870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EE204" w14:textId="77777777" w:rsidR="0097635A" w:rsidRDefault="0097635A" w:rsidP="0082626D">
      <w:pPr>
        <w:spacing w:after="0" w:line="240" w:lineRule="auto"/>
      </w:pPr>
      <w:r>
        <w:separator/>
      </w:r>
    </w:p>
  </w:endnote>
  <w:endnote w:type="continuationSeparator" w:id="0">
    <w:p w14:paraId="1263B4AB" w14:textId="77777777" w:rsidR="0097635A" w:rsidRDefault="0097635A" w:rsidP="0082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42FE9" w14:textId="77777777" w:rsidR="00957F7B" w:rsidRDefault="00957F7B" w:rsidP="00957F7B">
    <w:pPr>
      <w:pStyle w:val="Footer"/>
      <w:rPr>
        <w:rtl/>
      </w:rPr>
    </w:pPr>
    <w:r w:rsidRPr="00571971">
      <w:rPr>
        <w:rFonts w:cs="Calibri"/>
        <w:noProof/>
        <w:rtl/>
        <w:lang w:bidi="ar-SA"/>
      </w:rPr>
      <w:drawing>
        <wp:anchor distT="0" distB="0" distL="114300" distR="114300" simplePos="0" relativeHeight="251664384" behindDoc="0" locked="0" layoutInCell="1" allowOverlap="1" wp14:anchorId="43E2FE61" wp14:editId="76459BE3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677A4CB2" wp14:editId="59DD44F8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  <w:lang w:bidi="ar-SA"/>
      </w:rPr>
      <w:drawing>
        <wp:anchor distT="0" distB="0" distL="114300" distR="114300" simplePos="0" relativeHeight="251665408" behindDoc="0" locked="0" layoutInCell="1" allowOverlap="1" wp14:anchorId="18ABC50C" wp14:editId="10B326DE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  <w:lang w:bidi="ar-SA"/>
      </w:rPr>
      <w:drawing>
        <wp:anchor distT="0" distB="0" distL="114300" distR="114300" simplePos="0" relativeHeight="251666432" behindDoc="0" locked="0" layoutInCell="1" allowOverlap="1" wp14:anchorId="43E6CD64" wp14:editId="08625EC2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D9DB65" wp14:editId="00C27DE6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F24A73" w14:textId="77777777" w:rsidR="00957F7B" w:rsidRPr="00B677DC" w:rsidRDefault="00957F7B" w:rsidP="00957F7B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>להאזנה לפודקאסט של בנק ישראל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D9DB65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18.4pt;margin-top:6.15pt;width:167.7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" filled="f" stroked="f" strokeweight=".5pt">
              <v:textbox>
                <w:txbxContent>
                  <w:p w14:paraId="6BF24A73" w14:textId="77777777" w:rsidR="00957F7B" w:rsidRPr="00B677DC" w:rsidRDefault="00957F7B" w:rsidP="00957F7B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>להאזנה לפודקאסט של בנק ישראל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64899E" wp14:editId="6C003A8E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077558" w14:textId="77777777" w:rsidR="00957F7B" w:rsidRPr="00F20046" w:rsidRDefault="00957F7B" w:rsidP="00957F7B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>לערוץ היוטיוב של בנק ישראל</w:t>
                          </w:r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64899E" id="תיבת טקסט 22" o:spid="_x0000_s1027" type="#_x0000_t202" style="position:absolute;margin-left:-23.05pt;margin-top:6pt;width:167.75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" filled="f" stroked="f" strokeweight=".5pt">
              <v:textbox>
                <w:txbxContent>
                  <w:p w14:paraId="4A077558" w14:textId="77777777" w:rsidR="00957F7B" w:rsidRPr="00F20046" w:rsidRDefault="00957F7B" w:rsidP="00957F7B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>לערוץ היוטיוב של בנק ישראל</w:t>
                    </w:r>
                    <w:r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D33BD1" wp14:editId="45AA9FDC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529773" w14:textId="77777777" w:rsidR="00957F7B" w:rsidRPr="00B677DC" w:rsidRDefault="00957F7B" w:rsidP="00957F7B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עמוד הפייסבוק של בנק ישראל 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 קשרי ציבור</w:t>
                          </w:r>
                          <w:r w:rsidRPr="00B677DC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1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FD33BD1" id="תיבת טקסט 9" o:spid="_x0000_s1028" type="#_x0000_t202" style="position:absolute;margin-left:256.5pt;margin-top:7.0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" filled="f" stroked="f" strokeweight=".5pt">
              <v:textbox>
                <w:txbxContent>
                  <w:p w14:paraId="3D529773" w14:textId="77777777" w:rsidR="00957F7B" w:rsidRPr="00B677DC" w:rsidRDefault="00957F7B" w:rsidP="00957F7B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עמוד הפייסבוק של בנק ישראל 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–</w:t>
                    </w: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 קשרי ציבור</w:t>
                    </w:r>
                    <w:r w:rsidRPr="00B677DC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2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C39A15" wp14:editId="13FAE555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671BE0" w14:textId="77777777" w:rsidR="00957F7B" w:rsidRPr="00B677DC" w:rsidRDefault="00957F7B" w:rsidP="00957F7B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אתר בנק ישראל </w:t>
                          </w:r>
                          <w:hyperlink r:id="rId13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DC39A15" id="תיבת טקסט 7" o:spid="_x0000_s1029" type="#_x0000_t202" style="position:absolute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" filled="f" stroked="f" strokeweight=".5pt">
              <v:textbox>
                <w:txbxContent>
                  <w:p w14:paraId="33671BE0" w14:textId="77777777" w:rsidR="00957F7B" w:rsidRPr="00B677DC" w:rsidRDefault="00957F7B" w:rsidP="00957F7B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אתר בנק ישראל </w:t>
                    </w:r>
                    <w:hyperlink r:id="rId14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https://www.boi.org.il</w:t>
                      </w:r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3CAF38" wp14:editId="021AB9CF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28697C" id="מחבר ישר 1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" strokecolor="black [3040]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14:paraId="615EC041" w14:textId="77777777" w:rsidR="00A30BD1" w:rsidRPr="00796246" w:rsidRDefault="00A30BD1" w:rsidP="00796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44879" w14:textId="77777777" w:rsidR="0097635A" w:rsidRDefault="0097635A" w:rsidP="0082626D">
      <w:pPr>
        <w:spacing w:after="0" w:line="240" w:lineRule="auto"/>
      </w:pPr>
      <w:r>
        <w:separator/>
      </w:r>
    </w:p>
  </w:footnote>
  <w:footnote w:type="continuationSeparator" w:id="0">
    <w:p w14:paraId="2E20E2CD" w14:textId="77777777" w:rsidR="0097635A" w:rsidRDefault="0097635A" w:rsidP="0082626D">
      <w:pPr>
        <w:spacing w:after="0" w:line="240" w:lineRule="auto"/>
      </w:pPr>
      <w:r>
        <w:continuationSeparator/>
      </w:r>
    </w:p>
  </w:footnote>
  <w:footnote w:id="1">
    <w:p w14:paraId="5656F218" w14:textId="77777777" w:rsidR="00013D80" w:rsidRDefault="00013D80" w:rsidP="007524FB">
      <w:pPr>
        <w:pStyle w:val="FootnoteText"/>
        <w:bidi/>
        <w:jc w:val="both"/>
        <w:rPr>
          <w:rtl/>
        </w:rPr>
      </w:pPr>
      <w:r>
        <w:rPr>
          <w:rStyle w:val="FootnoteReference"/>
        </w:rPr>
        <w:footnoteRef/>
      </w:r>
      <w:r w:rsidR="007524FB">
        <w:rPr>
          <w:rFonts w:cs="Arial" w:hint="cs"/>
          <w:rtl/>
          <w:lang w:bidi="ar-SA"/>
        </w:rPr>
        <w:t>راجع الإعلان على</w:t>
      </w:r>
      <w:r w:rsidR="007524FB" w:rsidRPr="00896F79">
        <w:rPr>
          <w:rFonts w:cs="Arial"/>
          <w:rtl/>
          <w:lang w:bidi="ar-SA"/>
        </w:rPr>
        <w:t xml:space="preserve"> </w:t>
      </w:r>
      <w:r w:rsidR="007524FB" w:rsidRPr="00896F79">
        <w:rPr>
          <w:rFonts w:cs="Arial" w:hint="cs"/>
          <w:rtl/>
          <w:lang w:bidi="ar-SA"/>
        </w:rPr>
        <w:t>موقع</w:t>
      </w:r>
      <w:r w:rsidR="007524FB" w:rsidRPr="00896F79">
        <w:rPr>
          <w:rFonts w:cs="Arial"/>
          <w:rtl/>
          <w:lang w:bidi="ar-SA"/>
        </w:rPr>
        <w:t xml:space="preserve"> </w:t>
      </w:r>
      <w:r w:rsidR="007524FB" w:rsidRPr="00896F79">
        <w:rPr>
          <w:rFonts w:cs="Arial" w:hint="cs"/>
          <w:rtl/>
          <w:lang w:bidi="ar-SA"/>
        </w:rPr>
        <w:t>البنك</w:t>
      </w:r>
      <w:r w:rsidR="007524FB" w:rsidRPr="00896F79">
        <w:rPr>
          <w:rFonts w:cs="Arial"/>
          <w:rtl/>
          <w:lang w:bidi="ar-SA"/>
        </w:rPr>
        <w:t xml:space="preserve"> </w:t>
      </w:r>
      <w:r w:rsidR="007524FB" w:rsidRPr="00896F79">
        <w:rPr>
          <w:rFonts w:cs="Arial" w:hint="cs"/>
          <w:rtl/>
          <w:lang w:bidi="ar-SA"/>
        </w:rPr>
        <w:t>بشأن</w:t>
      </w:r>
      <w:r w:rsidR="007524FB" w:rsidRPr="00896F79">
        <w:rPr>
          <w:rFonts w:cs="Arial"/>
          <w:rtl/>
          <w:lang w:bidi="ar-SA"/>
        </w:rPr>
        <w:t xml:space="preserve"> </w:t>
      </w:r>
      <w:r w:rsidR="007524FB" w:rsidRPr="00896F79">
        <w:rPr>
          <w:rFonts w:cs="Arial" w:hint="cs"/>
          <w:rtl/>
          <w:lang w:bidi="ar-SA"/>
        </w:rPr>
        <w:t>برنامج</w:t>
      </w:r>
      <w:r w:rsidR="007524FB" w:rsidRPr="00896F79">
        <w:rPr>
          <w:rFonts w:cs="Arial"/>
          <w:rtl/>
          <w:lang w:bidi="ar-SA"/>
        </w:rPr>
        <w:t xml:space="preserve"> </w:t>
      </w:r>
      <w:r w:rsidR="007524FB">
        <w:rPr>
          <w:rFonts w:cs="Arial" w:hint="cs"/>
          <w:rtl/>
          <w:lang w:bidi="ar-SA"/>
        </w:rPr>
        <w:t>صفقات</w:t>
      </w:r>
      <w:r w:rsidR="007524FB" w:rsidRPr="00896F79">
        <w:rPr>
          <w:rFonts w:cs="Arial"/>
          <w:rtl/>
          <w:lang w:bidi="ar-SA"/>
        </w:rPr>
        <w:t xml:space="preserve"> </w:t>
      </w:r>
      <w:r w:rsidR="007524FB" w:rsidRPr="00896F79">
        <w:rPr>
          <w:rFonts w:cs="Arial" w:hint="cs"/>
          <w:rtl/>
          <w:lang w:bidi="ar-SA"/>
        </w:rPr>
        <w:t>المبادلة</w:t>
      </w:r>
      <w:r w:rsidR="007524FB">
        <w:rPr>
          <w:rFonts w:cs="Arial" w:hint="cs"/>
          <w:rtl/>
          <w:lang w:bidi="ar-SA"/>
        </w:rPr>
        <w:t xml:space="preserve"> </w:t>
      </w:r>
      <w:r w:rsidR="007524FB">
        <w:t>swap</w:t>
      </w:r>
      <w:r w:rsidR="007524FB" w:rsidRPr="00896F79">
        <w:rPr>
          <w:rFonts w:cs="Arial"/>
          <w:rtl/>
          <w:lang w:bidi="ar-SA"/>
        </w:rPr>
        <w:t xml:space="preserve"> </w:t>
      </w:r>
      <w:r w:rsidR="007524FB" w:rsidRPr="00896F79">
        <w:rPr>
          <w:rFonts w:cs="Arial" w:hint="cs"/>
          <w:rtl/>
          <w:lang w:bidi="ar-SA"/>
        </w:rPr>
        <w:t>بمبلغ</w:t>
      </w:r>
      <w:r w:rsidR="007524FB" w:rsidRPr="00896F79">
        <w:rPr>
          <w:rFonts w:cs="Arial"/>
          <w:rtl/>
          <w:lang w:bidi="ar-SA"/>
        </w:rPr>
        <w:t xml:space="preserve"> </w:t>
      </w:r>
      <w:r w:rsidR="007524FB" w:rsidRPr="00896F79">
        <w:rPr>
          <w:rFonts w:cs="Arial" w:hint="cs"/>
          <w:rtl/>
          <w:lang w:bidi="ar-SA"/>
        </w:rPr>
        <w:t>يصل</w:t>
      </w:r>
      <w:r w:rsidR="007524FB" w:rsidRPr="00896F79">
        <w:rPr>
          <w:rFonts w:cs="Arial"/>
          <w:rtl/>
          <w:lang w:bidi="ar-SA"/>
        </w:rPr>
        <w:t xml:space="preserve"> </w:t>
      </w:r>
      <w:r w:rsidR="007524FB" w:rsidRPr="00896F79">
        <w:rPr>
          <w:rFonts w:cs="Arial" w:hint="cs"/>
          <w:rtl/>
          <w:lang w:bidi="ar-SA"/>
        </w:rPr>
        <w:t>إلى</w:t>
      </w:r>
      <w:r w:rsidR="007524FB" w:rsidRPr="00896F79">
        <w:rPr>
          <w:rFonts w:cs="Arial"/>
          <w:rtl/>
          <w:lang w:bidi="ar-SA"/>
        </w:rPr>
        <w:t xml:space="preserve"> 15 </w:t>
      </w:r>
      <w:r w:rsidR="007524FB" w:rsidRPr="00896F79">
        <w:rPr>
          <w:rFonts w:cs="Arial" w:hint="cs"/>
          <w:rtl/>
          <w:lang w:bidi="ar-SA"/>
        </w:rPr>
        <w:t>مليار</w:t>
      </w:r>
      <w:r w:rsidR="007524FB" w:rsidRPr="00896F79">
        <w:rPr>
          <w:rFonts w:cs="Arial"/>
          <w:rtl/>
          <w:lang w:bidi="ar-SA"/>
        </w:rPr>
        <w:t xml:space="preserve"> </w:t>
      </w:r>
      <w:r w:rsidR="007524FB" w:rsidRPr="00896F79">
        <w:rPr>
          <w:rFonts w:cs="Arial" w:hint="cs"/>
          <w:rtl/>
          <w:lang w:bidi="ar-SA"/>
        </w:rPr>
        <w:t>دولار</w:t>
      </w:r>
      <w:r w:rsidR="007524FB" w:rsidRPr="00896F79">
        <w:rPr>
          <w:rFonts w:cs="Arial"/>
          <w:rtl/>
          <w:lang w:bidi="ar-SA"/>
        </w:rPr>
        <w:t xml:space="preserve"> </w:t>
      </w:r>
      <w:r w:rsidR="007524FB">
        <w:rPr>
          <w:rFonts w:cs="Arial" w:hint="cs"/>
          <w:rtl/>
          <w:lang w:bidi="ar-SA"/>
        </w:rPr>
        <w:t>من</w:t>
      </w:r>
      <w:r w:rsidR="007524FB" w:rsidRPr="00896F79">
        <w:rPr>
          <w:rFonts w:cs="Arial"/>
          <w:rtl/>
          <w:lang w:bidi="ar-SA"/>
        </w:rPr>
        <w:t xml:space="preserve"> 9 </w:t>
      </w:r>
      <w:r w:rsidR="007524FB">
        <w:rPr>
          <w:rFonts w:cs="Arial" w:hint="cs"/>
          <w:rtl/>
          <w:lang w:bidi="ar-SA"/>
        </w:rPr>
        <w:t>تشرين الأول 2023</w:t>
      </w:r>
      <w:r w:rsidR="007524FB" w:rsidRPr="00896F79">
        <w:rPr>
          <w:rFonts w:cs="Arial"/>
          <w:rtl/>
          <w:lang w:bidi="ar-SA"/>
        </w:rPr>
        <w:t xml:space="preserve"> </w:t>
      </w:r>
      <w:r w:rsidR="007524FB">
        <w:rPr>
          <w:rFonts w:cs="Arial" w:hint="cs"/>
          <w:rtl/>
          <w:lang w:bidi="ar-SA"/>
        </w:rPr>
        <w:t xml:space="preserve">  </w:t>
      </w:r>
      <w:hyperlink r:id="rId1" w:history="1">
        <w:r w:rsidRPr="00B55543">
          <w:rPr>
            <w:rStyle w:val="Hyperlink"/>
          </w:rPr>
          <w:t>https://www.boi.org.il/publications/pressreleases/09-10-23/</w:t>
        </w:r>
      </w:hyperlink>
      <w:r>
        <w:rPr>
          <w:rFonts w:hint="cs"/>
          <w:rtl/>
        </w:rPr>
        <w:t xml:space="preserve"> </w:t>
      </w:r>
    </w:p>
  </w:footnote>
  <w:footnote w:id="2">
    <w:p w14:paraId="60926FE4" w14:textId="77777777" w:rsidR="00013D80" w:rsidRDefault="00013D80" w:rsidP="007524FB">
      <w:pPr>
        <w:pStyle w:val="FootnoteText"/>
        <w:bidi/>
        <w:jc w:val="both"/>
        <w:rPr>
          <w:rtl/>
        </w:rPr>
      </w:pPr>
      <w:r>
        <w:rPr>
          <w:rStyle w:val="FootnoteReference"/>
        </w:rPr>
        <w:footnoteRef/>
      </w:r>
      <w:r w:rsidR="007524FB">
        <w:rPr>
          <w:rFonts w:cs="Arial" w:hint="cs"/>
          <w:rtl/>
          <w:lang w:bidi="ar-SA"/>
        </w:rPr>
        <w:t>راجع الإعلان على</w:t>
      </w:r>
      <w:r w:rsidR="007524FB" w:rsidRPr="00896F79">
        <w:rPr>
          <w:rFonts w:cs="Arial"/>
          <w:rtl/>
          <w:lang w:bidi="ar-SA"/>
        </w:rPr>
        <w:t xml:space="preserve"> </w:t>
      </w:r>
      <w:r w:rsidR="007524FB" w:rsidRPr="00896F79">
        <w:rPr>
          <w:rFonts w:cs="Arial" w:hint="cs"/>
          <w:rtl/>
          <w:lang w:bidi="ar-SA"/>
        </w:rPr>
        <w:t>موقع</w:t>
      </w:r>
      <w:r w:rsidR="007524FB" w:rsidRPr="00896F79">
        <w:rPr>
          <w:rFonts w:cs="Arial"/>
          <w:rtl/>
          <w:lang w:bidi="ar-SA"/>
        </w:rPr>
        <w:t xml:space="preserve"> </w:t>
      </w:r>
      <w:r w:rsidR="007524FB" w:rsidRPr="00896F79">
        <w:rPr>
          <w:rFonts w:cs="Arial" w:hint="cs"/>
          <w:rtl/>
          <w:lang w:bidi="ar-SA"/>
        </w:rPr>
        <w:t>البنك</w:t>
      </w:r>
      <w:r w:rsidR="007524FB" w:rsidRPr="00896F79">
        <w:rPr>
          <w:rFonts w:cs="Arial"/>
          <w:rtl/>
          <w:lang w:bidi="ar-SA"/>
        </w:rPr>
        <w:t xml:space="preserve"> </w:t>
      </w:r>
      <w:r w:rsidR="007524FB" w:rsidRPr="00896F79">
        <w:rPr>
          <w:rFonts w:cs="Arial" w:hint="cs"/>
          <w:rtl/>
          <w:lang w:bidi="ar-SA"/>
        </w:rPr>
        <w:t>بشأن</w:t>
      </w:r>
      <w:r w:rsidR="007524FB" w:rsidRPr="00896F79">
        <w:rPr>
          <w:rFonts w:cs="Arial"/>
          <w:rtl/>
          <w:lang w:bidi="ar-SA"/>
        </w:rPr>
        <w:t xml:space="preserve"> </w:t>
      </w:r>
      <w:r w:rsidR="007524FB">
        <w:rPr>
          <w:rFonts w:cs="Arial" w:hint="cs"/>
          <w:rtl/>
          <w:lang w:bidi="ar-SA"/>
        </w:rPr>
        <w:t>الخطة</w:t>
      </w:r>
      <w:r w:rsidR="007524FB" w:rsidRPr="00896F79">
        <w:rPr>
          <w:rFonts w:cs="Arial"/>
          <w:rtl/>
          <w:lang w:bidi="ar-SA"/>
        </w:rPr>
        <w:t xml:space="preserve"> </w:t>
      </w:r>
      <w:r w:rsidR="007524FB">
        <w:rPr>
          <w:rFonts w:cs="Arial" w:hint="cs"/>
          <w:rtl/>
          <w:lang w:bidi="ar-SA"/>
        </w:rPr>
        <w:t>لبيع عملات أجنبية</w:t>
      </w:r>
      <w:r w:rsidR="007524FB" w:rsidRPr="00896F79">
        <w:rPr>
          <w:rFonts w:cs="Arial"/>
          <w:rtl/>
          <w:lang w:bidi="ar-SA"/>
        </w:rPr>
        <w:t xml:space="preserve"> </w:t>
      </w:r>
      <w:r w:rsidR="007524FB" w:rsidRPr="00896F79">
        <w:rPr>
          <w:rFonts w:cs="Arial" w:hint="cs"/>
          <w:rtl/>
          <w:lang w:bidi="ar-SA"/>
        </w:rPr>
        <w:t>بمبلغ</w:t>
      </w:r>
      <w:r w:rsidR="007524FB" w:rsidRPr="00896F79">
        <w:rPr>
          <w:rFonts w:cs="Arial"/>
          <w:rtl/>
          <w:lang w:bidi="ar-SA"/>
        </w:rPr>
        <w:t xml:space="preserve"> </w:t>
      </w:r>
      <w:r w:rsidR="007524FB" w:rsidRPr="00896F79">
        <w:rPr>
          <w:rFonts w:cs="Arial" w:hint="cs"/>
          <w:rtl/>
          <w:lang w:bidi="ar-SA"/>
        </w:rPr>
        <w:t>يصل</w:t>
      </w:r>
      <w:r w:rsidR="007524FB" w:rsidRPr="00896F79">
        <w:rPr>
          <w:rFonts w:cs="Arial"/>
          <w:rtl/>
          <w:lang w:bidi="ar-SA"/>
        </w:rPr>
        <w:t xml:space="preserve"> </w:t>
      </w:r>
      <w:r w:rsidR="007524FB" w:rsidRPr="00896F79">
        <w:rPr>
          <w:rFonts w:cs="Arial" w:hint="cs"/>
          <w:rtl/>
          <w:lang w:bidi="ar-SA"/>
        </w:rPr>
        <w:t>إلى</w:t>
      </w:r>
      <w:r w:rsidR="007524FB" w:rsidRPr="00896F79">
        <w:rPr>
          <w:rFonts w:cs="Arial"/>
          <w:rtl/>
          <w:lang w:bidi="ar-SA"/>
        </w:rPr>
        <w:t xml:space="preserve"> </w:t>
      </w:r>
      <w:r w:rsidR="007524FB">
        <w:rPr>
          <w:rFonts w:cs="Arial" w:hint="cs"/>
          <w:rtl/>
          <w:lang w:bidi="ar-SA"/>
        </w:rPr>
        <w:t>30</w:t>
      </w:r>
      <w:r w:rsidR="007524FB" w:rsidRPr="00896F79">
        <w:rPr>
          <w:rFonts w:cs="Arial"/>
          <w:rtl/>
          <w:lang w:bidi="ar-SA"/>
        </w:rPr>
        <w:t xml:space="preserve"> </w:t>
      </w:r>
      <w:r w:rsidR="007524FB" w:rsidRPr="00896F79">
        <w:rPr>
          <w:rFonts w:cs="Arial" w:hint="cs"/>
          <w:rtl/>
          <w:lang w:bidi="ar-SA"/>
        </w:rPr>
        <w:t>مليار</w:t>
      </w:r>
      <w:r w:rsidR="007524FB" w:rsidRPr="00896F79">
        <w:rPr>
          <w:rFonts w:cs="Arial"/>
          <w:rtl/>
          <w:lang w:bidi="ar-SA"/>
        </w:rPr>
        <w:t xml:space="preserve"> </w:t>
      </w:r>
      <w:r w:rsidR="007524FB" w:rsidRPr="00896F79">
        <w:rPr>
          <w:rFonts w:cs="Arial" w:hint="cs"/>
          <w:rtl/>
          <w:lang w:bidi="ar-SA"/>
        </w:rPr>
        <w:t>دولار</w:t>
      </w:r>
      <w:r w:rsidR="007524FB" w:rsidRPr="00896F79">
        <w:rPr>
          <w:rFonts w:cs="Arial"/>
          <w:rtl/>
          <w:lang w:bidi="ar-SA"/>
        </w:rPr>
        <w:t xml:space="preserve"> </w:t>
      </w:r>
      <w:r w:rsidR="007524FB">
        <w:rPr>
          <w:rFonts w:cs="Arial" w:hint="cs"/>
          <w:rtl/>
          <w:lang w:bidi="ar-SA"/>
        </w:rPr>
        <w:t>من</w:t>
      </w:r>
      <w:r w:rsidR="007524FB" w:rsidRPr="00896F79">
        <w:rPr>
          <w:rFonts w:cs="Arial"/>
          <w:rtl/>
          <w:lang w:bidi="ar-SA"/>
        </w:rPr>
        <w:t xml:space="preserve"> 9 </w:t>
      </w:r>
      <w:r w:rsidR="007524FB">
        <w:rPr>
          <w:rFonts w:cs="Arial" w:hint="cs"/>
          <w:rtl/>
          <w:lang w:bidi="ar-SA"/>
        </w:rPr>
        <w:t xml:space="preserve">تشرين الأول </w:t>
      </w:r>
      <w:r w:rsidR="007524FB">
        <w:rPr>
          <w:rFonts w:hint="cs"/>
          <w:rtl/>
        </w:rPr>
        <w:t xml:space="preserve">2023 </w:t>
      </w:r>
      <w:hyperlink r:id="rId2" w:history="1">
        <w:r w:rsidRPr="00B55543">
          <w:rPr>
            <w:rStyle w:val="Hyperlink"/>
          </w:rPr>
          <w:t>https://www.boi.org.il/publications/pressreleases/09-10-23/</w:t>
        </w:r>
      </w:hyperlink>
      <w:r>
        <w:rPr>
          <w:rFonts w:hint="cs"/>
          <w:rtl/>
        </w:rPr>
        <w:t xml:space="preserve"> </w:t>
      </w:r>
    </w:p>
  </w:footnote>
  <w:footnote w:id="3">
    <w:p w14:paraId="6CDB6141" w14:textId="77777777" w:rsidR="009F6371" w:rsidRDefault="009F6371" w:rsidP="007524FB">
      <w:pPr>
        <w:pStyle w:val="FootnoteText"/>
        <w:bidi/>
        <w:jc w:val="both"/>
        <w:rPr>
          <w:rtl/>
          <w:lang w:bidi="ar-SA"/>
        </w:rPr>
      </w:pPr>
      <w:r>
        <w:rPr>
          <w:rStyle w:val="FootnoteReference"/>
        </w:rPr>
        <w:footnoteRef/>
      </w:r>
      <w:r>
        <w:t xml:space="preserve"> </w:t>
      </w:r>
      <w:r w:rsidR="007524FB">
        <w:rPr>
          <w:rFonts w:hint="cs"/>
          <w:rtl/>
          <w:lang w:bidi="ar-SA"/>
        </w:rPr>
        <w:t>راجع الاعلان على موقع البنك بشأن برنامج تسهيل شروط الائتمان للمصالح التجارية الصغيرة ومتناهية الصغر المتضررة من الحرب.</w:t>
      </w:r>
    </w:p>
    <w:p w14:paraId="372EFC3D" w14:textId="77777777" w:rsidR="009F6371" w:rsidRDefault="000736A8" w:rsidP="009F6371">
      <w:pPr>
        <w:pStyle w:val="FootnoteText"/>
        <w:bidi/>
        <w:jc w:val="both"/>
        <w:rPr>
          <w:rtl/>
        </w:rPr>
      </w:pPr>
      <w:hyperlink r:id="rId3" w:history="1">
        <w:r w:rsidR="009F6371" w:rsidRPr="000A2885">
          <w:rPr>
            <w:rStyle w:val="Hyperlink"/>
          </w:rPr>
          <w:t>https://www.boi.org.il/publications/pressreleases/06-11-23/</w:t>
        </w:r>
      </w:hyperlink>
    </w:p>
    <w:p w14:paraId="208F934B" w14:textId="77777777" w:rsidR="009F6371" w:rsidRDefault="009F6371" w:rsidP="009F6371">
      <w:pPr>
        <w:pStyle w:val="FootnoteText"/>
        <w:bidi/>
      </w:pPr>
    </w:p>
  </w:footnote>
  <w:footnote w:id="4">
    <w:p w14:paraId="3F1263A3" w14:textId="77777777" w:rsidR="00261870" w:rsidRDefault="00261870" w:rsidP="00261870">
      <w:pPr>
        <w:pStyle w:val="FootnoteText"/>
        <w:bidi/>
      </w:pPr>
      <w:r>
        <w:rPr>
          <w:rStyle w:val="FootnoteReference"/>
        </w:rPr>
        <w:footnoteRef/>
      </w:r>
      <w:r w:rsidRPr="00647A79">
        <w:rPr>
          <w:rFonts w:asciiTheme="majorBidi" w:hAnsiTheme="majorBidi" w:cstheme="majorBidi"/>
        </w:rPr>
        <w:t xml:space="preserve"> https://www.boi.org.il/publications/pressreleases/06-11-23/</w:t>
      </w:r>
    </w:p>
    <w:p w14:paraId="3F853151" w14:textId="77777777" w:rsidR="00261870" w:rsidRPr="00647A79" w:rsidRDefault="00261870" w:rsidP="00261870">
      <w:pPr>
        <w:pStyle w:val="FootnoteText"/>
        <w:bidi/>
        <w:rPr>
          <w:rtl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41717"/>
    <w:multiLevelType w:val="hybridMultilevel"/>
    <w:tmpl w:val="8EDC1C04"/>
    <w:lvl w:ilvl="0" w:tplc="4DE82FDC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 w15:restartNumberingAfterBreak="0">
    <w:nsid w:val="5661137F"/>
    <w:multiLevelType w:val="hybridMultilevel"/>
    <w:tmpl w:val="91364E68"/>
    <w:lvl w:ilvl="0" w:tplc="BAB8DB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F014F32"/>
    <w:multiLevelType w:val="hybridMultilevel"/>
    <w:tmpl w:val="F920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D5116"/>
    <w:multiLevelType w:val="hybridMultilevel"/>
    <w:tmpl w:val="226E2274"/>
    <w:lvl w:ilvl="0" w:tplc="1A544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4087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D354DF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02E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4C23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F0BE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A86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1EBF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DA5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6AA1702"/>
    <w:multiLevelType w:val="hybridMultilevel"/>
    <w:tmpl w:val="0C20A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D2C68"/>
    <w:multiLevelType w:val="hybridMultilevel"/>
    <w:tmpl w:val="935A7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204270">
    <w:abstractNumId w:val="0"/>
  </w:num>
  <w:num w:numId="2" w16cid:durableId="254443326">
    <w:abstractNumId w:val="2"/>
  </w:num>
  <w:num w:numId="3" w16cid:durableId="1798180933">
    <w:abstractNumId w:val="5"/>
  </w:num>
  <w:num w:numId="4" w16cid:durableId="1133988365">
    <w:abstractNumId w:val="1"/>
  </w:num>
  <w:num w:numId="5" w16cid:durableId="1697542499">
    <w:abstractNumId w:val="4"/>
  </w:num>
  <w:num w:numId="6" w16cid:durableId="1051465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09A"/>
    <w:rsid w:val="00013D80"/>
    <w:rsid w:val="00016098"/>
    <w:rsid w:val="0001792D"/>
    <w:rsid w:val="000431FD"/>
    <w:rsid w:val="00043C05"/>
    <w:rsid w:val="00052ED1"/>
    <w:rsid w:val="00057612"/>
    <w:rsid w:val="000659BF"/>
    <w:rsid w:val="000736A8"/>
    <w:rsid w:val="00081EBC"/>
    <w:rsid w:val="00085533"/>
    <w:rsid w:val="000A2F75"/>
    <w:rsid w:val="000A4059"/>
    <w:rsid w:val="000A48CB"/>
    <w:rsid w:val="000B00E3"/>
    <w:rsid w:val="000C3290"/>
    <w:rsid w:val="000E11DA"/>
    <w:rsid w:val="000E133D"/>
    <w:rsid w:val="000E2879"/>
    <w:rsid w:val="00117FA2"/>
    <w:rsid w:val="0013174D"/>
    <w:rsid w:val="00176046"/>
    <w:rsid w:val="00191E80"/>
    <w:rsid w:val="00197632"/>
    <w:rsid w:val="001A2B1A"/>
    <w:rsid w:val="001D4613"/>
    <w:rsid w:val="001D795B"/>
    <w:rsid w:val="001E2ACA"/>
    <w:rsid w:val="001F1DB4"/>
    <w:rsid w:val="00210F2B"/>
    <w:rsid w:val="00226A26"/>
    <w:rsid w:val="002374B4"/>
    <w:rsid w:val="00241556"/>
    <w:rsid w:val="00242E98"/>
    <w:rsid w:val="00256BDC"/>
    <w:rsid w:val="00261870"/>
    <w:rsid w:val="0026535F"/>
    <w:rsid w:val="00276FB0"/>
    <w:rsid w:val="002A1796"/>
    <w:rsid w:val="002C795C"/>
    <w:rsid w:val="002E6981"/>
    <w:rsid w:val="00300886"/>
    <w:rsid w:val="00301976"/>
    <w:rsid w:val="00303FD5"/>
    <w:rsid w:val="003067D7"/>
    <w:rsid w:val="00342A0F"/>
    <w:rsid w:val="00356507"/>
    <w:rsid w:val="0035751E"/>
    <w:rsid w:val="00364C76"/>
    <w:rsid w:val="003704E6"/>
    <w:rsid w:val="00374070"/>
    <w:rsid w:val="003809CE"/>
    <w:rsid w:val="003812B6"/>
    <w:rsid w:val="00381953"/>
    <w:rsid w:val="00383441"/>
    <w:rsid w:val="003872C4"/>
    <w:rsid w:val="003B2B71"/>
    <w:rsid w:val="003B6661"/>
    <w:rsid w:val="003E6FEA"/>
    <w:rsid w:val="00406447"/>
    <w:rsid w:val="0042658C"/>
    <w:rsid w:val="00454AB0"/>
    <w:rsid w:val="00461E7B"/>
    <w:rsid w:val="00472543"/>
    <w:rsid w:val="00484E02"/>
    <w:rsid w:val="00497AD8"/>
    <w:rsid w:val="004A06FD"/>
    <w:rsid w:val="004B4BF3"/>
    <w:rsid w:val="004C1988"/>
    <w:rsid w:val="004C555E"/>
    <w:rsid w:val="004C5D77"/>
    <w:rsid w:val="004D3C34"/>
    <w:rsid w:val="004E6D37"/>
    <w:rsid w:val="004F2FC2"/>
    <w:rsid w:val="005174EF"/>
    <w:rsid w:val="00524E99"/>
    <w:rsid w:val="005348E0"/>
    <w:rsid w:val="00554B61"/>
    <w:rsid w:val="005563CA"/>
    <w:rsid w:val="00576DEF"/>
    <w:rsid w:val="00577BBD"/>
    <w:rsid w:val="005813A7"/>
    <w:rsid w:val="005825E4"/>
    <w:rsid w:val="005B23CF"/>
    <w:rsid w:val="005B50FD"/>
    <w:rsid w:val="00601E9A"/>
    <w:rsid w:val="00613C9A"/>
    <w:rsid w:val="00615624"/>
    <w:rsid w:val="00620666"/>
    <w:rsid w:val="00633B13"/>
    <w:rsid w:val="006353DD"/>
    <w:rsid w:val="00640C7E"/>
    <w:rsid w:val="006453CE"/>
    <w:rsid w:val="006630A2"/>
    <w:rsid w:val="006633D5"/>
    <w:rsid w:val="0067350C"/>
    <w:rsid w:val="00674DFF"/>
    <w:rsid w:val="00675225"/>
    <w:rsid w:val="006815B8"/>
    <w:rsid w:val="006932D1"/>
    <w:rsid w:val="00696D47"/>
    <w:rsid w:val="006C7678"/>
    <w:rsid w:val="006F2580"/>
    <w:rsid w:val="006F5F39"/>
    <w:rsid w:val="00701CAB"/>
    <w:rsid w:val="007262E9"/>
    <w:rsid w:val="0073390F"/>
    <w:rsid w:val="00743A1C"/>
    <w:rsid w:val="0074427A"/>
    <w:rsid w:val="007524FB"/>
    <w:rsid w:val="00753791"/>
    <w:rsid w:val="0076216E"/>
    <w:rsid w:val="00763B3D"/>
    <w:rsid w:val="00764250"/>
    <w:rsid w:val="007674CE"/>
    <w:rsid w:val="007779D1"/>
    <w:rsid w:val="00796246"/>
    <w:rsid w:val="007A1DA7"/>
    <w:rsid w:val="007B773A"/>
    <w:rsid w:val="007B7E88"/>
    <w:rsid w:val="007D16C9"/>
    <w:rsid w:val="007E6616"/>
    <w:rsid w:val="008050FB"/>
    <w:rsid w:val="00821E7D"/>
    <w:rsid w:val="008237AE"/>
    <w:rsid w:val="008246DE"/>
    <w:rsid w:val="0082626D"/>
    <w:rsid w:val="008403BD"/>
    <w:rsid w:val="00855330"/>
    <w:rsid w:val="0086209A"/>
    <w:rsid w:val="00880BCC"/>
    <w:rsid w:val="00887667"/>
    <w:rsid w:val="008A1EE4"/>
    <w:rsid w:val="008B0D0D"/>
    <w:rsid w:val="008C0002"/>
    <w:rsid w:val="008E4003"/>
    <w:rsid w:val="008F02E0"/>
    <w:rsid w:val="008F3B5A"/>
    <w:rsid w:val="009037FD"/>
    <w:rsid w:val="00917433"/>
    <w:rsid w:val="009230D9"/>
    <w:rsid w:val="0093260C"/>
    <w:rsid w:val="00944576"/>
    <w:rsid w:val="009476A4"/>
    <w:rsid w:val="00954779"/>
    <w:rsid w:val="00957F7B"/>
    <w:rsid w:val="00964AFF"/>
    <w:rsid w:val="0097635A"/>
    <w:rsid w:val="00985C53"/>
    <w:rsid w:val="00990035"/>
    <w:rsid w:val="009953C2"/>
    <w:rsid w:val="0099646F"/>
    <w:rsid w:val="009A29E7"/>
    <w:rsid w:val="009A4066"/>
    <w:rsid w:val="009B5F8D"/>
    <w:rsid w:val="009B7D28"/>
    <w:rsid w:val="009C0556"/>
    <w:rsid w:val="009D7B1F"/>
    <w:rsid w:val="009E29DA"/>
    <w:rsid w:val="009E2AE9"/>
    <w:rsid w:val="009F09AF"/>
    <w:rsid w:val="009F119C"/>
    <w:rsid w:val="009F6371"/>
    <w:rsid w:val="00A23D15"/>
    <w:rsid w:val="00A26568"/>
    <w:rsid w:val="00A30BD1"/>
    <w:rsid w:val="00A53216"/>
    <w:rsid w:val="00A556AC"/>
    <w:rsid w:val="00A65884"/>
    <w:rsid w:val="00A66F3D"/>
    <w:rsid w:val="00A70C92"/>
    <w:rsid w:val="00A73C0D"/>
    <w:rsid w:val="00A82D81"/>
    <w:rsid w:val="00A937F9"/>
    <w:rsid w:val="00AB4079"/>
    <w:rsid w:val="00AC0658"/>
    <w:rsid w:val="00AC6FFE"/>
    <w:rsid w:val="00B00E80"/>
    <w:rsid w:val="00B05BB4"/>
    <w:rsid w:val="00B61615"/>
    <w:rsid w:val="00B64B88"/>
    <w:rsid w:val="00B75D2E"/>
    <w:rsid w:val="00B832AD"/>
    <w:rsid w:val="00B93FDD"/>
    <w:rsid w:val="00BE7480"/>
    <w:rsid w:val="00BF27E4"/>
    <w:rsid w:val="00BF49B8"/>
    <w:rsid w:val="00BF5A55"/>
    <w:rsid w:val="00BF65DC"/>
    <w:rsid w:val="00C04A9E"/>
    <w:rsid w:val="00C055FD"/>
    <w:rsid w:val="00C153A9"/>
    <w:rsid w:val="00C523F7"/>
    <w:rsid w:val="00C56C1D"/>
    <w:rsid w:val="00C60950"/>
    <w:rsid w:val="00C665B2"/>
    <w:rsid w:val="00C767BD"/>
    <w:rsid w:val="00C76A6D"/>
    <w:rsid w:val="00CA23C8"/>
    <w:rsid w:val="00CD578D"/>
    <w:rsid w:val="00CD7007"/>
    <w:rsid w:val="00D03A17"/>
    <w:rsid w:val="00D1078A"/>
    <w:rsid w:val="00D21784"/>
    <w:rsid w:val="00D3623A"/>
    <w:rsid w:val="00D46C91"/>
    <w:rsid w:val="00D65F95"/>
    <w:rsid w:val="00DB6571"/>
    <w:rsid w:val="00DB6C17"/>
    <w:rsid w:val="00DC62BD"/>
    <w:rsid w:val="00DF34A4"/>
    <w:rsid w:val="00DF43A7"/>
    <w:rsid w:val="00E0438C"/>
    <w:rsid w:val="00E13563"/>
    <w:rsid w:val="00E16CF8"/>
    <w:rsid w:val="00E3381D"/>
    <w:rsid w:val="00E45F10"/>
    <w:rsid w:val="00E50AC3"/>
    <w:rsid w:val="00E54062"/>
    <w:rsid w:val="00E6338F"/>
    <w:rsid w:val="00E7718D"/>
    <w:rsid w:val="00E8029D"/>
    <w:rsid w:val="00E80C8F"/>
    <w:rsid w:val="00EA19D0"/>
    <w:rsid w:val="00EA2E55"/>
    <w:rsid w:val="00EC2CC3"/>
    <w:rsid w:val="00ED0689"/>
    <w:rsid w:val="00ED2564"/>
    <w:rsid w:val="00EE7A53"/>
    <w:rsid w:val="00EE7F0E"/>
    <w:rsid w:val="00EF5783"/>
    <w:rsid w:val="00F02EBC"/>
    <w:rsid w:val="00F23ACE"/>
    <w:rsid w:val="00F31F21"/>
    <w:rsid w:val="00F35D98"/>
    <w:rsid w:val="00F70F87"/>
    <w:rsid w:val="00F74D5D"/>
    <w:rsid w:val="00F8315C"/>
    <w:rsid w:val="00F85CA0"/>
    <w:rsid w:val="00F91C45"/>
    <w:rsid w:val="00F9554F"/>
    <w:rsid w:val="00F972B9"/>
    <w:rsid w:val="00FB275F"/>
    <w:rsid w:val="00FD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AED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3A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262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62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626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67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CE"/>
  </w:style>
  <w:style w:type="paragraph" w:styleId="Footer">
    <w:name w:val="footer"/>
    <w:basedOn w:val="Normal"/>
    <w:link w:val="FooterChar"/>
    <w:uiPriority w:val="99"/>
    <w:unhideWhenUsed/>
    <w:rsid w:val="00767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CE"/>
  </w:style>
  <w:style w:type="table" w:styleId="TableGrid">
    <w:name w:val="Table Grid"/>
    <w:basedOn w:val="TableNormal"/>
    <w:uiPriority w:val="59"/>
    <w:rsid w:val="00C1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7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4B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2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932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32D1"/>
    <w:rPr>
      <w:color w:val="800080" w:themeColor="followedHyperlink"/>
      <w:u w:val="single"/>
    </w:rPr>
  </w:style>
  <w:style w:type="table" w:customStyle="1" w:styleId="GridTable4-Accent51">
    <w:name w:val="Grid Table 4 - Accent 51"/>
    <w:basedOn w:val="TableNormal"/>
    <w:uiPriority w:val="49"/>
    <w:rsid w:val="00A2656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5Dark-Accent51">
    <w:name w:val="Grid Table 5 Dark - Accent 51"/>
    <w:basedOn w:val="TableNormal"/>
    <w:uiPriority w:val="50"/>
    <w:rsid w:val="00D65F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6Colourful1">
    <w:name w:val="Grid Table 6 Colourful1"/>
    <w:basedOn w:val="TableNormal"/>
    <w:uiPriority w:val="51"/>
    <w:rsid w:val="00D03A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ion">
    <w:name w:val="Revision"/>
    <w:hidden/>
    <w:uiPriority w:val="99"/>
    <w:semiHidden/>
    <w:rsid w:val="00B832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image" Target="media/image1.jpeg" />
  <Relationship Id="rId13" Type="http://schemas.openxmlformats.org/officeDocument/2006/relationships/theme" Target="theme/theme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12" Type="http://schemas.openxmlformats.org/officeDocument/2006/relationships/fontTable" Target="fontTable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11" Type="http://schemas.openxmlformats.org/officeDocument/2006/relationships/footer" Target="footer1.xml" />
  <Relationship Id="rId5" Type="http://schemas.openxmlformats.org/officeDocument/2006/relationships/webSettings" Target="webSettings.xml" />
  <Relationship Id="rId10" Type="http://schemas.openxmlformats.org/officeDocument/2006/relationships/image" Target="media/image2.png" />
  <Relationship Id="rId4" Type="http://schemas.openxmlformats.org/officeDocument/2006/relationships/settings" Target="settings.xml" />
  <Relationship Id="rId9" Type="http://schemas.openxmlformats.org/officeDocument/2006/relationships/hyperlink" Target="https://www.boi.org.il/publications/pressreleases/06-11-23/" TargetMode="External" />
</Relationships>
</file>

<file path=word/_rels/footer1.xml.rels>&#65279;<?xml version="1.0" encoding="utf-8" standalone="yes"?>
<Relationships xmlns="http://schemas.openxmlformats.org/package/2006/relationships">
  <Relationship Id="rId8" Type="http://schemas.openxmlformats.org/officeDocument/2006/relationships/hyperlink" Target="https://did.li/spotify-third-side-of-coin" TargetMode="External" />
  <Relationship Id="rId13" Type="http://schemas.openxmlformats.org/officeDocument/2006/relationships/hyperlink" Target="https://www.boi.org.il/" TargetMode="External" />
  <Relationship Id="rId3" Type="http://schemas.openxmlformats.org/officeDocument/2006/relationships/image" Target="media/image5.png" />
  <Relationship Id="rId7" Type="http://schemas.openxmlformats.org/officeDocument/2006/relationships/hyperlink" Target="https://did.li/spotify-third-side-of-coin" TargetMode="External" />
  <Relationship Id="rId12" Type="http://schemas.openxmlformats.org/officeDocument/2006/relationships/hyperlink" Target="https://www.facebook.com/bankisraelvc" TargetMode="External" />
  <Relationship Id="rId2" Type="http://schemas.openxmlformats.org/officeDocument/2006/relationships/image" Target="media/image4.png" />
  <Relationship Id="rId1" Type="http://schemas.openxmlformats.org/officeDocument/2006/relationships/image" Target="media/image3.png" />
  <Relationship Id="rId6" Type="http://schemas.microsoft.com/office/2007/relationships/hdphoto" Target="media/hdphoto2.wdp" />
  <Relationship Id="rId11" Type="http://schemas.openxmlformats.org/officeDocument/2006/relationships/hyperlink" Target="https://www.facebook.com/bankisraelvc" TargetMode="External" />
  <Relationship Id="rId5" Type="http://schemas.openxmlformats.org/officeDocument/2006/relationships/image" Target="media/image6.png" />
  <Relationship Id="rId10" Type="http://schemas.openxmlformats.org/officeDocument/2006/relationships/hyperlink" Target="https://www.youtube.com/user/thebankofisrael" TargetMode="External" />
  <Relationship Id="rId4" Type="http://schemas.microsoft.com/office/2007/relationships/hdphoto" Target="media/hdphoto1.wdp" />
  <Relationship Id="rId9" Type="http://schemas.openxmlformats.org/officeDocument/2006/relationships/hyperlink" Target="https://www.youtube.com/user/thebankofisrael" TargetMode="External" />
  <Relationship Id="rId14" Type="http://schemas.openxmlformats.org/officeDocument/2006/relationships/hyperlink" Target="https://www.boi.org.il/" TargetMode="External" />
</Relationships>
</file>

<file path=word/_rels/footnotes.xml.rels>&#65279;<?xml version="1.0" encoding="utf-8" standalone="yes"?>
<Relationships xmlns="http://schemas.openxmlformats.org/package/2006/relationships">
  <Relationship Id="rId3" Type="http://schemas.openxmlformats.org/officeDocument/2006/relationships/hyperlink" Target="https://www.boi.org.il/publications/pressreleases/06-11-23/" TargetMode="External" />
  <Relationship Id="rId2" Type="http://schemas.openxmlformats.org/officeDocument/2006/relationships/hyperlink" Target="https://www.boi.org.il/publications/pressreleases/09-10-23/" TargetMode="External" />
  <Relationship Id="rId1" Type="http://schemas.openxmlformats.org/officeDocument/2006/relationships/hyperlink" Target="https://www.boi.org.il/publications/pressreleases/09-10-23/" TargetMode="Externa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1.xml" 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05E41-02EF-4229-BA52-26DC313C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2024-03-07T12:53:00Z</dcterms:created>
  <dcterms:modified xsi:type="dcterms:W3CDTF">2024-03-07T12:53:00Z</dcterms:modified>
</cp:coreProperties>
</file>