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Pr="00260672" w:rsidRDefault="00260672" w:rsidP="00A60E0E">
      <w:pPr>
        <w:pStyle w:val="regpar"/>
        <w:spacing w:line="300" w:lineRule="atLeast"/>
        <w:ind w:firstLine="0"/>
        <w:jc w:val="center"/>
        <w:rPr>
          <w:rFonts w:ascii="Calibri" w:hAnsi="Calibri" w:cs="Calibri"/>
          <w:bCs/>
        </w:rPr>
      </w:pPr>
      <w:r w:rsidRPr="00260672">
        <w:rPr>
          <w:rFonts w:ascii="Calibri" w:hAnsi="Calibri" w:cs="Calibri"/>
          <w:bCs/>
          <w:noProof/>
        </w:rPr>
        <w:drawing>
          <wp:inline distT="0" distB="0" distL="0" distR="0">
            <wp:extent cx="1296670" cy="129667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z862\AppData\Local\Microsoft\Windows\Temporary Internet Files\Content.Outlook\M6E9SVHT\Logo Bank of Israel 2 colo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670" cy="1296670"/>
                    </a:xfrm>
                    <a:prstGeom prst="rect">
                      <a:avLst/>
                    </a:prstGeom>
                    <a:noFill/>
                    <a:ln>
                      <a:noFill/>
                    </a:ln>
                  </pic:spPr>
                </pic:pic>
              </a:graphicData>
            </a:graphic>
          </wp:inline>
        </w:drawing>
      </w:r>
    </w:p>
    <w:p w:rsidR="00650B9A" w:rsidRPr="00260672" w:rsidRDefault="00260672" w:rsidP="00A60E0E">
      <w:pPr>
        <w:pStyle w:val="regpar"/>
        <w:spacing w:line="300" w:lineRule="atLeast"/>
        <w:ind w:firstLine="0"/>
        <w:jc w:val="center"/>
        <w:rPr>
          <w:rFonts w:ascii="Calibri" w:hAnsi="Calibri" w:cs="Calibri"/>
          <w:bCs/>
        </w:rPr>
      </w:pPr>
      <w:r w:rsidRPr="00260672">
        <w:rPr>
          <w:rFonts w:ascii="Calibri" w:hAnsi="Calibri" w:cs="Calibri"/>
          <w:bCs/>
        </w:rPr>
        <w:t>BANK OF ISRAEL</w:t>
      </w:r>
    </w:p>
    <w:p w:rsidR="00650B9A" w:rsidRPr="00260672" w:rsidRDefault="00260672" w:rsidP="0009048D">
      <w:pPr>
        <w:pStyle w:val="regpar"/>
        <w:spacing w:line="300" w:lineRule="atLeast"/>
        <w:ind w:firstLine="0"/>
        <w:jc w:val="center"/>
        <w:rPr>
          <w:rFonts w:ascii="Calibri" w:hAnsi="Calibri" w:cs="Calibri"/>
        </w:rPr>
      </w:pPr>
      <w:r w:rsidRPr="00260672">
        <w:rPr>
          <w:rFonts w:ascii="Calibri" w:hAnsi="Calibri" w:cs="Calibri"/>
        </w:rPr>
        <w:t xml:space="preserve">Office of the </w:t>
      </w:r>
      <w:r w:rsidR="0009048D" w:rsidRPr="00260672">
        <w:rPr>
          <w:rFonts w:ascii="Calibri" w:hAnsi="Calibri" w:cs="Calibri"/>
        </w:rPr>
        <w:t>Spokesperson and Economic Information</w:t>
      </w:r>
    </w:p>
    <w:p w:rsidR="0009048D" w:rsidRPr="00260672" w:rsidRDefault="0009048D" w:rsidP="0009048D">
      <w:pPr>
        <w:pStyle w:val="regpar"/>
        <w:spacing w:line="300" w:lineRule="atLeast"/>
        <w:ind w:firstLine="0"/>
        <w:jc w:val="center"/>
        <w:rPr>
          <w:rFonts w:ascii="Calibri" w:hAnsi="Calibri" w:cs="Calibri"/>
        </w:rPr>
      </w:pPr>
    </w:p>
    <w:p w:rsidR="0009048D" w:rsidRPr="00260672" w:rsidRDefault="00260672" w:rsidP="0009048D">
      <w:pPr>
        <w:pStyle w:val="regpar"/>
        <w:spacing w:line="300" w:lineRule="atLeast"/>
        <w:ind w:firstLine="0"/>
        <w:jc w:val="center"/>
        <w:rPr>
          <w:rFonts w:ascii="Calibri" w:hAnsi="Calibri" w:cs="Calibri"/>
        </w:rPr>
      </w:pPr>
      <w:bookmarkStart w:id="0" w:name="_GoBack"/>
      <w:bookmarkEnd w:id="0"/>
      <w:r w:rsidRPr="00260672">
        <w:rPr>
          <w:rFonts w:ascii="Calibri" w:hAnsi="Calibri" w:cs="Calibri"/>
        </w:rPr>
        <w:t>Press release</w:t>
      </w:r>
    </w:p>
    <w:p w:rsidR="00DD0AB5" w:rsidRPr="00260672" w:rsidRDefault="00DD0AB5" w:rsidP="00A60E0E">
      <w:pPr>
        <w:pStyle w:val="regpar"/>
        <w:spacing w:line="300" w:lineRule="atLeast"/>
        <w:ind w:firstLine="0"/>
        <w:jc w:val="center"/>
        <w:rPr>
          <w:rFonts w:ascii="Calibri" w:hAnsi="Calibri" w:cs="Calibri"/>
          <w:b/>
        </w:rPr>
      </w:pPr>
    </w:p>
    <w:p w:rsidR="007617BD" w:rsidRPr="00260672" w:rsidRDefault="00260672" w:rsidP="00651EE8">
      <w:pPr>
        <w:pStyle w:val="regpar"/>
        <w:jc w:val="right"/>
        <w:rPr>
          <w:rFonts w:ascii="Calibri" w:hAnsi="Calibri" w:cs="Calibri"/>
        </w:rPr>
      </w:pPr>
      <w:r w:rsidRPr="00260672">
        <w:rPr>
          <w:rFonts w:ascii="Calibri" w:hAnsi="Calibri" w:cs="Calibri"/>
        </w:rPr>
        <w:t>A</w:t>
      </w:r>
      <w:r w:rsidRPr="00260672">
        <w:rPr>
          <w:rFonts w:ascii="Calibri" w:hAnsi="Calibri" w:cs="Calibri"/>
        </w:rPr>
        <w:t>ugust</w:t>
      </w:r>
      <w:r w:rsidR="00016477" w:rsidRPr="00260672">
        <w:rPr>
          <w:rFonts w:ascii="Calibri" w:hAnsi="Calibri" w:cs="Calibri"/>
        </w:rPr>
        <w:t xml:space="preserve"> </w:t>
      </w:r>
      <w:r w:rsidRPr="00260672">
        <w:rPr>
          <w:rFonts w:ascii="Calibri" w:hAnsi="Calibri" w:cs="Calibri"/>
        </w:rPr>
        <w:t>1</w:t>
      </w:r>
      <w:r w:rsidR="00E0752B" w:rsidRPr="00260672">
        <w:rPr>
          <w:rFonts w:ascii="Calibri" w:hAnsi="Calibri" w:cs="Calibri"/>
        </w:rPr>
        <w:t>9</w:t>
      </w:r>
      <w:r w:rsidR="007E6D32" w:rsidRPr="00260672">
        <w:rPr>
          <w:rFonts w:ascii="Calibri" w:hAnsi="Calibri" w:cs="Calibri"/>
        </w:rPr>
        <w:t>, 2024</w:t>
      </w:r>
    </w:p>
    <w:p w:rsidR="00F23C43" w:rsidRPr="00260672" w:rsidRDefault="00F23C43" w:rsidP="00F23C43">
      <w:pPr>
        <w:pStyle w:val="regpar"/>
        <w:rPr>
          <w:rFonts w:ascii="Calibri" w:hAnsi="Calibri" w:cs="Calibri"/>
        </w:rPr>
      </w:pPr>
    </w:p>
    <w:p w:rsidR="00D00CF7" w:rsidRPr="00260672" w:rsidRDefault="00D00CF7" w:rsidP="00D00CF7">
      <w:pPr>
        <w:pStyle w:val="regpar"/>
        <w:jc w:val="center"/>
        <w:rPr>
          <w:rFonts w:ascii="Calibri" w:hAnsi="Calibri" w:cs="Calibri"/>
          <w:b/>
          <w:bCs/>
          <w:sz w:val="26"/>
          <w:szCs w:val="26"/>
        </w:rPr>
      </w:pPr>
    </w:p>
    <w:p w:rsidR="00D00CF7" w:rsidRPr="00260672" w:rsidRDefault="00260672" w:rsidP="0087598A">
      <w:pPr>
        <w:pStyle w:val="regpar"/>
        <w:ind w:firstLine="0"/>
        <w:jc w:val="center"/>
        <w:rPr>
          <w:rFonts w:ascii="Calibri" w:hAnsi="Calibri" w:cs="Calibri"/>
          <w:b/>
          <w:bCs/>
          <w:sz w:val="26"/>
          <w:szCs w:val="26"/>
        </w:rPr>
      </w:pPr>
      <w:r w:rsidRPr="00260672">
        <w:rPr>
          <w:rFonts w:ascii="Calibri" w:hAnsi="Calibri" w:cs="Calibri"/>
          <w:b/>
          <w:bCs/>
          <w:sz w:val="26"/>
          <w:szCs w:val="26"/>
        </w:rPr>
        <w:t xml:space="preserve">Opening the payments market to nonbank entities: Three nonbank entities have begun operating directly on the financial market payment transfer </w:t>
      </w:r>
      <w:r w:rsidRPr="00260672">
        <w:rPr>
          <w:rFonts w:ascii="Calibri" w:hAnsi="Calibri" w:cs="Calibri"/>
          <w:b/>
          <w:bCs/>
          <w:sz w:val="26"/>
          <w:szCs w:val="26"/>
        </w:rPr>
        <w:t>infrastructure</w:t>
      </w:r>
    </w:p>
    <w:p w:rsidR="00477DE2" w:rsidRPr="00260672" w:rsidRDefault="00477DE2" w:rsidP="00477DE2">
      <w:pPr>
        <w:pStyle w:val="regpar"/>
        <w:ind w:firstLine="0"/>
        <w:jc w:val="center"/>
        <w:rPr>
          <w:rFonts w:ascii="Calibri" w:hAnsi="Calibri" w:cs="Calibri"/>
          <w:b/>
          <w:bCs/>
          <w:sz w:val="26"/>
          <w:szCs w:val="26"/>
        </w:rPr>
      </w:pPr>
    </w:p>
    <w:p w:rsidR="00181C9B" w:rsidRPr="00260672" w:rsidRDefault="00260672" w:rsidP="00FA06E2">
      <w:pPr>
        <w:pStyle w:val="regpar"/>
        <w:ind w:firstLine="0"/>
        <w:rPr>
          <w:rFonts w:ascii="Calibri" w:hAnsi="Calibri" w:cs="Calibri"/>
        </w:rPr>
      </w:pPr>
      <w:r w:rsidRPr="00260672">
        <w:rPr>
          <w:rFonts w:ascii="Calibri" w:hAnsi="Calibri" w:cs="Calibri"/>
        </w:rPr>
        <w:t xml:space="preserve">The Bank of Israel announces a significant development in opening the Israeli payments market to additional participants.  Three nonbank entities have begun operating directly in the core systems of the payments market.  The opening of the </w:t>
      </w:r>
      <w:r w:rsidRPr="00260672">
        <w:rPr>
          <w:rFonts w:ascii="Calibri" w:hAnsi="Calibri" w:cs="Calibri"/>
        </w:rPr>
        <w:t>market to nonbank entities is intended to expand access to advanced financial services, increase competition, improve the services offered to the general public, lower costs, and reduce dependence on the banking system.</w:t>
      </w:r>
    </w:p>
    <w:p w:rsidR="00585B84" w:rsidRPr="00260672" w:rsidRDefault="00585B84" w:rsidP="00FA06E2">
      <w:pPr>
        <w:pStyle w:val="regpar"/>
        <w:ind w:firstLine="0"/>
        <w:rPr>
          <w:rFonts w:ascii="Calibri" w:hAnsi="Calibri" w:cs="Calibri"/>
        </w:rPr>
      </w:pPr>
    </w:p>
    <w:p w:rsidR="00585B84" w:rsidRPr="00260672" w:rsidRDefault="00260672" w:rsidP="00FA06E2">
      <w:pPr>
        <w:pStyle w:val="regpar"/>
        <w:ind w:firstLine="0"/>
        <w:rPr>
          <w:rFonts w:ascii="Calibri" w:hAnsi="Calibri" w:cs="Calibri"/>
        </w:rPr>
      </w:pPr>
      <w:r w:rsidRPr="00260672">
        <w:rPr>
          <w:rFonts w:ascii="Calibri" w:hAnsi="Calibri" w:cs="Calibri"/>
        </w:rPr>
        <w:t>The three entities that have joined</w:t>
      </w:r>
      <w:r w:rsidRPr="00260672">
        <w:rPr>
          <w:rFonts w:ascii="Calibri" w:hAnsi="Calibri" w:cs="Calibri"/>
        </w:rPr>
        <w:t xml:space="preserve"> </w:t>
      </w:r>
      <w:r w:rsidR="00791550" w:rsidRPr="00260672">
        <w:rPr>
          <w:rFonts w:ascii="Calibri" w:hAnsi="Calibri" w:cs="Calibri"/>
        </w:rPr>
        <w:t>the systems are:</w:t>
      </w:r>
    </w:p>
    <w:p w:rsidR="00791550" w:rsidRPr="00260672" w:rsidRDefault="00791550" w:rsidP="00FA06E2">
      <w:pPr>
        <w:pStyle w:val="regpar"/>
        <w:ind w:firstLine="0"/>
        <w:rPr>
          <w:rFonts w:ascii="Calibri" w:hAnsi="Calibri" w:cs="Calibri"/>
        </w:rPr>
      </w:pPr>
    </w:p>
    <w:p w:rsidR="00791550" w:rsidRPr="00260672" w:rsidRDefault="00260672" w:rsidP="00791550">
      <w:pPr>
        <w:pStyle w:val="regpar"/>
        <w:numPr>
          <w:ilvl w:val="0"/>
          <w:numId w:val="19"/>
        </w:numPr>
        <w:rPr>
          <w:rFonts w:ascii="Calibri" w:hAnsi="Calibri" w:cs="Calibri"/>
        </w:rPr>
      </w:pPr>
      <w:r w:rsidRPr="00260672">
        <w:rPr>
          <w:rFonts w:ascii="Calibri" w:hAnsi="Calibri" w:cs="Calibri"/>
        </w:rPr>
        <w:t>Grow Payments Ltd.</w:t>
      </w:r>
    </w:p>
    <w:p w:rsidR="00791550" w:rsidRPr="00260672" w:rsidRDefault="00260672" w:rsidP="00791550">
      <w:pPr>
        <w:pStyle w:val="regpar"/>
        <w:numPr>
          <w:ilvl w:val="0"/>
          <w:numId w:val="19"/>
        </w:numPr>
        <w:rPr>
          <w:rFonts w:ascii="Calibri" w:hAnsi="Calibri" w:cs="Calibri"/>
        </w:rPr>
      </w:pPr>
      <w:r w:rsidRPr="00260672">
        <w:rPr>
          <w:rFonts w:ascii="Calibri" w:hAnsi="Calibri" w:cs="Calibri"/>
        </w:rPr>
        <w:t>Global Remit – Currency Services Ltd.</w:t>
      </w:r>
    </w:p>
    <w:p w:rsidR="00791550" w:rsidRPr="00260672" w:rsidRDefault="00260672" w:rsidP="00791550">
      <w:pPr>
        <w:pStyle w:val="regpar"/>
        <w:numPr>
          <w:ilvl w:val="0"/>
          <w:numId w:val="19"/>
        </w:numPr>
        <w:rPr>
          <w:rFonts w:ascii="Calibri" w:hAnsi="Calibri" w:cs="Calibri"/>
        </w:rPr>
      </w:pPr>
      <w:r w:rsidRPr="00260672">
        <w:rPr>
          <w:rFonts w:ascii="Calibri" w:hAnsi="Calibri" w:cs="Calibri"/>
        </w:rPr>
        <w:t>Ofek Joint Credit Uniion Ltd.</w:t>
      </w:r>
    </w:p>
    <w:p w:rsidR="00791550" w:rsidRPr="00260672" w:rsidRDefault="00791550" w:rsidP="00791550">
      <w:pPr>
        <w:pStyle w:val="regpar"/>
        <w:ind w:firstLine="0"/>
        <w:rPr>
          <w:rFonts w:ascii="Calibri" w:hAnsi="Calibri" w:cs="Calibri"/>
        </w:rPr>
      </w:pPr>
    </w:p>
    <w:p w:rsidR="00791550" w:rsidRPr="00260672" w:rsidRDefault="00260672" w:rsidP="00791550">
      <w:pPr>
        <w:pStyle w:val="regpar"/>
        <w:ind w:firstLine="0"/>
        <w:rPr>
          <w:rFonts w:ascii="Calibri" w:hAnsi="Calibri" w:cs="Calibri"/>
        </w:rPr>
      </w:pPr>
      <w:r w:rsidRPr="00260672">
        <w:rPr>
          <w:rFonts w:ascii="Calibri" w:hAnsi="Calibri" w:cs="Calibri"/>
        </w:rPr>
        <w:t xml:space="preserve">These entities have started operating directly on the financial market infrastructure in order to provide various payment services to the Israeli </w:t>
      </w:r>
      <w:r w:rsidRPr="00260672">
        <w:rPr>
          <w:rFonts w:ascii="Calibri" w:hAnsi="Calibri" w:cs="Calibri"/>
        </w:rPr>
        <w:t>public.  In part, these entities are operating on the ZAHAV (RTGS) infrastructure, which is the final clearinghouse in the economy, and which is operated by the Bank of Israel</w:t>
      </w:r>
      <w:r w:rsidR="006D48BA" w:rsidRPr="00260672">
        <w:rPr>
          <w:rFonts w:ascii="Calibri" w:hAnsi="Calibri" w:cs="Calibri"/>
        </w:rPr>
        <w:t>; the payment cards infrastructure operated by Automatic Bank Services Ltd. (SHVA); and the Credits, Debits, and Fast Payments infrastructure operated by the Bank Settlement Center Ltd. (MASAV).</w:t>
      </w:r>
    </w:p>
    <w:p w:rsidR="006D48BA" w:rsidRPr="00260672" w:rsidRDefault="006D48BA" w:rsidP="00791550">
      <w:pPr>
        <w:pStyle w:val="regpar"/>
        <w:ind w:firstLine="0"/>
        <w:rPr>
          <w:rFonts w:ascii="Calibri" w:hAnsi="Calibri" w:cs="Calibri"/>
        </w:rPr>
      </w:pPr>
    </w:p>
    <w:p w:rsidR="006D48BA" w:rsidRPr="00260672" w:rsidRDefault="00260672" w:rsidP="00791550">
      <w:pPr>
        <w:pStyle w:val="regpar"/>
        <w:ind w:firstLine="0"/>
        <w:rPr>
          <w:rFonts w:ascii="Calibri" w:hAnsi="Calibri" w:cs="Calibri"/>
        </w:rPr>
      </w:pPr>
      <w:r w:rsidRPr="00260672">
        <w:rPr>
          <w:rFonts w:ascii="Calibri" w:hAnsi="Calibri" w:cs="Calibri"/>
        </w:rPr>
        <w:t>The projects connecting these nonbank entities to the ZAHAV system operated by the Bank of Israel, as well as those connecting the to the sys</w:t>
      </w:r>
      <w:r w:rsidRPr="00260672">
        <w:rPr>
          <w:rFonts w:ascii="Calibri" w:hAnsi="Calibri" w:cs="Calibri"/>
        </w:rPr>
        <w:t xml:space="preserve">tems operated by SHVA and MASAV, </w:t>
      </w:r>
      <w:r w:rsidR="00FF2EC4" w:rsidRPr="00260672">
        <w:rPr>
          <w:rFonts w:ascii="Calibri" w:hAnsi="Calibri" w:cs="Calibri"/>
        </w:rPr>
        <w:t>are the results of a complex process the followed a series of steps led by the Bank of Israel.  They included adjustments at the business, legal, and technological levels, preparing the appropriate infrastructure, and developing the necessary tools to enable the entities to integrate into the systems in a stable and efficient manner.</w:t>
      </w:r>
    </w:p>
    <w:p w:rsidR="00FF2EC4" w:rsidRPr="00260672" w:rsidRDefault="00FF2EC4" w:rsidP="00791550">
      <w:pPr>
        <w:pStyle w:val="regpar"/>
        <w:ind w:firstLine="0"/>
        <w:rPr>
          <w:rFonts w:ascii="Calibri" w:hAnsi="Calibri" w:cs="Calibri"/>
        </w:rPr>
      </w:pPr>
    </w:p>
    <w:p w:rsidR="00FF2EC4" w:rsidRPr="00260672" w:rsidRDefault="00260672" w:rsidP="00791550">
      <w:pPr>
        <w:pStyle w:val="regpar"/>
        <w:ind w:firstLine="0"/>
        <w:rPr>
          <w:rFonts w:ascii="Calibri" w:hAnsi="Calibri" w:cs="Calibri"/>
        </w:rPr>
      </w:pPr>
      <w:r w:rsidRPr="00260672">
        <w:rPr>
          <w:rFonts w:ascii="Calibri" w:hAnsi="Calibri" w:cs="Calibri"/>
        </w:rPr>
        <w:t>In recent years, the Bank of Israel has taken many actions to encourage competition in the payments market, while maintaining the stability an</w:t>
      </w:r>
      <w:r w:rsidRPr="00260672">
        <w:rPr>
          <w:rFonts w:ascii="Calibri" w:hAnsi="Calibri" w:cs="Calibri"/>
        </w:rPr>
        <w:t xml:space="preserve">d efficiency of the financial market infrastructures.  These </w:t>
      </w:r>
      <w:r w:rsidR="00A054D3" w:rsidRPr="00260672">
        <w:rPr>
          <w:rFonts w:ascii="Calibri" w:hAnsi="Calibri" w:cs="Calibri"/>
        </w:rPr>
        <w:t xml:space="preserve">measures have included the publication of an access guide with the aim of showing nonbank entities the various steps in the connection process; providing step-by-step guidance from the request to obtain access until the completion of the process and launch of the connection; publication of the process of joining the ZAHAV system, including the conditions, requirements, and fees for the system; opening settlement accounts in the </w:t>
      </w:r>
      <w:r w:rsidR="00A054D3" w:rsidRPr="00260672">
        <w:rPr>
          <w:rFonts w:ascii="Calibri" w:hAnsi="Calibri" w:cs="Calibri"/>
        </w:rPr>
        <w:lastRenderedPageBreak/>
        <w:t>ZAHAV system for nonbank entities; issuing an identification code (previously known as a bank code) to nonbank entities that are advancing in the process, and more.</w:t>
      </w:r>
      <w:r w:rsidR="00E55BCA" w:rsidRPr="00260672">
        <w:rPr>
          <w:rFonts w:ascii="Calibri" w:hAnsi="Calibri" w:cs="Calibri"/>
        </w:rPr>
        <w:t xml:space="preserve">  All of this was done through synchronization of the processes with the entities’ regulators, and while providing response to the entities’ unique needs and various issues that arose.</w:t>
      </w:r>
    </w:p>
    <w:p w:rsidR="00E55BCA" w:rsidRPr="00260672" w:rsidRDefault="00E55BCA" w:rsidP="00791550">
      <w:pPr>
        <w:pStyle w:val="regpar"/>
        <w:ind w:firstLine="0"/>
        <w:rPr>
          <w:rFonts w:ascii="Calibri" w:hAnsi="Calibri" w:cs="Calibri"/>
        </w:rPr>
      </w:pPr>
    </w:p>
    <w:p w:rsidR="00E55BCA" w:rsidRPr="00260672" w:rsidRDefault="00260672" w:rsidP="00791550">
      <w:pPr>
        <w:pStyle w:val="regpar"/>
        <w:ind w:firstLine="0"/>
        <w:rPr>
          <w:rFonts w:ascii="Calibri" w:hAnsi="Calibri" w:cs="Calibri"/>
        </w:rPr>
      </w:pPr>
      <w:r w:rsidRPr="00260672">
        <w:rPr>
          <w:rFonts w:ascii="Calibri" w:hAnsi="Calibri" w:cs="Calibri"/>
        </w:rPr>
        <w:t>Oded Salomy, Director of the Bank of Israel’s Payment and Settlement Systems Department, said: “The connection of diverse participants to the payment systems is a very important ste</w:t>
      </w:r>
      <w:r w:rsidRPr="00260672">
        <w:rPr>
          <w:rFonts w:ascii="Calibri" w:hAnsi="Calibri" w:cs="Calibri"/>
        </w:rPr>
        <w:t>p, since these entities have the potential to develop advanced and innovative payment solutions, increase competition in the financial market, and streamline business processes and services to benefit consumers and merchants.”</w:t>
      </w:r>
    </w:p>
    <w:sectPr w:rsidR="00E55BCA" w:rsidRPr="00260672"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A6" w:rsidRDefault="00260672">
      <w:pPr>
        <w:spacing w:line="240" w:lineRule="auto"/>
      </w:pPr>
      <w:r>
        <w:separator/>
      </w:r>
    </w:p>
  </w:endnote>
  <w:endnote w:type="continuationSeparator" w:id="0">
    <w:p w:rsidR="000C5EA6" w:rsidRDefault="00260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A6" w:rsidRDefault="000C5EA6">
      <w:pPr>
        <w:spacing w:line="160" w:lineRule="exact"/>
      </w:pPr>
    </w:p>
  </w:footnote>
  <w:footnote w:type="continuationSeparator" w:id="0">
    <w:p w:rsidR="000C5EA6" w:rsidRDefault="00260672">
      <w:pPr>
        <w:pStyle w:val="rule"/>
      </w:pPr>
      <w:r>
        <w:t>–––––––––––––––––––––––––––</w:t>
      </w:r>
    </w:p>
    <w:p w:rsidR="000C5EA6" w:rsidRDefault="000C5EA6">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EA4E750">
      <w:start w:val="1"/>
      <w:numFmt w:val="bullet"/>
      <w:lvlText w:val=""/>
      <w:lvlJc w:val="left"/>
      <w:pPr>
        <w:ind w:left="720" w:hanging="360"/>
      </w:pPr>
      <w:rPr>
        <w:rFonts w:ascii="Symbol" w:hAnsi="Symbol" w:hint="default"/>
      </w:rPr>
    </w:lvl>
    <w:lvl w:ilvl="1" w:tplc="A0A2F3AA" w:tentative="1">
      <w:start w:val="1"/>
      <w:numFmt w:val="bullet"/>
      <w:lvlText w:val="o"/>
      <w:lvlJc w:val="left"/>
      <w:pPr>
        <w:ind w:left="1440" w:hanging="360"/>
      </w:pPr>
      <w:rPr>
        <w:rFonts w:ascii="Courier New" w:hAnsi="Courier New" w:cs="Courier New" w:hint="default"/>
      </w:rPr>
    </w:lvl>
    <w:lvl w:ilvl="2" w:tplc="89CCD8CC" w:tentative="1">
      <w:start w:val="1"/>
      <w:numFmt w:val="bullet"/>
      <w:lvlText w:val=""/>
      <w:lvlJc w:val="left"/>
      <w:pPr>
        <w:ind w:left="2160" w:hanging="360"/>
      </w:pPr>
      <w:rPr>
        <w:rFonts w:ascii="Wingdings" w:hAnsi="Wingdings" w:hint="default"/>
      </w:rPr>
    </w:lvl>
    <w:lvl w:ilvl="3" w:tplc="B4ACAC66" w:tentative="1">
      <w:start w:val="1"/>
      <w:numFmt w:val="bullet"/>
      <w:lvlText w:val=""/>
      <w:lvlJc w:val="left"/>
      <w:pPr>
        <w:ind w:left="2880" w:hanging="360"/>
      </w:pPr>
      <w:rPr>
        <w:rFonts w:ascii="Symbol" w:hAnsi="Symbol" w:hint="default"/>
      </w:rPr>
    </w:lvl>
    <w:lvl w:ilvl="4" w:tplc="51221164" w:tentative="1">
      <w:start w:val="1"/>
      <w:numFmt w:val="bullet"/>
      <w:lvlText w:val="o"/>
      <w:lvlJc w:val="left"/>
      <w:pPr>
        <w:ind w:left="3600" w:hanging="360"/>
      </w:pPr>
      <w:rPr>
        <w:rFonts w:ascii="Courier New" w:hAnsi="Courier New" w:cs="Courier New" w:hint="default"/>
      </w:rPr>
    </w:lvl>
    <w:lvl w:ilvl="5" w:tplc="70C806F6" w:tentative="1">
      <w:start w:val="1"/>
      <w:numFmt w:val="bullet"/>
      <w:lvlText w:val=""/>
      <w:lvlJc w:val="left"/>
      <w:pPr>
        <w:ind w:left="4320" w:hanging="360"/>
      </w:pPr>
      <w:rPr>
        <w:rFonts w:ascii="Wingdings" w:hAnsi="Wingdings" w:hint="default"/>
      </w:rPr>
    </w:lvl>
    <w:lvl w:ilvl="6" w:tplc="4CD01B42" w:tentative="1">
      <w:start w:val="1"/>
      <w:numFmt w:val="bullet"/>
      <w:lvlText w:val=""/>
      <w:lvlJc w:val="left"/>
      <w:pPr>
        <w:ind w:left="5040" w:hanging="360"/>
      </w:pPr>
      <w:rPr>
        <w:rFonts w:ascii="Symbol" w:hAnsi="Symbol" w:hint="default"/>
      </w:rPr>
    </w:lvl>
    <w:lvl w:ilvl="7" w:tplc="09D46AC2" w:tentative="1">
      <w:start w:val="1"/>
      <w:numFmt w:val="bullet"/>
      <w:lvlText w:val="o"/>
      <w:lvlJc w:val="left"/>
      <w:pPr>
        <w:ind w:left="5760" w:hanging="360"/>
      </w:pPr>
      <w:rPr>
        <w:rFonts w:ascii="Courier New" w:hAnsi="Courier New" w:cs="Courier New" w:hint="default"/>
      </w:rPr>
    </w:lvl>
    <w:lvl w:ilvl="8" w:tplc="FCEA4608"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E3EA0A6C">
      <w:start w:val="1"/>
      <w:numFmt w:val="bullet"/>
      <w:lvlText w:val=""/>
      <w:lvlJc w:val="left"/>
      <w:pPr>
        <w:ind w:left="720" w:hanging="360"/>
      </w:pPr>
      <w:rPr>
        <w:rFonts w:ascii="Symbol" w:hAnsi="Symbol" w:hint="default"/>
      </w:rPr>
    </w:lvl>
    <w:lvl w:ilvl="1" w:tplc="1122AB0C" w:tentative="1">
      <w:start w:val="1"/>
      <w:numFmt w:val="bullet"/>
      <w:lvlText w:val="o"/>
      <w:lvlJc w:val="left"/>
      <w:pPr>
        <w:ind w:left="1440" w:hanging="360"/>
      </w:pPr>
      <w:rPr>
        <w:rFonts w:ascii="Courier New" w:hAnsi="Courier New" w:cs="Courier New" w:hint="default"/>
      </w:rPr>
    </w:lvl>
    <w:lvl w:ilvl="2" w:tplc="8C66C052" w:tentative="1">
      <w:start w:val="1"/>
      <w:numFmt w:val="bullet"/>
      <w:lvlText w:val=""/>
      <w:lvlJc w:val="left"/>
      <w:pPr>
        <w:ind w:left="2160" w:hanging="360"/>
      </w:pPr>
      <w:rPr>
        <w:rFonts w:ascii="Wingdings" w:hAnsi="Wingdings" w:hint="default"/>
      </w:rPr>
    </w:lvl>
    <w:lvl w:ilvl="3" w:tplc="85F20472" w:tentative="1">
      <w:start w:val="1"/>
      <w:numFmt w:val="bullet"/>
      <w:lvlText w:val=""/>
      <w:lvlJc w:val="left"/>
      <w:pPr>
        <w:ind w:left="2880" w:hanging="360"/>
      </w:pPr>
      <w:rPr>
        <w:rFonts w:ascii="Symbol" w:hAnsi="Symbol" w:hint="default"/>
      </w:rPr>
    </w:lvl>
    <w:lvl w:ilvl="4" w:tplc="C4F44D20" w:tentative="1">
      <w:start w:val="1"/>
      <w:numFmt w:val="bullet"/>
      <w:lvlText w:val="o"/>
      <w:lvlJc w:val="left"/>
      <w:pPr>
        <w:ind w:left="3600" w:hanging="360"/>
      </w:pPr>
      <w:rPr>
        <w:rFonts w:ascii="Courier New" w:hAnsi="Courier New" w:cs="Courier New" w:hint="default"/>
      </w:rPr>
    </w:lvl>
    <w:lvl w:ilvl="5" w:tplc="44E68AF8" w:tentative="1">
      <w:start w:val="1"/>
      <w:numFmt w:val="bullet"/>
      <w:lvlText w:val=""/>
      <w:lvlJc w:val="left"/>
      <w:pPr>
        <w:ind w:left="4320" w:hanging="360"/>
      </w:pPr>
      <w:rPr>
        <w:rFonts w:ascii="Wingdings" w:hAnsi="Wingdings" w:hint="default"/>
      </w:rPr>
    </w:lvl>
    <w:lvl w:ilvl="6" w:tplc="CBC24C38" w:tentative="1">
      <w:start w:val="1"/>
      <w:numFmt w:val="bullet"/>
      <w:lvlText w:val=""/>
      <w:lvlJc w:val="left"/>
      <w:pPr>
        <w:ind w:left="5040" w:hanging="360"/>
      </w:pPr>
      <w:rPr>
        <w:rFonts w:ascii="Symbol" w:hAnsi="Symbol" w:hint="default"/>
      </w:rPr>
    </w:lvl>
    <w:lvl w:ilvl="7" w:tplc="6DD26F74" w:tentative="1">
      <w:start w:val="1"/>
      <w:numFmt w:val="bullet"/>
      <w:lvlText w:val="o"/>
      <w:lvlJc w:val="left"/>
      <w:pPr>
        <w:ind w:left="5760" w:hanging="360"/>
      </w:pPr>
      <w:rPr>
        <w:rFonts w:ascii="Courier New" w:hAnsi="Courier New" w:cs="Courier New" w:hint="default"/>
      </w:rPr>
    </w:lvl>
    <w:lvl w:ilvl="8" w:tplc="49BC3A7E"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34B42C4E">
      <w:start w:val="1"/>
      <w:numFmt w:val="bullet"/>
      <w:lvlText w:val=""/>
      <w:lvlJc w:val="left"/>
      <w:pPr>
        <w:ind w:left="720" w:hanging="360"/>
      </w:pPr>
      <w:rPr>
        <w:rFonts w:ascii="Symbol" w:hAnsi="Symbol" w:hint="default"/>
      </w:rPr>
    </w:lvl>
    <w:lvl w:ilvl="1" w:tplc="17A8DD28" w:tentative="1">
      <w:start w:val="1"/>
      <w:numFmt w:val="bullet"/>
      <w:lvlText w:val="o"/>
      <w:lvlJc w:val="left"/>
      <w:pPr>
        <w:ind w:left="1440" w:hanging="360"/>
      </w:pPr>
      <w:rPr>
        <w:rFonts w:ascii="Courier New" w:hAnsi="Courier New" w:cs="Courier New" w:hint="default"/>
      </w:rPr>
    </w:lvl>
    <w:lvl w:ilvl="2" w:tplc="087A6B2E" w:tentative="1">
      <w:start w:val="1"/>
      <w:numFmt w:val="bullet"/>
      <w:lvlText w:val=""/>
      <w:lvlJc w:val="left"/>
      <w:pPr>
        <w:ind w:left="2160" w:hanging="360"/>
      </w:pPr>
      <w:rPr>
        <w:rFonts w:ascii="Wingdings" w:hAnsi="Wingdings" w:hint="default"/>
      </w:rPr>
    </w:lvl>
    <w:lvl w:ilvl="3" w:tplc="59220A0E" w:tentative="1">
      <w:start w:val="1"/>
      <w:numFmt w:val="bullet"/>
      <w:lvlText w:val=""/>
      <w:lvlJc w:val="left"/>
      <w:pPr>
        <w:ind w:left="2880" w:hanging="360"/>
      </w:pPr>
      <w:rPr>
        <w:rFonts w:ascii="Symbol" w:hAnsi="Symbol" w:hint="default"/>
      </w:rPr>
    </w:lvl>
    <w:lvl w:ilvl="4" w:tplc="F5DA696C" w:tentative="1">
      <w:start w:val="1"/>
      <w:numFmt w:val="bullet"/>
      <w:lvlText w:val="o"/>
      <w:lvlJc w:val="left"/>
      <w:pPr>
        <w:ind w:left="3600" w:hanging="360"/>
      </w:pPr>
      <w:rPr>
        <w:rFonts w:ascii="Courier New" w:hAnsi="Courier New" w:cs="Courier New" w:hint="default"/>
      </w:rPr>
    </w:lvl>
    <w:lvl w:ilvl="5" w:tplc="B2E80EAC" w:tentative="1">
      <w:start w:val="1"/>
      <w:numFmt w:val="bullet"/>
      <w:lvlText w:val=""/>
      <w:lvlJc w:val="left"/>
      <w:pPr>
        <w:ind w:left="4320" w:hanging="360"/>
      </w:pPr>
      <w:rPr>
        <w:rFonts w:ascii="Wingdings" w:hAnsi="Wingdings" w:hint="default"/>
      </w:rPr>
    </w:lvl>
    <w:lvl w:ilvl="6" w:tplc="1C6A85DA" w:tentative="1">
      <w:start w:val="1"/>
      <w:numFmt w:val="bullet"/>
      <w:lvlText w:val=""/>
      <w:lvlJc w:val="left"/>
      <w:pPr>
        <w:ind w:left="5040" w:hanging="360"/>
      </w:pPr>
      <w:rPr>
        <w:rFonts w:ascii="Symbol" w:hAnsi="Symbol" w:hint="default"/>
      </w:rPr>
    </w:lvl>
    <w:lvl w:ilvl="7" w:tplc="5FCA58D2" w:tentative="1">
      <w:start w:val="1"/>
      <w:numFmt w:val="bullet"/>
      <w:lvlText w:val="o"/>
      <w:lvlJc w:val="left"/>
      <w:pPr>
        <w:ind w:left="5760" w:hanging="360"/>
      </w:pPr>
      <w:rPr>
        <w:rFonts w:ascii="Courier New" w:hAnsi="Courier New" w:cs="Courier New" w:hint="default"/>
      </w:rPr>
    </w:lvl>
    <w:lvl w:ilvl="8" w:tplc="D52EC8A2"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10E0AAFA">
      <w:start w:val="1"/>
      <w:numFmt w:val="bullet"/>
      <w:lvlText w:val=""/>
      <w:lvlJc w:val="left"/>
      <w:pPr>
        <w:ind w:left="960" w:hanging="360"/>
      </w:pPr>
      <w:rPr>
        <w:rFonts w:ascii="Symbol" w:hAnsi="Symbol" w:hint="default"/>
      </w:rPr>
    </w:lvl>
    <w:lvl w:ilvl="1" w:tplc="A99EB85A" w:tentative="1">
      <w:start w:val="1"/>
      <w:numFmt w:val="bullet"/>
      <w:lvlText w:val="o"/>
      <w:lvlJc w:val="left"/>
      <w:pPr>
        <w:ind w:left="1680" w:hanging="360"/>
      </w:pPr>
      <w:rPr>
        <w:rFonts w:ascii="Courier New" w:hAnsi="Courier New" w:cs="Courier New" w:hint="default"/>
      </w:rPr>
    </w:lvl>
    <w:lvl w:ilvl="2" w:tplc="03263E9E" w:tentative="1">
      <w:start w:val="1"/>
      <w:numFmt w:val="bullet"/>
      <w:lvlText w:val=""/>
      <w:lvlJc w:val="left"/>
      <w:pPr>
        <w:ind w:left="2400" w:hanging="360"/>
      </w:pPr>
      <w:rPr>
        <w:rFonts w:ascii="Wingdings" w:hAnsi="Wingdings" w:hint="default"/>
      </w:rPr>
    </w:lvl>
    <w:lvl w:ilvl="3" w:tplc="AA74C664" w:tentative="1">
      <w:start w:val="1"/>
      <w:numFmt w:val="bullet"/>
      <w:lvlText w:val=""/>
      <w:lvlJc w:val="left"/>
      <w:pPr>
        <w:ind w:left="3120" w:hanging="360"/>
      </w:pPr>
      <w:rPr>
        <w:rFonts w:ascii="Symbol" w:hAnsi="Symbol" w:hint="default"/>
      </w:rPr>
    </w:lvl>
    <w:lvl w:ilvl="4" w:tplc="A0E893C0" w:tentative="1">
      <w:start w:val="1"/>
      <w:numFmt w:val="bullet"/>
      <w:lvlText w:val="o"/>
      <w:lvlJc w:val="left"/>
      <w:pPr>
        <w:ind w:left="3840" w:hanging="360"/>
      </w:pPr>
      <w:rPr>
        <w:rFonts w:ascii="Courier New" w:hAnsi="Courier New" w:cs="Courier New" w:hint="default"/>
      </w:rPr>
    </w:lvl>
    <w:lvl w:ilvl="5" w:tplc="D70A3D0C" w:tentative="1">
      <w:start w:val="1"/>
      <w:numFmt w:val="bullet"/>
      <w:lvlText w:val=""/>
      <w:lvlJc w:val="left"/>
      <w:pPr>
        <w:ind w:left="4560" w:hanging="360"/>
      </w:pPr>
      <w:rPr>
        <w:rFonts w:ascii="Wingdings" w:hAnsi="Wingdings" w:hint="default"/>
      </w:rPr>
    </w:lvl>
    <w:lvl w:ilvl="6" w:tplc="5592424E" w:tentative="1">
      <w:start w:val="1"/>
      <w:numFmt w:val="bullet"/>
      <w:lvlText w:val=""/>
      <w:lvlJc w:val="left"/>
      <w:pPr>
        <w:ind w:left="5280" w:hanging="360"/>
      </w:pPr>
      <w:rPr>
        <w:rFonts w:ascii="Symbol" w:hAnsi="Symbol" w:hint="default"/>
      </w:rPr>
    </w:lvl>
    <w:lvl w:ilvl="7" w:tplc="201669A0" w:tentative="1">
      <w:start w:val="1"/>
      <w:numFmt w:val="bullet"/>
      <w:lvlText w:val="o"/>
      <w:lvlJc w:val="left"/>
      <w:pPr>
        <w:ind w:left="6000" w:hanging="360"/>
      </w:pPr>
      <w:rPr>
        <w:rFonts w:ascii="Courier New" w:hAnsi="Courier New" w:cs="Courier New" w:hint="default"/>
      </w:rPr>
    </w:lvl>
    <w:lvl w:ilvl="8" w:tplc="A74C8BF0"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6D944506">
      <w:start w:val="1"/>
      <w:numFmt w:val="lowerLetter"/>
      <w:lvlText w:val="%1."/>
      <w:lvlJc w:val="left"/>
      <w:pPr>
        <w:ind w:left="720" w:hanging="360"/>
      </w:pPr>
    </w:lvl>
    <w:lvl w:ilvl="1" w:tplc="4DE60396">
      <w:start w:val="1"/>
      <w:numFmt w:val="lowerLetter"/>
      <w:lvlText w:val="%2."/>
      <w:lvlJc w:val="left"/>
      <w:pPr>
        <w:ind w:left="1440" w:hanging="360"/>
      </w:pPr>
    </w:lvl>
    <w:lvl w:ilvl="2" w:tplc="DA265B96">
      <w:start w:val="1"/>
      <w:numFmt w:val="lowerRoman"/>
      <w:lvlText w:val="%3."/>
      <w:lvlJc w:val="right"/>
      <w:pPr>
        <w:ind w:left="2160" w:hanging="180"/>
      </w:pPr>
    </w:lvl>
    <w:lvl w:ilvl="3" w:tplc="DE005E9E">
      <w:start w:val="1"/>
      <w:numFmt w:val="decimal"/>
      <w:lvlText w:val="%4."/>
      <w:lvlJc w:val="left"/>
      <w:pPr>
        <w:ind w:left="2880" w:hanging="360"/>
      </w:pPr>
    </w:lvl>
    <w:lvl w:ilvl="4" w:tplc="4AF05EEC">
      <w:start w:val="1"/>
      <w:numFmt w:val="lowerLetter"/>
      <w:lvlText w:val="%5."/>
      <w:lvlJc w:val="left"/>
      <w:pPr>
        <w:ind w:left="3600" w:hanging="360"/>
      </w:pPr>
    </w:lvl>
    <w:lvl w:ilvl="5" w:tplc="D758CE12">
      <w:start w:val="1"/>
      <w:numFmt w:val="lowerRoman"/>
      <w:lvlText w:val="%6."/>
      <w:lvlJc w:val="right"/>
      <w:pPr>
        <w:ind w:left="4320" w:hanging="180"/>
      </w:pPr>
    </w:lvl>
    <w:lvl w:ilvl="6" w:tplc="0EEA71FE">
      <w:start w:val="1"/>
      <w:numFmt w:val="decimal"/>
      <w:lvlText w:val="%7."/>
      <w:lvlJc w:val="left"/>
      <w:pPr>
        <w:ind w:left="5040" w:hanging="360"/>
      </w:pPr>
    </w:lvl>
    <w:lvl w:ilvl="7" w:tplc="7CE4A40A">
      <w:start w:val="1"/>
      <w:numFmt w:val="lowerLetter"/>
      <w:lvlText w:val="%8."/>
      <w:lvlJc w:val="left"/>
      <w:pPr>
        <w:ind w:left="5760" w:hanging="360"/>
      </w:pPr>
    </w:lvl>
    <w:lvl w:ilvl="8" w:tplc="A49099C2">
      <w:start w:val="1"/>
      <w:numFmt w:val="lowerRoman"/>
      <w:lvlText w:val="%9."/>
      <w:lvlJc w:val="right"/>
      <w:pPr>
        <w:ind w:left="6480" w:hanging="180"/>
      </w:pPr>
    </w:lvl>
  </w:abstractNum>
  <w:abstractNum w:abstractNumId="6" w15:restartNumberingAfterBreak="0">
    <w:nsid w:val="40CE5350"/>
    <w:multiLevelType w:val="hybridMultilevel"/>
    <w:tmpl w:val="9AE26C58"/>
    <w:lvl w:ilvl="0" w:tplc="2D20855E">
      <w:start w:val="1"/>
      <w:numFmt w:val="decimal"/>
      <w:lvlText w:val="%1."/>
      <w:lvlJc w:val="left"/>
      <w:pPr>
        <w:ind w:left="720" w:hanging="360"/>
      </w:pPr>
      <w:rPr>
        <w:rFonts w:hint="default"/>
      </w:rPr>
    </w:lvl>
    <w:lvl w:ilvl="1" w:tplc="CB401058" w:tentative="1">
      <w:start w:val="1"/>
      <w:numFmt w:val="lowerLetter"/>
      <w:lvlText w:val="%2."/>
      <w:lvlJc w:val="left"/>
      <w:pPr>
        <w:ind w:left="1440" w:hanging="360"/>
      </w:pPr>
    </w:lvl>
    <w:lvl w:ilvl="2" w:tplc="6E507850" w:tentative="1">
      <w:start w:val="1"/>
      <w:numFmt w:val="lowerRoman"/>
      <w:lvlText w:val="%3."/>
      <w:lvlJc w:val="right"/>
      <w:pPr>
        <w:ind w:left="2160" w:hanging="180"/>
      </w:pPr>
    </w:lvl>
    <w:lvl w:ilvl="3" w:tplc="0F9AC7C4" w:tentative="1">
      <w:start w:val="1"/>
      <w:numFmt w:val="decimal"/>
      <w:lvlText w:val="%4."/>
      <w:lvlJc w:val="left"/>
      <w:pPr>
        <w:ind w:left="2880" w:hanging="360"/>
      </w:pPr>
    </w:lvl>
    <w:lvl w:ilvl="4" w:tplc="258E3100" w:tentative="1">
      <w:start w:val="1"/>
      <w:numFmt w:val="lowerLetter"/>
      <w:lvlText w:val="%5."/>
      <w:lvlJc w:val="left"/>
      <w:pPr>
        <w:ind w:left="3600" w:hanging="360"/>
      </w:pPr>
    </w:lvl>
    <w:lvl w:ilvl="5" w:tplc="480AFF64" w:tentative="1">
      <w:start w:val="1"/>
      <w:numFmt w:val="lowerRoman"/>
      <w:lvlText w:val="%6."/>
      <w:lvlJc w:val="right"/>
      <w:pPr>
        <w:ind w:left="4320" w:hanging="180"/>
      </w:pPr>
    </w:lvl>
    <w:lvl w:ilvl="6" w:tplc="42983FC2" w:tentative="1">
      <w:start w:val="1"/>
      <w:numFmt w:val="decimal"/>
      <w:lvlText w:val="%7."/>
      <w:lvlJc w:val="left"/>
      <w:pPr>
        <w:ind w:left="5040" w:hanging="360"/>
      </w:pPr>
    </w:lvl>
    <w:lvl w:ilvl="7" w:tplc="83E0BA60" w:tentative="1">
      <w:start w:val="1"/>
      <w:numFmt w:val="lowerLetter"/>
      <w:lvlText w:val="%8."/>
      <w:lvlJc w:val="left"/>
      <w:pPr>
        <w:ind w:left="5760" w:hanging="360"/>
      </w:pPr>
    </w:lvl>
    <w:lvl w:ilvl="8" w:tplc="7580233E"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FD847CCA">
      <w:start w:val="1"/>
      <w:numFmt w:val="bullet"/>
      <w:lvlText w:val=""/>
      <w:lvlJc w:val="left"/>
      <w:pPr>
        <w:ind w:left="720" w:hanging="360"/>
      </w:pPr>
      <w:rPr>
        <w:rFonts w:ascii="Symbol" w:hAnsi="Symbol" w:hint="default"/>
      </w:rPr>
    </w:lvl>
    <w:lvl w:ilvl="1" w:tplc="D740532C" w:tentative="1">
      <w:start w:val="1"/>
      <w:numFmt w:val="bullet"/>
      <w:lvlText w:val="o"/>
      <w:lvlJc w:val="left"/>
      <w:pPr>
        <w:ind w:left="1440" w:hanging="360"/>
      </w:pPr>
      <w:rPr>
        <w:rFonts w:ascii="Courier New" w:hAnsi="Courier New" w:cs="Courier New" w:hint="default"/>
      </w:rPr>
    </w:lvl>
    <w:lvl w:ilvl="2" w:tplc="58A2BEFC" w:tentative="1">
      <w:start w:val="1"/>
      <w:numFmt w:val="bullet"/>
      <w:lvlText w:val=""/>
      <w:lvlJc w:val="left"/>
      <w:pPr>
        <w:ind w:left="2160" w:hanging="360"/>
      </w:pPr>
      <w:rPr>
        <w:rFonts w:ascii="Wingdings" w:hAnsi="Wingdings" w:hint="default"/>
      </w:rPr>
    </w:lvl>
    <w:lvl w:ilvl="3" w:tplc="648A59BA" w:tentative="1">
      <w:start w:val="1"/>
      <w:numFmt w:val="bullet"/>
      <w:lvlText w:val=""/>
      <w:lvlJc w:val="left"/>
      <w:pPr>
        <w:ind w:left="2880" w:hanging="360"/>
      </w:pPr>
      <w:rPr>
        <w:rFonts w:ascii="Symbol" w:hAnsi="Symbol" w:hint="default"/>
      </w:rPr>
    </w:lvl>
    <w:lvl w:ilvl="4" w:tplc="BF804CE6" w:tentative="1">
      <w:start w:val="1"/>
      <w:numFmt w:val="bullet"/>
      <w:lvlText w:val="o"/>
      <w:lvlJc w:val="left"/>
      <w:pPr>
        <w:ind w:left="3600" w:hanging="360"/>
      </w:pPr>
      <w:rPr>
        <w:rFonts w:ascii="Courier New" w:hAnsi="Courier New" w:cs="Courier New" w:hint="default"/>
      </w:rPr>
    </w:lvl>
    <w:lvl w:ilvl="5" w:tplc="AA16C1A2" w:tentative="1">
      <w:start w:val="1"/>
      <w:numFmt w:val="bullet"/>
      <w:lvlText w:val=""/>
      <w:lvlJc w:val="left"/>
      <w:pPr>
        <w:ind w:left="4320" w:hanging="360"/>
      </w:pPr>
      <w:rPr>
        <w:rFonts w:ascii="Wingdings" w:hAnsi="Wingdings" w:hint="default"/>
      </w:rPr>
    </w:lvl>
    <w:lvl w:ilvl="6" w:tplc="ECB0CD62" w:tentative="1">
      <w:start w:val="1"/>
      <w:numFmt w:val="bullet"/>
      <w:lvlText w:val=""/>
      <w:lvlJc w:val="left"/>
      <w:pPr>
        <w:ind w:left="5040" w:hanging="360"/>
      </w:pPr>
      <w:rPr>
        <w:rFonts w:ascii="Symbol" w:hAnsi="Symbol" w:hint="default"/>
      </w:rPr>
    </w:lvl>
    <w:lvl w:ilvl="7" w:tplc="D56E8A3C" w:tentative="1">
      <w:start w:val="1"/>
      <w:numFmt w:val="bullet"/>
      <w:lvlText w:val="o"/>
      <w:lvlJc w:val="left"/>
      <w:pPr>
        <w:ind w:left="5760" w:hanging="360"/>
      </w:pPr>
      <w:rPr>
        <w:rFonts w:ascii="Courier New" w:hAnsi="Courier New" w:cs="Courier New" w:hint="default"/>
      </w:rPr>
    </w:lvl>
    <w:lvl w:ilvl="8" w:tplc="C786D6EC"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157EDC06">
      <w:start w:val="1"/>
      <w:numFmt w:val="decimal"/>
      <w:lvlText w:val="%1."/>
      <w:lvlJc w:val="left"/>
      <w:pPr>
        <w:ind w:left="359" w:hanging="360"/>
      </w:pPr>
      <w:rPr>
        <w:rFonts w:hint="default"/>
      </w:rPr>
    </w:lvl>
    <w:lvl w:ilvl="1" w:tplc="82EE48A8" w:tentative="1">
      <w:start w:val="1"/>
      <w:numFmt w:val="lowerLetter"/>
      <w:lvlText w:val="%2."/>
      <w:lvlJc w:val="left"/>
      <w:pPr>
        <w:ind w:left="1079" w:hanging="360"/>
      </w:pPr>
    </w:lvl>
    <w:lvl w:ilvl="2" w:tplc="C894740E" w:tentative="1">
      <w:start w:val="1"/>
      <w:numFmt w:val="lowerRoman"/>
      <w:lvlText w:val="%3."/>
      <w:lvlJc w:val="right"/>
      <w:pPr>
        <w:ind w:left="1799" w:hanging="180"/>
      </w:pPr>
    </w:lvl>
    <w:lvl w:ilvl="3" w:tplc="E1B8F93A" w:tentative="1">
      <w:start w:val="1"/>
      <w:numFmt w:val="decimal"/>
      <w:lvlText w:val="%4."/>
      <w:lvlJc w:val="left"/>
      <w:pPr>
        <w:ind w:left="2519" w:hanging="360"/>
      </w:pPr>
    </w:lvl>
    <w:lvl w:ilvl="4" w:tplc="D03887B4" w:tentative="1">
      <w:start w:val="1"/>
      <w:numFmt w:val="lowerLetter"/>
      <w:lvlText w:val="%5."/>
      <w:lvlJc w:val="left"/>
      <w:pPr>
        <w:ind w:left="3239" w:hanging="360"/>
      </w:pPr>
    </w:lvl>
    <w:lvl w:ilvl="5" w:tplc="8D662E6E" w:tentative="1">
      <w:start w:val="1"/>
      <w:numFmt w:val="lowerRoman"/>
      <w:lvlText w:val="%6."/>
      <w:lvlJc w:val="right"/>
      <w:pPr>
        <w:ind w:left="3959" w:hanging="180"/>
      </w:pPr>
    </w:lvl>
    <w:lvl w:ilvl="6" w:tplc="80386558" w:tentative="1">
      <w:start w:val="1"/>
      <w:numFmt w:val="decimal"/>
      <w:lvlText w:val="%7."/>
      <w:lvlJc w:val="left"/>
      <w:pPr>
        <w:ind w:left="4679" w:hanging="360"/>
      </w:pPr>
    </w:lvl>
    <w:lvl w:ilvl="7" w:tplc="3F60CF84" w:tentative="1">
      <w:start w:val="1"/>
      <w:numFmt w:val="lowerLetter"/>
      <w:lvlText w:val="%8."/>
      <w:lvlJc w:val="left"/>
      <w:pPr>
        <w:ind w:left="5399" w:hanging="360"/>
      </w:pPr>
    </w:lvl>
    <w:lvl w:ilvl="8" w:tplc="A030EAE0"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598A9D1C">
      <w:start w:val="1"/>
      <w:numFmt w:val="decimal"/>
      <w:lvlText w:val="%1)"/>
      <w:lvlJc w:val="left"/>
      <w:pPr>
        <w:ind w:left="720" w:hanging="360"/>
      </w:pPr>
      <w:rPr>
        <w:rFonts w:hint="default"/>
      </w:rPr>
    </w:lvl>
    <w:lvl w:ilvl="1" w:tplc="C9D472EE" w:tentative="1">
      <w:start w:val="1"/>
      <w:numFmt w:val="lowerLetter"/>
      <w:lvlText w:val="%2."/>
      <w:lvlJc w:val="left"/>
      <w:pPr>
        <w:ind w:left="1440" w:hanging="360"/>
      </w:pPr>
    </w:lvl>
    <w:lvl w:ilvl="2" w:tplc="70C6F3EA" w:tentative="1">
      <w:start w:val="1"/>
      <w:numFmt w:val="lowerRoman"/>
      <w:lvlText w:val="%3."/>
      <w:lvlJc w:val="right"/>
      <w:pPr>
        <w:ind w:left="2160" w:hanging="180"/>
      </w:pPr>
    </w:lvl>
    <w:lvl w:ilvl="3" w:tplc="2326D992" w:tentative="1">
      <w:start w:val="1"/>
      <w:numFmt w:val="decimal"/>
      <w:lvlText w:val="%4."/>
      <w:lvlJc w:val="left"/>
      <w:pPr>
        <w:ind w:left="2880" w:hanging="360"/>
      </w:pPr>
    </w:lvl>
    <w:lvl w:ilvl="4" w:tplc="6758380E" w:tentative="1">
      <w:start w:val="1"/>
      <w:numFmt w:val="lowerLetter"/>
      <w:lvlText w:val="%5."/>
      <w:lvlJc w:val="left"/>
      <w:pPr>
        <w:ind w:left="3600" w:hanging="360"/>
      </w:pPr>
    </w:lvl>
    <w:lvl w:ilvl="5" w:tplc="F2066E8A" w:tentative="1">
      <w:start w:val="1"/>
      <w:numFmt w:val="lowerRoman"/>
      <w:lvlText w:val="%6."/>
      <w:lvlJc w:val="right"/>
      <w:pPr>
        <w:ind w:left="4320" w:hanging="180"/>
      </w:pPr>
    </w:lvl>
    <w:lvl w:ilvl="6" w:tplc="2D58EC06" w:tentative="1">
      <w:start w:val="1"/>
      <w:numFmt w:val="decimal"/>
      <w:lvlText w:val="%7."/>
      <w:lvlJc w:val="left"/>
      <w:pPr>
        <w:ind w:left="5040" w:hanging="360"/>
      </w:pPr>
    </w:lvl>
    <w:lvl w:ilvl="7" w:tplc="355EB4E4" w:tentative="1">
      <w:start w:val="1"/>
      <w:numFmt w:val="lowerLetter"/>
      <w:lvlText w:val="%8."/>
      <w:lvlJc w:val="left"/>
      <w:pPr>
        <w:ind w:left="5760" w:hanging="360"/>
      </w:pPr>
    </w:lvl>
    <w:lvl w:ilvl="8" w:tplc="10AA8FE2"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D084E9DA">
      <w:start w:val="1"/>
      <w:numFmt w:val="bullet"/>
      <w:lvlText w:val=""/>
      <w:lvlJc w:val="left"/>
      <w:pPr>
        <w:ind w:left="720" w:hanging="360"/>
      </w:pPr>
      <w:rPr>
        <w:rFonts w:ascii="Symbol" w:hAnsi="Symbol" w:hint="default"/>
      </w:rPr>
    </w:lvl>
    <w:lvl w:ilvl="1" w:tplc="16144170" w:tentative="1">
      <w:start w:val="1"/>
      <w:numFmt w:val="bullet"/>
      <w:lvlText w:val="o"/>
      <w:lvlJc w:val="left"/>
      <w:pPr>
        <w:ind w:left="1440" w:hanging="360"/>
      </w:pPr>
      <w:rPr>
        <w:rFonts w:ascii="Courier New" w:hAnsi="Courier New" w:cs="Courier New" w:hint="default"/>
      </w:rPr>
    </w:lvl>
    <w:lvl w:ilvl="2" w:tplc="E4EE23CA" w:tentative="1">
      <w:start w:val="1"/>
      <w:numFmt w:val="bullet"/>
      <w:lvlText w:val=""/>
      <w:lvlJc w:val="left"/>
      <w:pPr>
        <w:ind w:left="2160" w:hanging="360"/>
      </w:pPr>
      <w:rPr>
        <w:rFonts w:ascii="Wingdings" w:hAnsi="Wingdings" w:hint="default"/>
      </w:rPr>
    </w:lvl>
    <w:lvl w:ilvl="3" w:tplc="7CB6BDC4" w:tentative="1">
      <w:start w:val="1"/>
      <w:numFmt w:val="bullet"/>
      <w:lvlText w:val=""/>
      <w:lvlJc w:val="left"/>
      <w:pPr>
        <w:ind w:left="2880" w:hanging="360"/>
      </w:pPr>
      <w:rPr>
        <w:rFonts w:ascii="Symbol" w:hAnsi="Symbol" w:hint="default"/>
      </w:rPr>
    </w:lvl>
    <w:lvl w:ilvl="4" w:tplc="893C3898" w:tentative="1">
      <w:start w:val="1"/>
      <w:numFmt w:val="bullet"/>
      <w:lvlText w:val="o"/>
      <w:lvlJc w:val="left"/>
      <w:pPr>
        <w:ind w:left="3600" w:hanging="360"/>
      </w:pPr>
      <w:rPr>
        <w:rFonts w:ascii="Courier New" w:hAnsi="Courier New" w:cs="Courier New" w:hint="default"/>
      </w:rPr>
    </w:lvl>
    <w:lvl w:ilvl="5" w:tplc="AE382C5E" w:tentative="1">
      <w:start w:val="1"/>
      <w:numFmt w:val="bullet"/>
      <w:lvlText w:val=""/>
      <w:lvlJc w:val="left"/>
      <w:pPr>
        <w:ind w:left="4320" w:hanging="360"/>
      </w:pPr>
      <w:rPr>
        <w:rFonts w:ascii="Wingdings" w:hAnsi="Wingdings" w:hint="default"/>
      </w:rPr>
    </w:lvl>
    <w:lvl w:ilvl="6" w:tplc="5728FD02" w:tentative="1">
      <w:start w:val="1"/>
      <w:numFmt w:val="bullet"/>
      <w:lvlText w:val=""/>
      <w:lvlJc w:val="left"/>
      <w:pPr>
        <w:ind w:left="5040" w:hanging="360"/>
      </w:pPr>
      <w:rPr>
        <w:rFonts w:ascii="Symbol" w:hAnsi="Symbol" w:hint="default"/>
      </w:rPr>
    </w:lvl>
    <w:lvl w:ilvl="7" w:tplc="FD0A2FC2" w:tentative="1">
      <w:start w:val="1"/>
      <w:numFmt w:val="bullet"/>
      <w:lvlText w:val="o"/>
      <w:lvlJc w:val="left"/>
      <w:pPr>
        <w:ind w:left="5760" w:hanging="360"/>
      </w:pPr>
      <w:rPr>
        <w:rFonts w:ascii="Courier New" w:hAnsi="Courier New" w:cs="Courier New" w:hint="default"/>
      </w:rPr>
    </w:lvl>
    <w:lvl w:ilvl="8" w:tplc="83EA1BD8"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B43266CA">
      <w:start w:val="1"/>
      <w:numFmt w:val="decimal"/>
      <w:lvlText w:val="%1."/>
      <w:lvlJc w:val="left"/>
      <w:pPr>
        <w:ind w:left="720" w:hanging="360"/>
      </w:pPr>
      <w:rPr>
        <w:rFonts w:hint="default"/>
      </w:rPr>
    </w:lvl>
    <w:lvl w:ilvl="1" w:tplc="CE4009EA" w:tentative="1">
      <w:start w:val="1"/>
      <w:numFmt w:val="lowerLetter"/>
      <w:lvlText w:val="%2."/>
      <w:lvlJc w:val="left"/>
      <w:pPr>
        <w:ind w:left="1440" w:hanging="360"/>
      </w:pPr>
    </w:lvl>
    <w:lvl w:ilvl="2" w:tplc="D682C19C" w:tentative="1">
      <w:start w:val="1"/>
      <w:numFmt w:val="lowerRoman"/>
      <w:lvlText w:val="%3."/>
      <w:lvlJc w:val="right"/>
      <w:pPr>
        <w:ind w:left="2160" w:hanging="180"/>
      </w:pPr>
    </w:lvl>
    <w:lvl w:ilvl="3" w:tplc="38C0AF10" w:tentative="1">
      <w:start w:val="1"/>
      <w:numFmt w:val="decimal"/>
      <w:lvlText w:val="%4."/>
      <w:lvlJc w:val="left"/>
      <w:pPr>
        <w:ind w:left="2880" w:hanging="360"/>
      </w:pPr>
    </w:lvl>
    <w:lvl w:ilvl="4" w:tplc="AD148D48" w:tentative="1">
      <w:start w:val="1"/>
      <w:numFmt w:val="lowerLetter"/>
      <w:lvlText w:val="%5."/>
      <w:lvlJc w:val="left"/>
      <w:pPr>
        <w:ind w:left="3600" w:hanging="360"/>
      </w:pPr>
    </w:lvl>
    <w:lvl w:ilvl="5" w:tplc="6BD8D7C0" w:tentative="1">
      <w:start w:val="1"/>
      <w:numFmt w:val="lowerRoman"/>
      <w:lvlText w:val="%6."/>
      <w:lvlJc w:val="right"/>
      <w:pPr>
        <w:ind w:left="4320" w:hanging="180"/>
      </w:pPr>
    </w:lvl>
    <w:lvl w:ilvl="6" w:tplc="79C63CA6" w:tentative="1">
      <w:start w:val="1"/>
      <w:numFmt w:val="decimal"/>
      <w:lvlText w:val="%7."/>
      <w:lvlJc w:val="left"/>
      <w:pPr>
        <w:ind w:left="5040" w:hanging="360"/>
      </w:pPr>
    </w:lvl>
    <w:lvl w:ilvl="7" w:tplc="F776F5BC" w:tentative="1">
      <w:start w:val="1"/>
      <w:numFmt w:val="lowerLetter"/>
      <w:lvlText w:val="%8."/>
      <w:lvlJc w:val="left"/>
      <w:pPr>
        <w:ind w:left="5760" w:hanging="360"/>
      </w:pPr>
    </w:lvl>
    <w:lvl w:ilvl="8" w:tplc="E9BA235E"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E766FB70">
      <w:start w:val="7"/>
      <w:numFmt w:val="decimal"/>
      <w:lvlText w:val="%1."/>
      <w:lvlJc w:val="left"/>
      <w:pPr>
        <w:ind w:left="359" w:hanging="360"/>
      </w:pPr>
      <w:rPr>
        <w:rFonts w:hint="default"/>
      </w:rPr>
    </w:lvl>
    <w:lvl w:ilvl="1" w:tplc="BCD266B4" w:tentative="1">
      <w:start w:val="1"/>
      <w:numFmt w:val="lowerLetter"/>
      <w:lvlText w:val="%2."/>
      <w:lvlJc w:val="left"/>
      <w:pPr>
        <w:ind w:left="1079" w:hanging="360"/>
      </w:pPr>
    </w:lvl>
    <w:lvl w:ilvl="2" w:tplc="960AA0CE" w:tentative="1">
      <w:start w:val="1"/>
      <w:numFmt w:val="lowerRoman"/>
      <w:lvlText w:val="%3."/>
      <w:lvlJc w:val="right"/>
      <w:pPr>
        <w:ind w:left="1799" w:hanging="180"/>
      </w:pPr>
    </w:lvl>
    <w:lvl w:ilvl="3" w:tplc="9CC013C8" w:tentative="1">
      <w:start w:val="1"/>
      <w:numFmt w:val="decimal"/>
      <w:lvlText w:val="%4."/>
      <w:lvlJc w:val="left"/>
      <w:pPr>
        <w:ind w:left="2519" w:hanging="360"/>
      </w:pPr>
    </w:lvl>
    <w:lvl w:ilvl="4" w:tplc="3EBC13CC" w:tentative="1">
      <w:start w:val="1"/>
      <w:numFmt w:val="lowerLetter"/>
      <w:lvlText w:val="%5."/>
      <w:lvlJc w:val="left"/>
      <w:pPr>
        <w:ind w:left="3239" w:hanging="360"/>
      </w:pPr>
    </w:lvl>
    <w:lvl w:ilvl="5" w:tplc="F57C35DC" w:tentative="1">
      <w:start w:val="1"/>
      <w:numFmt w:val="lowerRoman"/>
      <w:lvlText w:val="%6."/>
      <w:lvlJc w:val="right"/>
      <w:pPr>
        <w:ind w:left="3959" w:hanging="180"/>
      </w:pPr>
    </w:lvl>
    <w:lvl w:ilvl="6" w:tplc="AB02E0D0" w:tentative="1">
      <w:start w:val="1"/>
      <w:numFmt w:val="decimal"/>
      <w:lvlText w:val="%7."/>
      <w:lvlJc w:val="left"/>
      <w:pPr>
        <w:ind w:left="4679" w:hanging="360"/>
      </w:pPr>
    </w:lvl>
    <w:lvl w:ilvl="7" w:tplc="350803A4" w:tentative="1">
      <w:start w:val="1"/>
      <w:numFmt w:val="lowerLetter"/>
      <w:lvlText w:val="%8."/>
      <w:lvlJc w:val="left"/>
      <w:pPr>
        <w:ind w:left="5399" w:hanging="360"/>
      </w:pPr>
    </w:lvl>
    <w:lvl w:ilvl="8" w:tplc="E6588524"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1BDE5428">
      <w:start w:val="1"/>
      <w:numFmt w:val="bullet"/>
      <w:lvlText w:val=""/>
      <w:lvlJc w:val="left"/>
      <w:pPr>
        <w:ind w:left="720" w:hanging="360"/>
      </w:pPr>
      <w:rPr>
        <w:rFonts w:ascii="Symbol" w:hAnsi="Symbol" w:hint="default"/>
      </w:rPr>
    </w:lvl>
    <w:lvl w:ilvl="1" w:tplc="E3FCEC4A" w:tentative="1">
      <w:start w:val="1"/>
      <w:numFmt w:val="bullet"/>
      <w:lvlText w:val="o"/>
      <w:lvlJc w:val="left"/>
      <w:pPr>
        <w:ind w:left="1440" w:hanging="360"/>
      </w:pPr>
      <w:rPr>
        <w:rFonts w:ascii="Courier New" w:hAnsi="Courier New" w:cs="Courier New" w:hint="default"/>
      </w:rPr>
    </w:lvl>
    <w:lvl w:ilvl="2" w:tplc="9B62A550" w:tentative="1">
      <w:start w:val="1"/>
      <w:numFmt w:val="bullet"/>
      <w:lvlText w:val=""/>
      <w:lvlJc w:val="left"/>
      <w:pPr>
        <w:ind w:left="2160" w:hanging="360"/>
      </w:pPr>
      <w:rPr>
        <w:rFonts w:ascii="Wingdings" w:hAnsi="Wingdings" w:hint="default"/>
      </w:rPr>
    </w:lvl>
    <w:lvl w:ilvl="3" w:tplc="697C5468" w:tentative="1">
      <w:start w:val="1"/>
      <w:numFmt w:val="bullet"/>
      <w:lvlText w:val=""/>
      <w:lvlJc w:val="left"/>
      <w:pPr>
        <w:ind w:left="2880" w:hanging="360"/>
      </w:pPr>
      <w:rPr>
        <w:rFonts w:ascii="Symbol" w:hAnsi="Symbol" w:hint="default"/>
      </w:rPr>
    </w:lvl>
    <w:lvl w:ilvl="4" w:tplc="9AC272A0" w:tentative="1">
      <w:start w:val="1"/>
      <w:numFmt w:val="bullet"/>
      <w:lvlText w:val="o"/>
      <w:lvlJc w:val="left"/>
      <w:pPr>
        <w:ind w:left="3600" w:hanging="360"/>
      </w:pPr>
      <w:rPr>
        <w:rFonts w:ascii="Courier New" w:hAnsi="Courier New" w:cs="Courier New" w:hint="default"/>
      </w:rPr>
    </w:lvl>
    <w:lvl w:ilvl="5" w:tplc="C37C204A" w:tentative="1">
      <w:start w:val="1"/>
      <w:numFmt w:val="bullet"/>
      <w:lvlText w:val=""/>
      <w:lvlJc w:val="left"/>
      <w:pPr>
        <w:ind w:left="4320" w:hanging="360"/>
      </w:pPr>
      <w:rPr>
        <w:rFonts w:ascii="Wingdings" w:hAnsi="Wingdings" w:hint="default"/>
      </w:rPr>
    </w:lvl>
    <w:lvl w:ilvl="6" w:tplc="204EAFB4" w:tentative="1">
      <w:start w:val="1"/>
      <w:numFmt w:val="bullet"/>
      <w:lvlText w:val=""/>
      <w:lvlJc w:val="left"/>
      <w:pPr>
        <w:ind w:left="5040" w:hanging="360"/>
      </w:pPr>
      <w:rPr>
        <w:rFonts w:ascii="Symbol" w:hAnsi="Symbol" w:hint="default"/>
      </w:rPr>
    </w:lvl>
    <w:lvl w:ilvl="7" w:tplc="221A9C44" w:tentative="1">
      <w:start w:val="1"/>
      <w:numFmt w:val="bullet"/>
      <w:lvlText w:val="o"/>
      <w:lvlJc w:val="left"/>
      <w:pPr>
        <w:ind w:left="5760" w:hanging="360"/>
      </w:pPr>
      <w:rPr>
        <w:rFonts w:ascii="Courier New" w:hAnsi="Courier New" w:cs="Courier New" w:hint="default"/>
      </w:rPr>
    </w:lvl>
    <w:lvl w:ilvl="8" w:tplc="7D2438F4" w:tentative="1">
      <w:start w:val="1"/>
      <w:numFmt w:val="bullet"/>
      <w:lvlText w:val=""/>
      <w:lvlJc w:val="left"/>
      <w:pPr>
        <w:ind w:left="6480" w:hanging="360"/>
      </w:pPr>
      <w:rPr>
        <w:rFonts w:ascii="Wingdings" w:hAnsi="Wingdings" w:hint="default"/>
      </w:rPr>
    </w:lvl>
  </w:abstractNum>
  <w:abstractNum w:abstractNumId="14" w15:restartNumberingAfterBreak="0">
    <w:nsid w:val="7B9A14A6"/>
    <w:multiLevelType w:val="hybridMultilevel"/>
    <w:tmpl w:val="AB8EE5DC"/>
    <w:lvl w:ilvl="0" w:tplc="854A107E">
      <w:start w:val="1"/>
      <w:numFmt w:val="bullet"/>
      <w:lvlText w:val=""/>
      <w:lvlJc w:val="left"/>
      <w:pPr>
        <w:ind w:left="720" w:hanging="360"/>
      </w:pPr>
      <w:rPr>
        <w:rFonts w:ascii="Symbol" w:hAnsi="Symbol" w:hint="default"/>
      </w:rPr>
    </w:lvl>
    <w:lvl w:ilvl="1" w:tplc="0A7CA09E" w:tentative="1">
      <w:start w:val="1"/>
      <w:numFmt w:val="bullet"/>
      <w:lvlText w:val="o"/>
      <w:lvlJc w:val="left"/>
      <w:pPr>
        <w:ind w:left="1440" w:hanging="360"/>
      </w:pPr>
      <w:rPr>
        <w:rFonts w:ascii="Courier New" w:hAnsi="Courier New" w:cs="Courier New" w:hint="default"/>
      </w:rPr>
    </w:lvl>
    <w:lvl w:ilvl="2" w:tplc="36F4B8FC" w:tentative="1">
      <w:start w:val="1"/>
      <w:numFmt w:val="bullet"/>
      <w:lvlText w:val=""/>
      <w:lvlJc w:val="left"/>
      <w:pPr>
        <w:ind w:left="2160" w:hanging="360"/>
      </w:pPr>
      <w:rPr>
        <w:rFonts w:ascii="Wingdings" w:hAnsi="Wingdings" w:hint="default"/>
      </w:rPr>
    </w:lvl>
    <w:lvl w:ilvl="3" w:tplc="3FEE0E52" w:tentative="1">
      <w:start w:val="1"/>
      <w:numFmt w:val="bullet"/>
      <w:lvlText w:val=""/>
      <w:lvlJc w:val="left"/>
      <w:pPr>
        <w:ind w:left="2880" w:hanging="360"/>
      </w:pPr>
      <w:rPr>
        <w:rFonts w:ascii="Symbol" w:hAnsi="Symbol" w:hint="default"/>
      </w:rPr>
    </w:lvl>
    <w:lvl w:ilvl="4" w:tplc="C83AFCF8" w:tentative="1">
      <w:start w:val="1"/>
      <w:numFmt w:val="bullet"/>
      <w:lvlText w:val="o"/>
      <w:lvlJc w:val="left"/>
      <w:pPr>
        <w:ind w:left="3600" w:hanging="360"/>
      </w:pPr>
      <w:rPr>
        <w:rFonts w:ascii="Courier New" w:hAnsi="Courier New" w:cs="Courier New" w:hint="default"/>
      </w:rPr>
    </w:lvl>
    <w:lvl w:ilvl="5" w:tplc="46B8921A" w:tentative="1">
      <w:start w:val="1"/>
      <w:numFmt w:val="bullet"/>
      <w:lvlText w:val=""/>
      <w:lvlJc w:val="left"/>
      <w:pPr>
        <w:ind w:left="4320" w:hanging="360"/>
      </w:pPr>
      <w:rPr>
        <w:rFonts w:ascii="Wingdings" w:hAnsi="Wingdings" w:hint="default"/>
      </w:rPr>
    </w:lvl>
    <w:lvl w:ilvl="6" w:tplc="652E06BC" w:tentative="1">
      <w:start w:val="1"/>
      <w:numFmt w:val="bullet"/>
      <w:lvlText w:val=""/>
      <w:lvlJc w:val="left"/>
      <w:pPr>
        <w:ind w:left="5040" w:hanging="360"/>
      </w:pPr>
      <w:rPr>
        <w:rFonts w:ascii="Symbol" w:hAnsi="Symbol" w:hint="default"/>
      </w:rPr>
    </w:lvl>
    <w:lvl w:ilvl="7" w:tplc="9E3E3A9A" w:tentative="1">
      <w:start w:val="1"/>
      <w:numFmt w:val="bullet"/>
      <w:lvlText w:val="o"/>
      <w:lvlJc w:val="left"/>
      <w:pPr>
        <w:ind w:left="5760" w:hanging="360"/>
      </w:pPr>
      <w:rPr>
        <w:rFonts w:ascii="Courier New" w:hAnsi="Courier New" w:cs="Courier New" w:hint="default"/>
      </w:rPr>
    </w:lvl>
    <w:lvl w:ilvl="8" w:tplc="B31E0362"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DD7EBC9E">
      <w:start w:val="1"/>
      <w:numFmt w:val="decimal"/>
      <w:lvlText w:val="%1."/>
      <w:lvlJc w:val="left"/>
      <w:pPr>
        <w:ind w:left="786" w:hanging="360"/>
      </w:pPr>
      <w:rPr>
        <w:rFonts w:hint="default"/>
      </w:rPr>
    </w:lvl>
    <w:lvl w:ilvl="1" w:tplc="82FC6CF0" w:tentative="1">
      <w:start w:val="1"/>
      <w:numFmt w:val="lowerLetter"/>
      <w:lvlText w:val="%2."/>
      <w:lvlJc w:val="left"/>
      <w:pPr>
        <w:ind w:left="1506" w:hanging="360"/>
      </w:pPr>
    </w:lvl>
    <w:lvl w:ilvl="2" w:tplc="A9944126" w:tentative="1">
      <w:start w:val="1"/>
      <w:numFmt w:val="lowerRoman"/>
      <w:lvlText w:val="%3."/>
      <w:lvlJc w:val="right"/>
      <w:pPr>
        <w:ind w:left="2226" w:hanging="180"/>
      </w:pPr>
    </w:lvl>
    <w:lvl w:ilvl="3" w:tplc="CD2235DC" w:tentative="1">
      <w:start w:val="1"/>
      <w:numFmt w:val="decimal"/>
      <w:lvlText w:val="%4."/>
      <w:lvlJc w:val="left"/>
      <w:pPr>
        <w:ind w:left="2946" w:hanging="360"/>
      </w:pPr>
    </w:lvl>
    <w:lvl w:ilvl="4" w:tplc="863ADE0C" w:tentative="1">
      <w:start w:val="1"/>
      <w:numFmt w:val="lowerLetter"/>
      <w:lvlText w:val="%5."/>
      <w:lvlJc w:val="left"/>
      <w:pPr>
        <w:ind w:left="3666" w:hanging="360"/>
      </w:pPr>
    </w:lvl>
    <w:lvl w:ilvl="5" w:tplc="1CDEBC9A" w:tentative="1">
      <w:start w:val="1"/>
      <w:numFmt w:val="lowerRoman"/>
      <w:lvlText w:val="%6."/>
      <w:lvlJc w:val="right"/>
      <w:pPr>
        <w:ind w:left="4386" w:hanging="180"/>
      </w:pPr>
    </w:lvl>
    <w:lvl w:ilvl="6" w:tplc="F91A18C4" w:tentative="1">
      <w:start w:val="1"/>
      <w:numFmt w:val="decimal"/>
      <w:lvlText w:val="%7."/>
      <w:lvlJc w:val="left"/>
      <w:pPr>
        <w:ind w:left="5106" w:hanging="360"/>
      </w:pPr>
    </w:lvl>
    <w:lvl w:ilvl="7" w:tplc="62B4EA46" w:tentative="1">
      <w:start w:val="1"/>
      <w:numFmt w:val="lowerLetter"/>
      <w:lvlText w:val="%8."/>
      <w:lvlJc w:val="left"/>
      <w:pPr>
        <w:ind w:left="5826" w:hanging="360"/>
      </w:pPr>
    </w:lvl>
    <w:lvl w:ilvl="8" w:tplc="322297CA"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E43EAE24">
      <w:numFmt w:val="bullet"/>
      <w:lvlText w:val="-"/>
      <w:lvlJc w:val="left"/>
      <w:pPr>
        <w:ind w:left="720" w:hanging="360"/>
      </w:pPr>
      <w:rPr>
        <w:rFonts w:ascii="Times" w:eastAsia="Times New Roman" w:hAnsi="Times" w:cs="Times" w:hint="default"/>
      </w:rPr>
    </w:lvl>
    <w:lvl w:ilvl="1" w:tplc="13EA608E" w:tentative="1">
      <w:start w:val="1"/>
      <w:numFmt w:val="bullet"/>
      <w:lvlText w:val="o"/>
      <w:lvlJc w:val="left"/>
      <w:pPr>
        <w:ind w:left="1440" w:hanging="360"/>
      </w:pPr>
      <w:rPr>
        <w:rFonts w:ascii="Courier New" w:hAnsi="Courier New" w:cs="Courier New" w:hint="default"/>
      </w:rPr>
    </w:lvl>
    <w:lvl w:ilvl="2" w:tplc="860AB674" w:tentative="1">
      <w:start w:val="1"/>
      <w:numFmt w:val="bullet"/>
      <w:lvlText w:val=""/>
      <w:lvlJc w:val="left"/>
      <w:pPr>
        <w:ind w:left="2160" w:hanging="360"/>
      </w:pPr>
      <w:rPr>
        <w:rFonts w:ascii="Wingdings" w:hAnsi="Wingdings" w:hint="default"/>
      </w:rPr>
    </w:lvl>
    <w:lvl w:ilvl="3" w:tplc="1514FDF2" w:tentative="1">
      <w:start w:val="1"/>
      <w:numFmt w:val="bullet"/>
      <w:lvlText w:val=""/>
      <w:lvlJc w:val="left"/>
      <w:pPr>
        <w:ind w:left="2880" w:hanging="360"/>
      </w:pPr>
      <w:rPr>
        <w:rFonts w:ascii="Symbol" w:hAnsi="Symbol" w:hint="default"/>
      </w:rPr>
    </w:lvl>
    <w:lvl w:ilvl="4" w:tplc="F21CA8B2" w:tentative="1">
      <w:start w:val="1"/>
      <w:numFmt w:val="bullet"/>
      <w:lvlText w:val="o"/>
      <w:lvlJc w:val="left"/>
      <w:pPr>
        <w:ind w:left="3600" w:hanging="360"/>
      </w:pPr>
      <w:rPr>
        <w:rFonts w:ascii="Courier New" w:hAnsi="Courier New" w:cs="Courier New" w:hint="default"/>
      </w:rPr>
    </w:lvl>
    <w:lvl w:ilvl="5" w:tplc="3E4A218A" w:tentative="1">
      <w:start w:val="1"/>
      <w:numFmt w:val="bullet"/>
      <w:lvlText w:val=""/>
      <w:lvlJc w:val="left"/>
      <w:pPr>
        <w:ind w:left="4320" w:hanging="360"/>
      </w:pPr>
      <w:rPr>
        <w:rFonts w:ascii="Wingdings" w:hAnsi="Wingdings" w:hint="default"/>
      </w:rPr>
    </w:lvl>
    <w:lvl w:ilvl="6" w:tplc="2C669AEA" w:tentative="1">
      <w:start w:val="1"/>
      <w:numFmt w:val="bullet"/>
      <w:lvlText w:val=""/>
      <w:lvlJc w:val="left"/>
      <w:pPr>
        <w:ind w:left="5040" w:hanging="360"/>
      </w:pPr>
      <w:rPr>
        <w:rFonts w:ascii="Symbol" w:hAnsi="Symbol" w:hint="default"/>
      </w:rPr>
    </w:lvl>
    <w:lvl w:ilvl="7" w:tplc="B3A8A846" w:tentative="1">
      <w:start w:val="1"/>
      <w:numFmt w:val="bullet"/>
      <w:lvlText w:val="o"/>
      <w:lvlJc w:val="left"/>
      <w:pPr>
        <w:ind w:left="5760" w:hanging="360"/>
      </w:pPr>
      <w:rPr>
        <w:rFonts w:ascii="Courier New" w:hAnsi="Courier New" w:cs="Courier New" w:hint="default"/>
      </w:rPr>
    </w:lvl>
    <w:lvl w:ilvl="8" w:tplc="2ECA4AAC"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18C812EC">
      <w:start w:val="1"/>
      <w:numFmt w:val="lowerLetter"/>
      <w:lvlText w:val="%1."/>
      <w:lvlJc w:val="left"/>
      <w:pPr>
        <w:ind w:left="720" w:hanging="360"/>
      </w:pPr>
      <w:rPr>
        <w:rFonts w:hint="default"/>
      </w:rPr>
    </w:lvl>
    <w:lvl w:ilvl="1" w:tplc="4970CD14" w:tentative="1">
      <w:start w:val="1"/>
      <w:numFmt w:val="lowerLetter"/>
      <w:lvlText w:val="%2."/>
      <w:lvlJc w:val="left"/>
      <w:pPr>
        <w:ind w:left="1440" w:hanging="360"/>
      </w:pPr>
    </w:lvl>
    <w:lvl w:ilvl="2" w:tplc="2F948B82" w:tentative="1">
      <w:start w:val="1"/>
      <w:numFmt w:val="lowerRoman"/>
      <w:lvlText w:val="%3."/>
      <w:lvlJc w:val="right"/>
      <w:pPr>
        <w:ind w:left="2160" w:hanging="180"/>
      </w:pPr>
    </w:lvl>
    <w:lvl w:ilvl="3" w:tplc="8976159C" w:tentative="1">
      <w:start w:val="1"/>
      <w:numFmt w:val="decimal"/>
      <w:lvlText w:val="%4."/>
      <w:lvlJc w:val="left"/>
      <w:pPr>
        <w:ind w:left="2880" w:hanging="360"/>
      </w:pPr>
    </w:lvl>
    <w:lvl w:ilvl="4" w:tplc="4F9EDE74" w:tentative="1">
      <w:start w:val="1"/>
      <w:numFmt w:val="lowerLetter"/>
      <w:lvlText w:val="%5."/>
      <w:lvlJc w:val="left"/>
      <w:pPr>
        <w:ind w:left="3600" w:hanging="360"/>
      </w:pPr>
    </w:lvl>
    <w:lvl w:ilvl="5" w:tplc="8B74573A" w:tentative="1">
      <w:start w:val="1"/>
      <w:numFmt w:val="lowerRoman"/>
      <w:lvlText w:val="%6."/>
      <w:lvlJc w:val="right"/>
      <w:pPr>
        <w:ind w:left="4320" w:hanging="180"/>
      </w:pPr>
    </w:lvl>
    <w:lvl w:ilvl="6" w:tplc="B4F4A316" w:tentative="1">
      <w:start w:val="1"/>
      <w:numFmt w:val="decimal"/>
      <w:lvlText w:val="%7."/>
      <w:lvlJc w:val="left"/>
      <w:pPr>
        <w:ind w:left="5040" w:hanging="360"/>
      </w:pPr>
    </w:lvl>
    <w:lvl w:ilvl="7" w:tplc="30DA72D2" w:tentative="1">
      <w:start w:val="1"/>
      <w:numFmt w:val="lowerLetter"/>
      <w:lvlText w:val="%8."/>
      <w:lvlJc w:val="left"/>
      <w:pPr>
        <w:ind w:left="5760" w:hanging="360"/>
      </w:pPr>
    </w:lvl>
    <w:lvl w:ilvl="8" w:tplc="3B06DEBA"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6"/>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0A06"/>
    <w:rsid w:val="00002A48"/>
    <w:rsid w:val="00005737"/>
    <w:rsid w:val="00014291"/>
    <w:rsid w:val="00016477"/>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C5EA6"/>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77A89"/>
    <w:rsid w:val="00181C9B"/>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5321"/>
    <w:rsid w:val="001E6D0C"/>
    <w:rsid w:val="001F28E6"/>
    <w:rsid w:val="001F51F4"/>
    <w:rsid w:val="002020A4"/>
    <w:rsid w:val="00203B3D"/>
    <w:rsid w:val="00210F11"/>
    <w:rsid w:val="00212EBE"/>
    <w:rsid w:val="00236391"/>
    <w:rsid w:val="00243044"/>
    <w:rsid w:val="00246FA7"/>
    <w:rsid w:val="00250C32"/>
    <w:rsid w:val="0025222B"/>
    <w:rsid w:val="00260672"/>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054BF"/>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85B84"/>
    <w:rsid w:val="00590949"/>
    <w:rsid w:val="00591171"/>
    <w:rsid w:val="005912D7"/>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3C4B"/>
    <w:rsid w:val="00684279"/>
    <w:rsid w:val="006918C1"/>
    <w:rsid w:val="00694066"/>
    <w:rsid w:val="00696506"/>
    <w:rsid w:val="006A29C7"/>
    <w:rsid w:val="006A2E45"/>
    <w:rsid w:val="006A36A4"/>
    <w:rsid w:val="006B03B7"/>
    <w:rsid w:val="006B39E9"/>
    <w:rsid w:val="006C17E0"/>
    <w:rsid w:val="006D10C5"/>
    <w:rsid w:val="006D48BA"/>
    <w:rsid w:val="006D738F"/>
    <w:rsid w:val="006E30C1"/>
    <w:rsid w:val="006E33B5"/>
    <w:rsid w:val="006E35F9"/>
    <w:rsid w:val="006E4E37"/>
    <w:rsid w:val="006F331D"/>
    <w:rsid w:val="007009B7"/>
    <w:rsid w:val="007012E2"/>
    <w:rsid w:val="00701620"/>
    <w:rsid w:val="00706A01"/>
    <w:rsid w:val="00711677"/>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550"/>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3174"/>
    <w:rsid w:val="00826845"/>
    <w:rsid w:val="00833213"/>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839F1"/>
    <w:rsid w:val="008907C3"/>
    <w:rsid w:val="008920C9"/>
    <w:rsid w:val="008924D8"/>
    <w:rsid w:val="00892705"/>
    <w:rsid w:val="008965FF"/>
    <w:rsid w:val="00897D7D"/>
    <w:rsid w:val="008A0D61"/>
    <w:rsid w:val="008A117A"/>
    <w:rsid w:val="008A4E71"/>
    <w:rsid w:val="008B3910"/>
    <w:rsid w:val="008B4BCE"/>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14DB"/>
    <w:rsid w:val="009B5ABC"/>
    <w:rsid w:val="009C2CE3"/>
    <w:rsid w:val="009D1A6C"/>
    <w:rsid w:val="009D5B6B"/>
    <w:rsid w:val="009D6B3B"/>
    <w:rsid w:val="009D71A3"/>
    <w:rsid w:val="009E5610"/>
    <w:rsid w:val="009F3027"/>
    <w:rsid w:val="009F4C02"/>
    <w:rsid w:val="009F5C01"/>
    <w:rsid w:val="00A054D3"/>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D00D7"/>
    <w:rsid w:val="00AF1020"/>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1552"/>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04B93"/>
    <w:rsid w:val="00E0752B"/>
    <w:rsid w:val="00E1087D"/>
    <w:rsid w:val="00E305A3"/>
    <w:rsid w:val="00E3258A"/>
    <w:rsid w:val="00E33F37"/>
    <w:rsid w:val="00E37EA3"/>
    <w:rsid w:val="00E40792"/>
    <w:rsid w:val="00E448BF"/>
    <w:rsid w:val="00E50A6B"/>
    <w:rsid w:val="00E52DD0"/>
    <w:rsid w:val="00E55BCA"/>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EF72E6"/>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389"/>
    <w:rsid w:val="00F95623"/>
    <w:rsid w:val="00F96CE5"/>
    <w:rsid w:val="00FA06E2"/>
    <w:rsid w:val="00FA0F55"/>
    <w:rsid w:val="00FA1547"/>
    <w:rsid w:val="00FA16BE"/>
    <w:rsid w:val="00FA18C6"/>
    <w:rsid w:val="00FA427D"/>
    <w:rsid w:val="00FA46BE"/>
    <w:rsid w:val="00FA4BC3"/>
    <w:rsid w:val="00FA5FFA"/>
    <w:rsid w:val="00FA67CD"/>
    <w:rsid w:val="00FC1161"/>
    <w:rsid w:val="00FC7294"/>
    <w:rsid w:val="00FE0A60"/>
    <w:rsid w:val="00FE4890"/>
    <w:rsid w:val="00FF2EC4"/>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semiHidden/>
    <w:unhideWhenUsed/>
    <w:rsid w:val="000C46E3"/>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E9E68-D108-4F1C-9163-9E22B4FF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2739</Characters>
  <Application>Microsoft Office Word</Application>
  <DocSecurity>4</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2024-08-19T14:20:00Z</dcterms:created>
  <dcterms:modified xsi:type="dcterms:W3CDTF">2024-08-19T14:20:00Z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