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7D0EB" w14:textId="77777777" w:rsidR="00A65C67" w:rsidRDefault="00A65C67" w:rsidP="00A65C67">
      <w:pPr>
        <w:pStyle w:val="regpar"/>
        <w:spacing w:line="300" w:lineRule="atLeast"/>
        <w:ind w:firstLine="0"/>
        <w:rPr>
          <w:rFonts w:ascii="Times New Roman" w:hAnsi="Times New Roman" w:cs="David"/>
          <w:bCs/>
        </w:rPr>
      </w:pPr>
      <w:r>
        <w:rPr>
          <w:rFonts w:ascii="Times New Roman" w:hAnsi="Times New Roman" w:cs="David"/>
          <w:bCs/>
          <w:noProof/>
        </w:rPr>
        <w:drawing>
          <wp:anchor distT="0" distB="0" distL="114300" distR="114300" simplePos="0" relativeHeight="251658240" behindDoc="0" locked="0" layoutInCell="1" allowOverlap="1" wp14:anchorId="2BBA824C" wp14:editId="0A1236C8">
            <wp:simplePos x="0" y="0"/>
            <wp:positionH relativeFrom="margin">
              <wp:align>center</wp:align>
            </wp:positionH>
            <wp:positionV relativeFrom="paragraph">
              <wp:posOffset>-1069079</wp:posOffset>
            </wp:positionV>
            <wp:extent cx="1122829" cy="1122829"/>
            <wp:effectExtent l="0" t="0" r="0" b="0"/>
            <wp:wrapNone/>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829" cy="11228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68BDB" w14:textId="77777777" w:rsidR="00A65C67" w:rsidRPr="00000A06" w:rsidRDefault="00A65C67" w:rsidP="00A65C67">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3B802B26" w14:textId="77777777" w:rsidR="00A65C67" w:rsidRDefault="00A65C67" w:rsidP="00A65C67">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Pr>
          <w:rFonts w:ascii="Times New Roman" w:hAnsi="Times New Roman" w:cs="Times New Roman" w:hint="cs"/>
        </w:rPr>
        <w:t>S</w:t>
      </w:r>
      <w:r>
        <w:rPr>
          <w:rFonts w:ascii="Times New Roman" w:hAnsi="Times New Roman" w:cs="Times New Roman"/>
        </w:rPr>
        <w:t>pokesperson and Economic Information</w:t>
      </w:r>
    </w:p>
    <w:p w14:paraId="1B9D47DE" w14:textId="77777777" w:rsidR="00A65C67" w:rsidRPr="00000A06" w:rsidRDefault="00A65C67" w:rsidP="00A65C67">
      <w:pPr>
        <w:pStyle w:val="regpar"/>
        <w:spacing w:line="300" w:lineRule="atLeast"/>
        <w:ind w:firstLine="0"/>
        <w:jc w:val="center"/>
        <w:rPr>
          <w:rFonts w:ascii="Times New Roman" w:hAnsi="Times New Roman" w:cs="Times New Roman"/>
          <w:b/>
        </w:rPr>
      </w:pPr>
    </w:p>
    <w:p w14:paraId="7BDAE19E" w14:textId="3C3BF061" w:rsidR="00A65C67" w:rsidRDefault="00A65C67" w:rsidP="00A65C67">
      <w:pPr>
        <w:pStyle w:val="regpar"/>
        <w:jc w:val="right"/>
      </w:pPr>
      <w:r>
        <w:t>September 1</w:t>
      </w:r>
      <w:r>
        <w:t>2</w:t>
      </w:r>
      <w:r>
        <w:t>, 2023</w:t>
      </w:r>
    </w:p>
    <w:p w14:paraId="170E5FAA" w14:textId="77777777" w:rsidR="00A65C67" w:rsidRDefault="00A65C67" w:rsidP="00A65C67">
      <w:pPr>
        <w:pStyle w:val="regpar"/>
      </w:pPr>
    </w:p>
    <w:p w14:paraId="1D78BA93" w14:textId="77777777" w:rsidR="00A65C67" w:rsidRDefault="00A65C67" w:rsidP="00A65C67">
      <w:pPr>
        <w:pStyle w:val="regpar"/>
        <w:spacing w:line="300" w:lineRule="atLeast"/>
        <w:ind w:firstLine="0"/>
        <w:jc w:val="left"/>
        <w:rPr>
          <w:rFonts w:ascii="Times New Roman" w:hAnsi="Times New Roman" w:cs="Times New Roman"/>
        </w:rPr>
      </w:pPr>
      <w:r>
        <w:rPr>
          <w:rFonts w:ascii="Times New Roman" w:hAnsi="Times New Roman" w:cs="Times New Roman"/>
        </w:rPr>
        <w:t>Press release:</w:t>
      </w:r>
    </w:p>
    <w:p w14:paraId="1FFB89E1" w14:textId="77777777" w:rsidR="00A65C67" w:rsidRDefault="00A65C67" w:rsidP="0052148F">
      <w:pPr>
        <w:contextualSpacing/>
        <w:jc w:val="center"/>
        <w:rPr>
          <w:rFonts w:ascii="David" w:hAnsi="David" w:cs="David"/>
          <w:b/>
          <w:bCs/>
          <w:sz w:val="28"/>
          <w:szCs w:val="28"/>
        </w:rPr>
      </w:pPr>
    </w:p>
    <w:p w14:paraId="651C8738" w14:textId="5F000CE5" w:rsidR="0052148F" w:rsidRDefault="0052148F" w:rsidP="0052148F">
      <w:pPr>
        <w:contextualSpacing/>
        <w:jc w:val="center"/>
        <w:rPr>
          <w:rFonts w:ascii="David" w:hAnsi="David" w:cs="David"/>
          <w:b/>
          <w:bCs/>
          <w:sz w:val="28"/>
          <w:szCs w:val="28"/>
        </w:rPr>
      </w:pPr>
      <w:r w:rsidRPr="0052148F">
        <w:rPr>
          <w:rFonts w:ascii="David" w:hAnsi="David" w:cs="David"/>
          <w:b/>
          <w:bCs/>
          <w:sz w:val="28"/>
          <w:szCs w:val="28"/>
        </w:rPr>
        <w:t xml:space="preserve">Project </w:t>
      </w:r>
      <w:proofErr w:type="spellStart"/>
      <w:r w:rsidRPr="0052148F">
        <w:rPr>
          <w:rFonts w:ascii="David" w:hAnsi="David" w:cs="David"/>
          <w:b/>
          <w:bCs/>
          <w:sz w:val="28"/>
          <w:szCs w:val="28"/>
        </w:rPr>
        <w:t>Sela</w:t>
      </w:r>
      <w:proofErr w:type="spellEnd"/>
      <w:r w:rsidRPr="0052148F">
        <w:rPr>
          <w:rFonts w:ascii="David" w:hAnsi="David" w:cs="David"/>
          <w:b/>
          <w:bCs/>
          <w:sz w:val="28"/>
          <w:szCs w:val="28"/>
        </w:rPr>
        <w:t xml:space="preserve"> demonstrates that retail CBDC can support access, cyber security and competition, while retaining cash features</w:t>
      </w:r>
    </w:p>
    <w:p w14:paraId="432D9085" w14:textId="77777777" w:rsidR="0052148F" w:rsidRPr="0052148F" w:rsidRDefault="0052148F" w:rsidP="0052148F">
      <w:pPr>
        <w:contextualSpacing/>
        <w:jc w:val="center"/>
        <w:rPr>
          <w:rFonts w:ascii="David" w:hAnsi="David" w:cs="David"/>
          <w:b/>
          <w:bCs/>
          <w:sz w:val="28"/>
          <w:szCs w:val="28"/>
        </w:rPr>
      </w:pPr>
    </w:p>
    <w:p w14:paraId="096CF98A" w14:textId="73CEF1BB" w:rsidR="00711782" w:rsidRPr="0052148F" w:rsidRDefault="00711782" w:rsidP="00711782">
      <w:pPr>
        <w:pStyle w:val="Paragraph"/>
        <w:numPr>
          <w:ilvl w:val="0"/>
          <w:numId w:val="27"/>
        </w:numPr>
        <w:spacing w:line="240" w:lineRule="auto"/>
        <w:contextualSpacing/>
        <w:rPr>
          <w:rFonts w:ascii="David" w:hAnsi="David" w:cs="David"/>
          <w:sz w:val="24"/>
          <w:szCs w:val="24"/>
        </w:rPr>
      </w:pPr>
      <w:r w:rsidRPr="0052148F">
        <w:rPr>
          <w:rFonts w:ascii="David" w:hAnsi="David" w:cs="David"/>
          <w:sz w:val="24"/>
          <w:szCs w:val="24"/>
        </w:rPr>
        <w:t xml:space="preserve">BIS Innovation Hub </w:t>
      </w:r>
      <w:r w:rsidR="00FD165B" w:rsidRPr="0052148F">
        <w:rPr>
          <w:rFonts w:ascii="David" w:hAnsi="David" w:cs="David"/>
          <w:sz w:val="24"/>
          <w:szCs w:val="24"/>
        </w:rPr>
        <w:t xml:space="preserve">experiment </w:t>
      </w:r>
      <w:r w:rsidRPr="0052148F">
        <w:rPr>
          <w:rFonts w:ascii="David" w:hAnsi="David" w:cs="David"/>
          <w:sz w:val="24"/>
          <w:szCs w:val="24"/>
        </w:rPr>
        <w:t>was conducted jointly with Bank of Israel and Hong Kong Monetary Authority.</w:t>
      </w:r>
    </w:p>
    <w:p w14:paraId="34ADC7A0" w14:textId="77777777" w:rsidR="00711782" w:rsidRPr="0052148F" w:rsidRDefault="00711782" w:rsidP="00711782">
      <w:pPr>
        <w:pStyle w:val="Paragraph"/>
        <w:spacing w:line="240" w:lineRule="auto"/>
        <w:ind w:left="720"/>
        <w:contextualSpacing/>
        <w:rPr>
          <w:rFonts w:ascii="David" w:hAnsi="David" w:cs="David"/>
          <w:sz w:val="24"/>
          <w:szCs w:val="24"/>
        </w:rPr>
      </w:pPr>
    </w:p>
    <w:p w14:paraId="09D00A36" w14:textId="79227EA4" w:rsidR="00711782" w:rsidRPr="0052148F" w:rsidRDefault="00915C06" w:rsidP="00711782">
      <w:pPr>
        <w:pStyle w:val="Paragraph"/>
        <w:numPr>
          <w:ilvl w:val="0"/>
          <w:numId w:val="27"/>
        </w:numPr>
        <w:spacing w:line="240" w:lineRule="auto"/>
        <w:contextualSpacing/>
        <w:rPr>
          <w:rFonts w:ascii="David" w:hAnsi="David" w:cs="David"/>
          <w:sz w:val="24"/>
          <w:szCs w:val="24"/>
        </w:rPr>
      </w:pPr>
      <w:r w:rsidRPr="0052148F">
        <w:rPr>
          <w:rFonts w:ascii="David" w:hAnsi="David" w:cs="David"/>
          <w:sz w:val="24"/>
          <w:szCs w:val="24"/>
        </w:rPr>
        <w:t xml:space="preserve">Project tests </w:t>
      </w:r>
      <w:r w:rsidR="09C40252" w:rsidRPr="0052148F">
        <w:rPr>
          <w:rFonts w:ascii="David" w:hAnsi="David" w:cs="David"/>
          <w:sz w:val="24"/>
          <w:szCs w:val="24"/>
        </w:rPr>
        <w:t>n</w:t>
      </w:r>
      <w:r w:rsidR="00711782" w:rsidRPr="0052148F">
        <w:rPr>
          <w:rFonts w:ascii="David" w:hAnsi="David" w:cs="David"/>
          <w:sz w:val="24"/>
          <w:szCs w:val="24"/>
        </w:rPr>
        <w:t xml:space="preserve">ew </w:t>
      </w:r>
      <w:r w:rsidR="00095553" w:rsidRPr="0052148F">
        <w:rPr>
          <w:rFonts w:ascii="David" w:hAnsi="David" w:cs="David"/>
          <w:sz w:val="24"/>
          <w:szCs w:val="24"/>
        </w:rPr>
        <w:t>intermediary</w:t>
      </w:r>
      <w:r w:rsidR="00711782" w:rsidRPr="0052148F">
        <w:rPr>
          <w:rFonts w:ascii="David" w:hAnsi="David" w:cs="David"/>
          <w:sz w:val="24"/>
          <w:szCs w:val="24"/>
        </w:rPr>
        <w:t xml:space="preserve">, the Access </w:t>
      </w:r>
      <w:proofErr w:type="gramStart"/>
      <w:r w:rsidR="00711782" w:rsidRPr="0052148F">
        <w:rPr>
          <w:rFonts w:ascii="David" w:hAnsi="David" w:cs="David"/>
          <w:sz w:val="24"/>
          <w:szCs w:val="24"/>
        </w:rPr>
        <w:t xml:space="preserve">Enabler, </w:t>
      </w:r>
      <w:r w:rsidR="00796744" w:rsidRPr="0052148F">
        <w:rPr>
          <w:rFonts w:ascii="David" w:hAnsi="David" w:cs="David"/>
          <w:sz w:val="24"/>
          <w:szCs w:val="24"/>
        </w:rPr>
        <w:t>that</w:t>
      </w:r>
      <w:proofErr w:type="gramEnd"/>
      <w:r w:rsidR="00796744" w:rsidRPr="0052148F">
        <w:rPr>
          <w:rFonts w:ascii="David" w:hAnsi="David" w:cs="David"/>
          <w:sz w:val="24"/>
          <w:szCs w:val="24"/>
        </w:rPr>
        <w:t xml:space="preserve"> </w:t>
      </w:r>
      <w:r w:rsidRPr="0052148F">
        <w:rPr>
          <w:rFonts w:ascii="David" w:hAnsi="David" w:cs="David"/>
          <w:sz w:val="24"/>
          <w:szCs w:val="24"/>
        </w:rPr>
        <w:t>reduc</w:t>
      </w:r>
      <w:r w:rsidR="00EA5615" w:rsidRPr="0052148F">
        <w:rPr>
          <w:rFonts w:ascii="David" w:hAnsi="David" w:cs="David"/>
          <w:sz w:val="24"/>
          <w:szCs w:val="24"/>
        </w:rPr>
        <w:t>es</w:t>
      </w:r>
      <w:r w:rsidRPr="0052148F">
        <w:rPr>
          <w:rFonts w:ascii="David" w:hAnsi="David" w:cs="David"/>
          <w:sz w:val="24"/>
          <w:szCs w:val="24"/>
        </w:rPr>
        <w:t xml:space="preserve"> </w:t>
      </w:r>
      <w:r w:rsidR="00711782" w:rsidRPr="0052148F">
        <w:rPr>
          <w:rFonts w:ascii="David" w:hAnsi="David" w:cs="David"/>
          <w:sz w:val="24"/>
          <w:szCs w:val="24"/>
        </w:rPr>
        <w:t>liquidity and settlement risks</w:t>
      </w:r>
      <w:r w:rsidRPr="0052148F">
        <w:rPr>
          <w:rFonts w:ascii="David" w:hAnsi="David" w:cs="David"/>
          <w:sz w:val="24"/>
          <w:szCs w:val="24"/>
        </w:rPr>
        <w:t xml:space="preserve"> and</w:t>
      </w:r>
      <w:r w:rsidR="00711782" w:rsidRPr="0052148F">
        <w:rPr>
          <w:rFonts w:ascii="David" w:hAnsi="David" w:cs="David"/>
          <w:sz w:val="24"/>
          <w:szCs w:val="24"/>
        </w:rPr>
        <w:t xml:space="preserve"> </w:t>
      </w:r>
      <w:r w:rsidR="0062172A" w:rsidRPr="0052148F">
        <w:rPr>
          <w:rFonts w:ascii="David" w:hAnsi="David" w:cs="David"/>
          <w:sz w:val="24"/>
          <w:szCs w:val="24"/>
        </w:rPr>
        <w:t xml:space="preserve">operating </w:t>
      </w:r>
      <w:r w:rsidR="00711782" w:rsidRPr="0052148F">
        <w:rPr>
          <w:rFonts w:ascii="David" w:hAnsi="David" w:cs="David"/>
          <w:sz w:val="24"/>
          <w:szCs w:val="24"/>
        </w:rPr>
        <w:t>costs.</w:t>
      </w:r>
    </w:p>
    <w:p w14:paraId="4C31A418" w14:textId="77777777" w:rsidR="009B1BD3" w:rsidRPr="0052148F" w:rsidRDefault="009B1BD3" w:rsidP="009B1BD3">
      <w:pPr>
        <w:pStyle w:val="Paragraph"/>
        <w:spacing w:line="240" w:lineRule="auto"/>
        <w:ind w:left="720"/>
        <w:contextualSpacing/>
        <w:rPr>
          <w:rFonts w:ascii="David" w:hAnsi="David" w:cs="David"/>
          <w:sz w:val="24"/>
          <w:szCs w:val="24"/>
        </w:rPr>
      </w:pPr>
    </w:p>
    <w:p w14:paraId="27710643" w14:textId="35938EF5" w:rsidR="0062172A" w:rsidRPr="0052148F" w:rsidRDefault="0062172A" w:rsidP="0062172A">
      <w:pPr>
        <w:pStyle w:val="Paragraph"/>
        <w:numPr>
          <w:ilvl w:val="0"/>
          <w:numId w:val="27"/>
        </w:numPr>
        <w:spacing w:line="240" w:lineRule="auto"/>
        <w:contextualSpacing/>
        <w:rPr>
          <w:rStyle w:val="normaltextrun"/>
          <w:rFonts w:ascii="David" w:hAnsi="David" w:cs="David"/>
          <w:sz w:val="24"/>
          <w:szCs w:val="24"/>
        </w:rPr>
      </w:pPr>
      <w:r w:rsidRPr="0052148F">
        <w:rPr>
          <w:rStyle w:val="normaltextrun"/>
          <w:rFonts w:ascii="David" w:hAnsi="David" w:cs="David"/>
          <w:color w:val="000000"/>
          <w:sz w:val="24"/>
          <w:szCs w:val="24"/>
          <w:shd w:val="clear" w:color="auto" w:fill="FFFFFF"/>
        </w:rPr>
        <w:t xml:space="preserve">Project </w:t>
      </w:r>
      <w:proofErr w:type="spellStart"/>
      <w:r w:rsidRPr="0052148F">
        <w:rPr>
          <w:rStyle w:val="normaltextrun"/>
          <w:rFonts w:ascii="David" w:hAnsi="David" w:cs="David"/>
          <w:color w:val="000000"/>
          <w:sz w:val="24"/>
          <w:szCs w:val="24"/>
          <w:shd w:val="clear" w:color="auto" w:fill="FFFFFF"/>
        </w:rPr>
        <w:t>Sela</w:t>
      </w:r>
      <w:proofErr w:type="spellEnd"/>
      <w:r w:rsidRPr="0052148F">
        <w:rPr>
          <w:rStyle w:val="normaltextrun"/>
          <w:rFonts w:ascii="David" w:hAnsi="David" w:cs="David"/>
          <w:color w:val="000000"/>
          <w:sz w:val="24"/>
          <w:szCs w:val="24"/>
          <w:shd w:val="clear" w:color="auto" w:fill="FFFFFF"/>
        </w:rPr>
        <w:t xml:space="preserve"> shows that</w:t>
      </w:r>
      <w:r w:rsidR="00E644E0" w:rsidRPr="0052148F">
        <w:rPr>
          <w:rStyle w:val="normaltextrun"/>
          <w:rFonts w:ascii="David" w:hAnsi="David" w:cs="David"/>
          <w:color w:val="000000"/>
          <w:sz w:val="24"/>
          <w:szCs w:val="24"/>
          <w:shd w:val="clear" w:color="auto" w:fill="FFFFFF"/>
        </w:rPr>
        <w:t>, with preventative design,</w:t>
      </w:r>
      <w:r w:rsidR="00C3435C" w:rsidRPr="0052148F">
        <w:rPr>
          <w:rStyle w:val="normaltextrun"/>
          <w:rFonts w:ascii="David" w:hAnsi="David" w:cs="David"/>
          <w:color w:val="000000"/>
          <w:sz w:val="24"/>
          <w:szCs w:val="24"/>
          <w:shd w:val="clear" w:color="auto" w:fill="FFFFFF"/>
        </w:rPr>
        <w:t xml:space="preserve"> </w:t>
      </w:r>
      <w:r w:rsidRPr="0052148F">
        <w:rPr>
          <w:rStyle w:val="normaltextrun"/>
          <w:rFonts w:ascii="David" w:hAnsi="David" w:cs="David"/>
          <w:color w:val="000000"/>
          <w:sz w:val="24"/>
          <w:szCs w:val="24"/>
          <w:shd w:val="clear" w:color="auto" w:fill="FFFFFF"/>
        </w:rPr>
        <w:t xml:space="preserve">access to </w:t>
      </w:r>
      <w:proofErr w:type="spellStart"/>
      <w:r w:rsidRPr="0052148F">
        <w:rPr>
          <w:rStyle w:val="normaltextrun"/>
          <w:rFonts w:ascii="David" w:hAnsi="David" w:cs="David"/>
          <w:color w:val="000000"/>
          <w:sz w:val="24"/>
          <w:szCs w:val="24"/>
          <w:shd w:val="clear" w:color="auto" w:fill="FFFFFF"/>
        </w:rPr>
        <w:t>rCBDC</w:t>
      </w:r>
      <w:proofErr w:type="spellEnd"/>
      <w:r w:rsidRPr="0052148F">
        <w:rPr>
          <w:rStyle w:val="normaltextrun"/>
          <w:rFonts w:ascii="David" w:hAnsi="David" w:cs="David"/>
          <w:color w:val="000000"/>
          <w:sz w:val="24"/>
          <w:szCs w:val="24"/>
          <w:shd w:val="clear" w:color="auto" w:fill="FFFFFF"/>
        </w:rPr>
        <w:t xml:space="preserve"> does not </w:t>
      </w:r>
      <w:r w:rsidR="005032DF" w:rsidRPr="0052148F">
        <w:rPr>
          <w:rStyle w:val="normaltextrun"/>
          <w:rFonts w:ascii="David" w:hAnsi="David" w:cs="David"/>
          <w:color w:val="000000"/>
          <w:sz w:val="24"/>
          <w:szCs w:val="24"/>
          <w:shd w:val="clear" w:color="auto" w:fill="FFFFFF"/>
        </w:rPr>
        <w:t>compromise</w:t>
      </w:r>
      <w:r w:rsidRPr="0052148F">
        <w:rPr>
          <w:rStyle w:val="normaltextrun"/>
          <w:rFonts w:ascii="David" w:hAnsi="David" w:cs="David"/>
          <w:color w:val="000000"/>
          <w:sz w:val="24"/>
          <w:szCs w:val="24"/>
          <w:shd w:val="clear" w:color="auto" w:fill="FFFFFF"/>
        </w:rPr>
        <w:t xml:space="preserve"> cyber</w:t>
      </w:r>
      <w:r w:rsidR="00EA5615" w:rsidRPr="0052148F">
        <w:rPr>
          <w:rStyle w:val="normaltextrun"/>
          <w:rFonts w:ascii="David" w:hAnsi="David" w:cs="David"/>
          <w:color w:val="000000"/>
          <w:sz w:val="24"/>
          <w:szCs w:val="24"/>
          <w:shd w:val="clear" w:color="auto" w:fill="FFFFFF"/>
        </w:rPr>
        <w:t xml:space="preserve"> </w:t>
      </w:r>
      <w:r w:rsidRPr="0052148F">
        <w:rPr>
          <w:rStyle w:val="normaltextrun"/>
          <w:rFonts w:ascii="David" w:hAnsi="David" w:cs="David"/>
          <w:color w:val="000000"/>
          <w:sz w:val="24"/>
          <w:szCs w:val="24"/>
          <w:shd w:val="clear" w:color="auto" w:fill="FFFFFF"/>
        </w:rPr>
        <w:t>security.</w:t>
      </w:r>
    </w:p>
    <w:p w14:paraId="0A71F8F5" w14:textId="77777777" w:rsidR="00362F63" w:rsidRPr="0052148F" w:rsidRDefault="00362F63" w:rsidP="00362F63">
      <w:pPr>
        <w:pStyle w:val="af1"/>
        <w:rPr>
          <w:rFonts w:ascii="David" w:hAnsi="David" w:cs="David"/>
          <w:sz w:val="24"/>
          <w:szCs w:val="24"/>
        </w:rPr>
      </w:pPr>
    </w:p>
    <w:bookmarkStart w:id="0" w:name="_GoBack"/>
    <w:p w14:paraId="24DF9FE8" w14:textId="77777777" w:rsidR="0051696E" w:rsidRDefault="0051696E" w:rsidP="0051696E">
      <w:pPr>
        <w:bidi/>
        <w:jc w:val="right"/>
        <w:rPr>
          <w:rFonts w:cs="Calibri"/>
          <w:color w:val="1F497D"/>
          <w:szCs w:val="22"/>
        </w:rPr>
      </w:pPr>
      <w:r>
        <w:rPr>
          <w:rtl/>
        </w:rPr>
        <w:fldChar w:fldCharType="begin"/>
      </w:r>
      <w:r>
        <w:rPr>
          <w:rtl/>
        </w:rPr>
        <w:instrText xml:space="preserve"> </w:instrText>
      </w:r>
      <w:r>
        <w:instrText>HYPERLINK "https://www.bis.org/publ/othp74.pdf</w:instrText>
      </w:r>
      <w:r>
        <w:rPr>
          <w:rtl/>
        </w:rPr>
        <w:instrText xml:space="preserve">" </w:instrText>
      </w:r>
      <w:r>
        <w:rPr>
          <w:rtl/>
        </w:rPr>
        <w:fldChar w:fldCharType="separate"/>
      </w:r>
      <w:r>
        <w:rPr>
          <w:rStyle w:val="Hyperlink"/>
          <w:rFonts w:hint="cs"/>
        </w:rPr>
        <w:t>https://www.bis.org/publ/othp74.pdf</w:t>
      </w:r>
      <w:r>
        <w:rPr>
          <w:rtl/>
        </w:rPr>
        <w:fldChar w:fldCharType="end"/>
      </w:r>
    </w:p>
    <w:bookmarkEnd w:id="0"/>
    <w:p w14:paraId="3609EE24" w14:textId="77777777" w:rsidR="00711782" w:rsidRPr="0052148F" w:rsidRDefault="00711782" w:rsidP="00B43E10">
      <w:pPr>
        <w:pStyle w:val="Paragraph"/>
        <w:spacing w:line="240" w:lineRule="auto"/>
        <w:contextualSpacing/>
        <w:rPr>
          <w:rFonts w:ascii="David" w:hAnsi="David" w:cs="David"/>
          <w:sz w:val="24"/>
          <w:szCs w:val="24"/>
        </w:rPr>
      </w:pPr>
    </w:p>
    <w:p w14:paraId="36019E97" w14:textId="77777777" w:rsidR="00711782" w:rsidRPr="0052148F" w:rsidRDefault="00711782" w:rsidP="00B43E10">
      <w:pPr>
        <w:pStyle w:val="Paragraph"/>
        <w:spacing w:line="240" w:lineRule="auto"/>
        <w:contextualSpacing/>
        <w:rPr>
          <w:rFonts w:ascii="David" w:hAnsi="David" w:cs="David"/>
          <w:sz w:val="24"/>
          <w:szCs w:val="24"/>
        </w:rPr>
      </w:pPr>
    </w:p>
    <w:p w14:paraId="772DD394" w14:textId="4E509E40" w:rsidR="00095FCC" w:rsidRPr="0052148F" w:rsidRDefault="00095FCC" w:rsidP="00B43E10">
      <w:pPr>
        <w:pStyle w:val="Paragraph"/>
        <w:spacing w:line="240" w:lineRule="auto"/>
        <w:contextualSpacing/>
        <w:rPr>
          <w:rFonts w:ascii="David" w:hAnsi="David" w:cs="David"/>
          <w:sz w:val="24"/>
          <w:szCs w:val="24"/>
        </w:rPr>
      </w:pPr>
      <w:r w:rsidRPr="0052148F">
        <w:rPr>
          <w:rFonts w:ascii="David" w:hAnsi="David" w:cs="David"/>
          <w:sz w:val="24"/>
          <w:szCs w:val="24"/>
        </w:rPr>
        <w:t xml:space="preserve">Project </w:t>
      </w:r>
      <w:proofErr w:type="spellStart"/>
      <w:r w:rsidRPr="0052148F">
        <w:rPr>
          <w:rFonts w:ascii="David" w:hAnsi="David" w:cs="David"/>
          <w:sz w:val="24"/>
          <w:szCs w:val="24"/>
        </w:rPr>
        <w:t>Sela</w:t>
      </w:r>
      <w:proofErr w:type="spellEnd"/>
      <w:r w:rsidRPr="0052148F">
        <w:rPr>
          <w:rFonts w:ascii="David" w:hAnsi="David" w:cs="David"/>
          <w:sz w:val="24"/>
          <w:szCs w:val="24"/>
        </w:rPr>
        <w:t xml:space="preserve">, a joint experiment </w:t>
      </w:r>
      <w:r w:rsidR="00EA5615" w:rsidRPr="0052148F">
        <w:rPr>
          <w:rFonts w:ascii="David" w:hAnsi="David" w:cs="David"/>
          <w:sz w:val="24"/>
          <w:szCs w:val="24"/>
        </w:rPr>
        <w:t xml:space="preserve">by </w:t>
      </w:r>
      <w:r w:rsidRPr="0052148F">
        <w:rPr>
          <w:rFonts w:ascii="David" w:hAnsi="David" w:cs="David"/>
          <w:sz w:val="24"/>
          <w:szCs w:val="24"/>
        </w:rPr>
        <w:t xml:space="preserve">the Bank for International Settlements (BIS) and the central banks of Hong Kong </w:t>
      </w:r>
      <w:r w:rsidR="00EA5615" w:rsidRPr="0052148F">
        <w:rPr>
          <w:rFonts w:ascii="David" w:hAnsi="David" w:cs="David"/>
          <w:sz w:val="24"/>
          <w:szCs w:val="24"/>
        </w:rPr>
        <w:t xml:space="preserve">SAR </w:t>
      </w:r>
      <w:r w:rsidRPr="0052148F">
        <w:rPr>
          <w:rFonts w:ascii="David" w:hAnsi="David" w:cs="David"/>
          <w:sz w:val="24"/>
          <w:szCs w:val="24"/>
        </w:rPr>
        <w:t xml:space="preserve">and Israel, has proven the </w:t>
      </w:r>
      <w:r w:rsidR="005B137B" w:rsidRPr="0052148F">
        <w:rPr>
          <w:rFonts w:ascii="David" w:hAnsi="David" w:cs="David"/>
          <w:sz w:val="24"/>
          <w:szCs w:val="24"/>
        </w:rPr>
        <w:t xml:space="preserve">feasibility </w:t>
      </w:r>
      <w:r w:rsidRPr="0052148F">
        <w:rPr>
          <w:rFonts w:ascii="David" w:hAnsi="David" w:cs="David"/>
          <w:sz w:val="24"/>
          <w:szCs w:val="24"/>
        </w:rPr>
        <w:t>of a retail central bank digital currency (</w:t>
      </w:r>
      <w:proofErr w:type="spellStart"/>
      <w:r w:rsidR="008310D8" w:rsidRPr="0052148F">
        <w:rPr>
          <w:rFonts w:ascii="David" w:hAnsi="David" w:cs="David"/>
          <w:sz w:val="24"/>
          <w:szCs w:val="24"/>
        </w:rPr>
        <w:t>r</w:t>
      </w:r>
      <w:r w:rsidRPr="0052148F">
        <w:rPr>
          <w:rFonts w:ascii="David" w:hAnsi="David" w:cs="David"/>
          <w:sz w:val="24"/>
          <w:szCs w:val="24"/>
        </w:rPr>
        <w:t>CBDC</w:t>
      </w:r>
      <w:proofErr w:type="spellEnd"/>
      <w:r w:rsidRPr="0052148F">
        <w:rPr>
          <w:rFonts w:ascii="David" w:hAnsi="David" w:cs="David"/>
          <w:sz w:val="24"/>
          <w:szCs w:val="24"/>
        </w:rPr>
        <w:t xml:space="preserve">) </w:t>
      </w:r>
      <w:r w:rsidR="00204DAF" w:rsidRPr="0052148F">
        <w:rPr>
          <w:rFonts w:ascii="David" w:hAnsi="David" w:cs="David"/>
          <w:sz w:val="24"/>
          <w:szCs w:val="24"/>
        </w:rPr>
        <w:t>eco</w:t>
      </w:r>
      <w:r w:rsidR="006B1739" w:rsidRPr="0052148F">
        <w:rPr>
          <w:rFonts w:ascii="David" w:hAnsi="David" w:cs="David"/>
          <w:sz w:val="24"/>
          <w:szCs w:val="24"/>
        </w:rPr>
        <w:t xml:space="preserve">system </w:t>
      </w:r>
      <w:r w:rsidRPr="0052148F">
        <w:rPr>
          <w:rFonts w:ascii="David" w:hAnsi="David" w:cs="David"/>
          <w:sz w:val="24"/>
          <w:szCs w:val="24"/>
        </w:rPr>
        <w:t xml:space="preserve">that combines accessibility, competition and </w:t>
      </w:r>
      <w:r w:rsidR="00E02109" w:rsidRPr="0052148F">
        <w:rPr>
          <w:rFonts w:ascii="David" w:hAnsi="David" w:cs="David"/>
          <w:sz w:val="24"/>
          <w:szCs w:val="24"/>
        </w:rPr>
        <w:t>preventative</w:t>
      </w:r>
      <w:r w:rsidRPr="0052148F">
        <w:rPr>
          <w:rFonts w:ascii="David" w:hAnsi="David" w:cs="David"/>
          <w:sz w:val="24"/>
          <w:szCs w:val="24"/>
        </w:rPr>
        <w:t xml:space="preserve"> cyber security, while retaining key advantages of physical cash.  </w:t>
      </w:r>
    </w:p>
    <w:p w14:paraId="341AD4F8" w14:textId="77777777" w:rsidR="00095FCC" w:rsidRPr="0052148F" w:rsidRDefault="00095FCC" w:rsidP="00B43E10">
      <w:pPr>
        <w:pStyle w:val="Paragraph"/>
        <w:spacing w:line="240" w:lineRule="auto"/>
        <w:contextualSpacing/>
        <w:rPr>
          <w:rFonts w:ascii="David" w:hAnsi="David" w:cs="David"/>
          <w:sz w:val="24"/>
          <w:szCs w:val="24"/>
        </w:rPr>
      </w:pPr>
    </w:p>
    <w:p w14:paraId="0468FFD8" w14:textId="058DC77B" w:rsidR="00095FCC" w:rsidRPr="0052148F" w:rsidRDefault="00095FCC" w:rsidP="00B43E10">
      <w:pPr>
        <w:pStyle w:val="Paragraph"/>
        <w:spacing w:line="240" w:lineRule="auto"/>
        <w:contextualSpacing/>
        <w:rPr>
          <w:rFonts w:ascii="David" w:hAnsi="David" w:cs="David"/>
          <w:sz w:val="24"/>
          <w:szCs w:val="24"/>
        </w:rPr>
      </w:pPr>
      <w:r w:rsidRPr="0052148F">
        <w:rPr>
          <w:rFonts w:ascii="David" w:hAnsi="David" w:cs="David"/>
          <w:sz w:val="24"/>
          <w:szCs w:val="24"/>
        </w:rPr>
        <w:t>The project, coordinate</w:t>
      </w:r>
      <w:r w:rsidR="008310D8" w:rsidRPr="0052148F">
        <w:rPr>
          <w:rFonts w:ascii="David" w:hAnsi="David" w:cs="David"/>
          <w:sz w:val="24"/>
          <w:szCs w:val="24"/>
        </w:rPr>
        <w:t>d</w:t>
      </w:r>
      <w:r w:rsidRPr="0052148F">
        <w:rPr>
          <w:rFonts w:ascii="David" w:hAnsi="David" w:cs="David"/>
          <w:sz w:val="24"/>
          <w:szCs w:val="24"/>
        </w:rPr>
        <w:t xml:space="preserve"> by the BIS Innovation Hub Hong Kong Centre, </w:t>
      </w:r>
      <w:r w:rsidR="008310D8" w:rsidRPr="0052148F">
        <w:rPr>
          <w:rFonts w:ascii="David" w:hAnsi="David" w:cs="David"/>
          <w:sz w:val="24"/>
          <w:szCs w:val="24"/>
        </w:rPr>
        <w:t>leverages</w:t>
      </w:r>
      <w:r w:rsidRPr="0052148F">
        <w:rPr>
          <w:rFonts w:ascii="David" w:hAnsi="David" w:cs="David"/>
          <w:sz w:val="24"/>
          <w:szCs w:val="24"/>
        </w:rPr>
        <w:t xml:space="preserve"> the Bank of Israel</w:t>
      </w:r>
      <w:r w:rsidR="008310D8" w:rsidRPr="0052148F">
        <w:rPr>
          <w:rFonts w:ascii="David" w:hAnsi="David" w:cs="David"/>
          <w:sz w:val="24"/>
          <w:szCs w:val="24"/>
        </w:rPr>
        <w:t>’s cyber security expertise and</w:t>
      </w:r>
      <w:r w:rsidRPr="0052148F">
        <w:rPr>
          <w:rFonts w:ascii="David" w:hAnsi="David" w:cs="David"/>
          <w:sz w:val="24"/>
          <w:szCs w:val="24"/>
        </w:rPr>
        <w:t xml:space="preserve"> ongoing work on </w:t>
      </w:r>
      <w:r w:rsidR="008310D8" w:rsidRPr="0052148F">
        <w:rPr>
          <w:rFonts w:ascii="David" w:hAnsi="David" w:cs="David"/>
          <w:sz w:val="24"/>
          <w:szCs w:val="24"/>
        </w:rPr>
        <w:t>the digital shekel with the Hong Kong Monetary Authority</w:t>
      </w:r>
      <w:r w:rsidR="00EA5615" w:rsidRPr="0052148F">
        <w:rPr>
          <w:rFonts w:ascii="David" w:hAnsi="David" w:cs="David"/>
          <w:sz w:val="24"/>
          <w:szCs w:val="24"/>
        </w:rPr>
        <w:t>’s</w:t>
      </w:r>
      <w:r w:rsidR="009F3F25" w:rsidRPr="0052148F">
        <w:rPr>
          <w:rFonts w:ascii="David" w:hAnsi="David" w:cs="David"/>
          <w:sz w:val="24"/>
          <w:szCs w:val="24"/>
        </w:rPr>
        <w:t xml:space="preserve"> (HKMA)</w:t>
      </w:r>
      <w:r w:rsidR="008310D8" w:rsidRPr="0052148F">
        <w:rPr>
          <w:rFonts w:ascii="David" w:hAnsi="David" w:cs="David"/>
          <w:sz w:val="24"/>
          <w:szCs w:val="24"/>
        </w:rPr>
        <w:t xml:space="preserve"> learnings from Projects </w:t>
      </w:r>
      <w:proofErr w:type="spellStart"/>
      <w:r w:rsidR="008310D8" w:rsidRPr="0052148F">
        <w:rPr>
          <w:rFonts w:ascii="David" w:hAnsi="David" w:cs="David"/>
          <w:sz w:val="24"/>
          <w:szCs w:val="24"/>
        </w:rPr>
        <w:t>Aurum</w:t>
      </w:r>
      <w:proofErr w:type="spellEnd"/>
      <w:r w:rsidR="008310D8" w:rsidRPr="0052148F">
        <w:rPr>
          <w:rFonts w:ascii="David" w:hAnsi="David" w:cs="David"/>
          <w:sz w:val="24"/>
          <w:szCs w:val="24"/>
        </w:rPr>
        <w:t xml:space="preserve"> and e-</w:t>
      </w:r>
      <w:r w:rsidR="009F3F25" w:rsidRPr="0052148F">
        <w:rPr>
          <w:rFonts w:ascii="David" w:hAnsi="David" w:cs="David"/>
          <w:sz w:val="24"/>
          <w:szCs w:val="24"/>
        </w:rPr>
        <w:t>Hong Kong Dollar</w:t>
      </w:r>
      <w:r w:rsidR="392EFA28" w:rsidRPr="0052148F">
        <w:rPr>
          <w:rFonts w:ascii="David" w:hAnsi="David" w:cs="David"/>
          <w:sz w:val="24"/>
          <w:szCs w:val="24"/>
        </w:rPr>
        <w:t xml:space="preserve">, as well as other </w:t>
      </w:r>
      <w:r w:rsidR="00915C06" w:rsidRPr="0052148F">
        <w:rPr>
          <w:rFonts w:ascii="David" w:hAnsi="David" w:cs="David"/>
          <w:sz w:val="24"/>
          <w:szCs w:val="24"/>
        </w:rPr>
        <w:t xml:space="preserve">Innovation Hub </w:t>
      </w:r>
      <w:hyperlink r:id="rId9" w:history="1">
        <w:r w:rsidR="00915C06" w:rsidRPr="0052148F">
          <w:rPr>
            <w:rStyle w:val="Hyperlink"/>
            <w:rFonts w:ascii="David" w:hAnsi="David" w:cs="David"/>
            <w:color w:val="auto"/>
            <w:sz w:val="24"/>
            <w:szCs w:val="24"/>
            <w:u w:val="none"/>
          </w:rPr>
          <w:t xml:space="preserve">experiments on </w:t>
        </w:r>
        <w:proofErr w:type="spellStart"/>
        <w:r w:rsidR="00915C06" w:rsidRPr="0052148F">
          <w:rPr>
            <w:rStyle w:val="Hyperlink"/>
            <w:rFonts w:ascii="David" w:hAnsi="David" w:cs="David"/>
            <w:color w:val="auto"/>
            <w:sz w:val="24"/>
            <w:szCs w:val="24"/>
            <w:u w:val="none"/>
          </w:rPr>
          <w:t>rCBDCs</w:t>
        </w:r>
        <w:proofErr w:type="spellEnd"/>
      </w:hyperlink>
      <w:r w:rsidR="008310D8" w:rsidRPr="0052148F">
        <w:rPr>
          <w:rFonts w:ascii="David" w:hAnsi="David" w:cs="David"/>
          <w:sz w:val="24"/>
          <w:szCs w:val="24"/>
        </w:rPr>
        <w:t xml:space="preserve">. </w:t>
      </w:r>
    </w:p>
    <w:p w14:paraId="4B2BBB77" w14:textId="77777777" w:rsidR="00095FCC" w:rsidRPr="0052148F" w:rsidRDefault="00095FCC" w:rsidP="00B43E10">
      <w:pPr>
        <w:pStyle w:val="Paragraph"/>
        <w:spacing w:line="240" w:lineRule="auto"/>
        <w:contextualSpacing/>
        <w:rPr>
          <w:rFonts w:ascii="David" w:hAnsi="David" w:cs="David"/>
          <w:sz w:val="24"/>
          <w:szCs w:val="24"/>
        </w:rPr>
      </w:pPr>
    </w:p>
    <w:p w14:paraId="67C38E55" w14:textId="05D3D033" w:rsidR="00CB1BF7" w:rsidRPr="0052148F" w:rsidRDefault="008310D8" w:rsidP="00B43E10">
      <w:pPr>
        <w:pStyle w:val="Paragraph"/>
        <w:spacing w:line="240" w:lineRule="auto"/>
        <w:contextualSpacing/>
        <w:rPr>
          <w:rFonts w:ascii="David" w:hAnsi="David" w:cs="David"/>
          <w:sz w:val="24"/>
          <w:szCs w:val="24"/>
        </w:rPr>
      </w:pPr>
      <w:r w:rsidRPr="0052148F">
        <w:rPr>
          <w:rFonts w:ascii="David" w:hAnsi="David" w:cs="David"/>
          <w:sz w:val="24"/>
          <w:szCs w:val="24"/>
        </w:rPr>
        <w:t xml:space="preserve">A key policy goal of </w:t>
      </w:r>
      <w:proofErr w:type="spellStart"/>
      <w:r w:rsidR="00CB1BF7" w:rsidRPr="0052148F">
        <w:rPr>
          <w:rFonts w:ascii="David" w:hAnsi="David" w:cs="David"/>
          <w:sz w:val="24"/>
          <w:szCs w:val="24"/>
        </w:rPr>
        <w:t>Sela</w:t>
      </w:r>
      <w:proofErr w:type="spellEnd"/>
      <w:r w:rsidR="00CB1BF7" w:rsidRPr="0052148F">
        <w:rPr>
          <w:rFonts w:ascii="David" w:hAnsi="David" w:cs="David"/>
          <w:sz w:val="24"/>
          <w:szCs w:val="24"/>
        </w:rPr>
        <w:t xml:space="preserve"> </w:t>
      </w:r>
      <w:r w:rsidRPr="0052148F">
        <w:rPr>
          <w:rFonts w:ascii="David" w:hAnsi="David" w:cs="David"/>
          <w:sz w:val="24"/>
          <w:szCs w:val="24"/>
        </w:rPr>
        <w:t xml:space="preserve">was to promote an accessible, competitive and innovative </w:t>
      </w:r>
      <w:proofErr w:type="spellStart"/>
      <w:r w:rsidRPr="0052148F">
        <w:rPr>
          <w:rFonts w:ascii="David" w:hAnsi="David" w:cs="David"/>
          <w:sz w:val="24"/>
          <w:szCs w:val="24"/>
        </w:rPr>
        <w:t>rCBDC</w:t>
      </w:r>
      <w:proofErr w:type="spellEnd"/>
      <w:r w:rsidRPr="0052148F">
        <w:rPr>
          <w:rFonts w:ascii="David" w:hAnsi="David" w:cs="David"/>
          <w:sz w:val="24"/>
          <w:szCs w:val="24"/>
        </w:rPr>
        <w:t xml:space="preserve"> ecosystem that can serve a wide range of use cases. As such, </w:t>
      </w:r>
      <w:r w:rsidR="00CB1BF7" w:rsidRPr="0052148F">
        <w:rPr>
          <w:rFonts w:ascii="David" w:hAnsi="David" w:cs="David"/>
          <w:sz w:val="24"/>
          <w:szCs w:val="24"/>
        </w:rPr>
        <w:t xml:space="preserve">it aimed </w:t>
      </w:r>
      <w:r w:rsidRPr="0052148F">
        <w:rPr>
          <w:rFonts w:ascii="David" w:hAnsi="David" w:cs="David"/>
          <w:sz w:val="24"/>
          <w:szCs w:val="24"/>
        </w:rPr>
        <w:t xml:space="preserve">to lower the barriers to entry </w:t>
      </w:r>
      <w:r w:rsidR="00E45C91" w:rsidRPr="0052148F">
        <w:rPr>
          <w:rFonts w:ascii="David" w:hAnsi="David" w:cs="David"/>
          <w:sz w:val="24"/>
          <w:szCs w:val="24"/>
        </w:rPr>
        <w:t xml:space="preserve">for </w:t>
      </w:r>
      <w:r w:rsidRPr="0052148F">
        <w:rPr>
          <w:rFonts w:ascii="David" w:hAnsi="David" w:cs="David"/>
          <w:sz w:val="24"/>
          <w:szCs w:val="24"/>
        </w:rPr>
        <w:t xml:space="preserve">service providers and unbundle and redistribute </w:t>
      </w:r>
      <w:r w:rsidR="00E12997" w:rsidRPr="0052148F">
        <w:rPr>
          <w:rFonts w:ascii="David" w:hAnsi="David" w:cs="David"/>
          <w:sz w:val="24"/>
          <w:szCs w:val="24"/>
        </w:rPr>
        <w:t xml:space="preserve">the activities related to </w:t>
      </w:r>
      <w:proofErr w:type="spellStart"/>
      <w:r w:rsidRPr="0052148F">
        <w:rPr>
          <w:rFonts w:ascii="David" w:hAnsi="David" w:cs="David"/>
          <w:sz w:val="24"/>
          <w:szCs w:val="24"/>
        </w:rPr>
        <w:t>rCBDC</w:t>
      </w:r>
      <w:proofErr w:type="spellEnd"/>
      <w:r w:rsidRPr="0052148F">
        <w:rPr>
          <w:rFonts w:ascii="David" w:hAnsi="David" w:cs="David"/>
          <w:sz w:val="24"/>
          <w:szCs w:val="24"/>
        </w:rPr>
        <w:t xml:space="preserve"> </w:t>
      </w:r>
      <w:r w:rsidR="00E12997" w:rsidRPr="0052148F">
        <w:rPr>
          <w:rFonts w:ascii="David" w:hAnsi="David" w:cs="David"/>
          <w:sz w:val="24"/>
          <w:szCs w:val="24"/>
        </w:rPr>
        <w:t>accounts</w:t>
      </w:r>
      <w:r w:rsidRPr="0052148F">
        <w:rPr>
          <w:rFonts w:ascii="David" w:hAnsi="David" w:cs="David"/>
          <w:sz w:val="24"/>
          <w:szCs w:val="24"/>
        </w:rPr>
        <w:t xml:space="preserve"> among public and private actors. </w:t>
      </w:r>
    </w:p>
    <w:p w14:paraId="0DCA15F9" w14:textId="77777777" w:rsidR="00CB1BF7" w:rsidRPr="0052148F" w:rsidRDefault="00CB1BF7" w:rsidP="00B43E10">
      <w:pPr>
        <w:pStyle w:val="Paragraph"/>
        <w:spacing w:line="240" w:lineRule="auto"/>
        <w:contextualSpacing/>
        <w:rPr>
          <w:rFonts w:ascii="David" w:hAnsi="David" w:cs="David"/>
          <w:sz w:val="24"/>
          <w:szCs w:val="24"/>
        </w:rPr>
      </w:pPr>
    </w:p>
    <w:p w14:paraId="1CB99760" w14:textId="33C3AB48" w:rsidR="008679B6" w:rsidRPr="0052148F" w:rsidRDefault="00CB1BF7" w:rsidP="00A61383">
      <w:pPr>
        <w:pStyle w:val="Paragraph"/>
        <w:spacing w:line="240" w:lineRule="auto"/>
        <w:contextualSpacing/>
        <w:rPr>
          <w:rFonts w:ascii="David" w:hAnsi="David" w:cs="David"/>
          <w:sz w:val="24"/>
          <w:szCs w:val="24"/>
        </w:rPr>
      </w:pPr>
      <w:r w:rsidRPr="0052148F">
        <w:rPr>
          <w:rFonts w:ascii="David" w:hAnsi="David" w:cs="David"/>
          <w:sz w:val="24"/>
          <w:szCs w:val="24"/>
        </w:rPr>
        <w:t xml:space="preserve">Another important goal was to achieve a digital means of payment </w:t>
      </w:r>
      <w:r w:rsidR="00EA5615" w:rsidRPr="0052148F">
        <w:rPr>
          <w:rFonts w:ascii="David" w:hAnsi="David" w:cs="David"/>
          <w:sz w:val="24"/>
          <w:szCs w:val="24"/>
        </w:rPr>
        <w:t xml:space="preserve">which </w:t>
      </w:r>
      <w:r w:rsidRPr="0052148F">
        <w:rPr>
          <w:rFonts w:ascii="David" w:hAnsi="David" w:cs="David"/>
          <w:sz w:val="24"/>
          <w:szCs w:val="24"/>
        </w:rPr>
        <w:t xml:space="preserve">preserves desirable attributes of cash, like being free from credit risk; </w:t>
      </w:r>
      <w:r w:rsidR="00EA5615" w:rsidRPr="0052148F">
        <w:rPr>
          <w:rFonts w:ascii="David" w:hAnsi="David" w:cs="David"/>
          <w:sz w:val="24"/>
          <w:szCs w:val="24"/>
        </w:rPr>
        <w:t xml:space="preserve">is </w:t>
      </w:r>
      <w:r w:rsidRPr="0052148F">
        <w:rPr>
          <w:rFonts w:ascii="David" w:hAnsi="David" w:cs="David"/>
          <w:sz w:val="24"/>
          <w:szCs w:val="24"/>
        </w:rPr>
        <w:t>widely accessible and a safe means of payment and store of value; provid</w:t>
      </w:r>
      <w:r w:rsidR="00EA5615" w:rsidRPr="0052148F">
        <w:rPr>
          <w:rFonts w:ascii="David" w:hAnsi="David" w:cs="David"/>
          <w:sz w:val="24"/>
          <w:szCs w:val="24"/>
        </w:rPr>
        <w:t>es</w:t>
      </w:r>
      <w:r w:rsidRPr="0052148F">
        <w:rPr>
          <w:rFonts w:ascii="David" w:hAnsi="David" w:cs="David"/>
          <w:sz w:val="24"/>
          <w:szCs w:val="24"/>
        </w:rPr>
        <w:t xml:space="preserve"> instant settlement; operat</w:t>
      </w:r>
      <w:r w:rsidR="00EA5615" w:rsidRPr="0052148F">
        <w:rPr>
          <w:rFonts w:ascii="David" w:hAnsi="David" w:cs="David"/>
          <w:sz w:val="24"/>
          <w:szCs w:val="24"/>
        </w:rPr>
        <w:t>es</w:t>
      </w:r>
      <w:r w:rsidRPr="0052148F">
        <w:rPr>
          <w:rFonts w:ascii="David" w:hAnsi="David" w:cs="David"/>
          <w:sz w:val="24"/>
          <w:szCs w:val="24"/>
        </w:rPr>
        <w:t xml:space="preserve"> at a low cost; and maintain</w:t>
      </w:r>
      <w:r w:rsidR="00EA5615" w:rsidRPr="0052148F">
        <w:rPr>
          <w:rFonts w:ascii="David" w:hAnsi="David" w:cs="David"/>
          <w:sz w:val="24"/>
          <w:szCs w:val="24"/>
        </w:rPr>
        <w:t>s</w:t>
      </w:r>
      <w:r w:rsidRPr="0052148F">
        <w:rPr>
          <w:rFonts w:ascii="David" w:hAnsi="David" w:cs="David"/>
          <w:sz w:val="24"/>
          <w:szCs w:val="24"/>
        </w:rPr>
        <w:t xml:space="preserve"> an appropriate level of privacy </w:t>
      </w:r>
      <w:r w:rsidR="00EA5615" w:rsidRPr="0052148F">
        <w:rPr>
          <w:rFonts w:ascii="David" w:hAnsi="David" w:cs="David"/>
          <w:sz w:val="24"/>
          <w:szCs w:val="24"/>
        </w:rPr>
        <w:t>for</w:t>
      </w:r>
      <w:r w:rsidRPr="0052148F">
        <w:rPr>
          <w:rFonts w:ascii="David" w:hAnsi="David" w:cs="David"/>
          <w:sz w:val="24"/>
          <w:szCs w:val="24"/>
        </w:rPr>
        <w:t xml:space="preserve"> end users. </w:t>
      </w:r>
      <w:r w:rsidR="008679B6" w:rsidRPr="0052148F">
        <w:rPr>
          <w:rFonts w:ascii="David" w:hAnsi="David" w:cs="David"/>
          <w:sz w:val="24"/>
          <w:szCs w:val="24"/>
        </w:rPr>
        <w:t xml:space="preserve">In </w:t>
      </w:r>
      <w:proofErr w:type="spellStart"/>
      <w:r w:rsidR="008679B6" w:rsidRPr="0052148F">
        <w:rPr>
          <w:rFonts w:ascii="David" w:hAnsi="David" w:cs="David"/>
          <w:sz w:val="24"/>
          <w:szCs w:val="24"/>
        </w:rPr>
        <w:t>Sela</w:t>
      </w:r>
      <w:proofErr w:type="spellEnd"/>
      <w:r w:rsidR="008679B6" w:rsidRPr="0052148F">
        <w:rPr>
          <w:rFonts w:ascii="David" w:hAnsi="David" w:cs="David"/>
          <w:sz w:val="24"/>
          <w:szCs w:val="24"/>
        </w:rPr>
        <w:t xml:space="preserve">, the </w:t>
      </w:r>
      <w:proofErr w:type="spellStart"/>
      <w:r w:rsidR="008679B6" w:rsidRPr="0052148F">
        <w:rPr>
          <w:rFonts w:ascii="David" w:hAnsi="David" w:cs="David"/>
          <w:sz w:val="24"/>
          <w:szCs w:val="24"/>
        </w:rPr>
        <w:t>rCBDC</w:t>
      </w:r>
      <w:proofErr w:type="spellEnd"/>
      <w:r w:rsidR="008679B6" w:rsidRPr="0052148F">
        <w:rPr>
          <w:rFonts w:ascii="David" w:hAnsi="David" w:cs="David"/>
          <w:sz w:val="24"/>
          <w:szCs w:val="24"/>
        </w:rPr>
        <w:t xml:space="preserve"> ledger is operated by </w:t>
      </w:r>
      <w:r w:rsidR="005B2F24" w:rsidRPr="0052148F">
        <w:rPr>
          <w:rFonts w:ascii="David" w:hAnsi="David" w:cs="David"/>
          <w:sz w:val="24"/>
          <w:szCs w:val="24"/>
        </w:rPr>
        <w:t>the</w:t>
      </w:r>
      <w:r w:rsidR="008679B6" w:rsidRPr="0052148F">
        <w:rPr>
          <w:rFonts w:ascii="David" w:hAnsi="David" w:cs="David"/>
          <w:sz w:val="24"/>
          <w:szCs w:val="24"/>
        </w:rPr>
        <w:t xml:space="preserve"> central bank</w:t>
      </w:r>
      <w:r w:rsidR="00EC5732" w:rsidRPr="0052148F">
        <w:rPr>
          <w:rFonts w:ascii="David" w:hAnsi="David" w:cs="David"/>
          <w:sz w:val="24"/>
          <w:szCs w:val="24"/>
        </w:rPr>
        <w:t xml:space="preserve"> without compromising </w:t>
      </w:r>
      <w:r w:rsidR="002C7C61" w:rsidRPr="0052148F">
        <w:rPr>
          <w:rFonts w:ascii="David" w:hAnsi="David" w:cs="David"/>
          <w:sz w:val="24"/>
          <w:szCs w:val="24"/>
        </w:rPr>
        <w:t>end</w:t>
      </w:r>
      <w:r w:rsidR="00EA5615" w:rsidRPr="0052148F">
        <w:rPr>
          <w:rFonts w:ascii="David" w:hAnsi="David" w:cs="David"/>
          <w:sz w:val="24"/>
          <w:szCs w:val="24"/>
        </w:rPr>
        <w:t xml:space="preserve"> </w:t>
      </w:r>
      <w:r w:rsidR="002C7C61" w:rsidRPr="0052148F">
        <w:rPr>
          <w:rFonts w:ascii="David" w:hAnsi="David" w:cs="David"/>
          <w:sz w:val="24"/>
          <w:szCs w:val="24"/>
        </w:rPr>
        <w:t xml:space="preserve">user </w:t>
      </w:r>
      <w:r w:rsidR="00EC5732" w:rsidRPr="0052148F">
        <w:rPr>
          <w:rFonts w:ascii="David" w:hAnsi="David" w:cs="David"/>
          <w:sz w:val="24"/>
          <w:szCs w:val="24"/>
        </w:rPr>
        <w:t>privacy</w:t>
      </w:r>
      <w:r w:rsidR="009354F7" w:rsidRPr="0052148F">
        <w:rPr>
          <w:rFonts w:ascii="David" w:hAnsi="David" w:cs="David"/>
          <w:sz w:val="24"/>
          <w:szCs w:val="24"/>
        </w:rPr>
        <w:t xml:space="preserve"> </w:t>
      </w:r>
      <w:r w:rsidR="004829CD" w:rsidRPr="0052148F">
        <w:rPr>
          <w:rFonts w:ascii="David" w:hAnsi="David" w:cs="David"/>
          <w:sz w:val="24"/>
          <w:szCs w:val="24"/>
        </w:rPr>
        <w:t>as personal identifiers are</w:t>
      </w:r>
      <w:r w:rsidR="00EC5732" w:rsidRPr="0052148F">
        <w:rPr>
          <w:rFonts w:ascii="David" w:hAnsi="David" w:cs="David"/>
          <w:sz w:val="24"/>
          <w:szCs w:val="24"/>
        </w:rPr>
        <w:t xml:space="preserve"> obfuscated. R</w:t>
      </w:r>
      <w:r w:rsidR="00EC5B26" w:rsidRPr="0052148F">
        <w:rPr>
          <w:rFonts w:ascii="David" w:hAnsi="David" w:cs="David"/>
          <w:sz w:val="24"/>
          <w:szCs w:val="24"/>
        </w:rPr>
        <w:t xml:space="preserve">etail </w:t>
      </w:r>
      <w:r w:rsidR="008679B6" w:rsidRPr="0052148F">
        <w:rPr>
          <w:rFonts w:ascii="David" w:hAnsi="David" w:cs="David"/>
          <w:sz w:val="24"/>
          <w:szCs w:val="24"/>
        </w:rPr>
        <w:t xml:space="preserve">payments are </w:t>
      </w:r>
      <w:r w:rsidR="003E7621" w:rsidRPr="0052148F">
        <w:rPr>
          <w:rFonts w:ascii="David" w:hAnsi="David" w:cs="David"/>
          <w:sz w:val="24"/>
          <w:szCs w:val="24"/>
        </w:rPr>
        <w:t xml:space="preserve">therefore </w:t>
      </w:r>
      <w:r w:rsidR="008679B6" w:rsidRPr="0052148F">
        <w:rPr>
          <w:rFonts w:ascii="David" w:hAnsi="David" w:cs="David"/>
          <w:sz w:val="24"/>
          <w:szCs w:val="24"/>
        </w:rPr>
        <w:t xml:space="preserve">settled directly on </w:t>
      </w:r>
      <w:r w:rsidR="005B2F24" w:rsidRPr="0052148F">
        <w:rPr>
          <w:rFonts w:ascii="David" w:hAnsi="David" w:cs="David"/>
          <w:sz w:val="24"/>
          <w:szCs w:val="24"/>
        </w:rPr>
        <w:t>the</w:t>
      </w:r>
      <w:r w:rsidR="008679B6" w:rsidRPr="0052148F">
        <w:rPr>
          <w:rFonts w:ascii="David" w:hAnsi="David" w:cs="David"/>
          <w:sz w:val="24"/>
          <w:szCs w:val="24"/>
        </w:rPr>
        <w:t xml:space="preserve"> central bank’s balance sheet</w:t>
      </w:r>
      <w:r w:rsidR="002C7C61" w:rsidRPr="0052148F">
        <w:rPr>
          <w:rFonts w:ascii="David" w:hAnsi="David" w:cs="David"/>
          <w:sz w:val="24"/>
          <w:szCs w:val="24"/>
        </w:rPr>
        <w:t xml:space="preserve"> in a privacy-preserving manner</w:t>
      </w:r>
      <w:r w:rsidR="008679B6" w:rsidRPr="0052148F">
        <w:rPr>
          <w:rFonts w:ascii="David" w:hAnsi="David" w:cs="David"/>
          <w:sz w:val="24"/>
          <w:szCs w:val="24"/>
        </w:rPr>
        <w:t>, meaning instant finality for transactions.</w:t>
      </w:r>
      <w:r w:rsidR="00A61383" w:rsidRPr="0052148F">
        <w:rPr>
          <w:rFonts w:ascii="David" w:hAnsi="David" w:cs="David"/>
          <w:sz w:val="24"/>
          <w:szCs w:val="24"/>
        </w:rPr>
        <w:t xml:space="preserve"> </w:t>
      </w:r>
    </w:p>
    <w:p w14:paraId="33E3A151" w14:textId="77777777" w:rsidR="00CB1BF7" w:rsidRPr="0052148F" w:rsidRDefault="00CB1BF7" w:rsidP="00B43E10">
      <w:pPr>
        <w:pStyle w:val="Paragraph"/>
        <w:spacing w:line="240" w:lineRule="auto"/>
        <w:contextualSpacing/>
        <w:rPr>
          <w:rFonts w:ascii="David" w:hAnsi="David" w:cs="David"/>
          <w:sz w:val="24"/>
          <w:szCs w:val="24"/>
        </w:rPr>
      </w:pPr>
    </w:p>
    <w:p w14:paraId="3EB07791" w14:textId="5AE914C0" w:rsidR="00FD165B" w:rsidRPr="0052148F" w:rsidRDefault="00CB1BF7" w:rsidP="00E63548">
      <w:pPr>
        <w:pStyle w:val="Paragraph"/>
        <w:spacing w:line="240" w:lineRule="auto"/>
        <w:contextualSpacing/>
        <w:rPr>
          <w:rFonts w:ascii="David" w:hAnsi="David" w:cs="David"/>
          <w:sz w:val="24"/>
          <w:szCs w:val="24"/>
        </w:rPr>
      </w:pPr>
      <w:r w:rsidRPr="0052148F">
        <w:rPr>
          <w:rFonts w:ascii="David" w:hAnsi="David" w:cs="David"/>
          <w:sz w:val="24"/>
          <w:szCs w:val="24"/>
        </w:rPr>
        <w:t xml:space="preserve">A novel type of intermediary, the Access Enabler, </w:t>
      </w:r>
      <w:r w:rsidR="009F3F25" w:rsidRPr="0052148F">
        <w:rPr>
          <w:rFonts w:ascii="David" w:hAnsi="David" w:cs="David"/>
          <w:sz w:val="24"/>
          <w:szCs w:val="24"/>
        </w:rPr>
        <w:t>is a core part of the system.</w:t>
      </w:r>
      <w:r w:rsidR="00E63548" w:rsidRPr="0052148F">
        <w:rPr>
          <w:rFonts w:ascii="David" w:hAnsi="David" w:cs="David"/>
          <w:sz w:val="24"/>
          <w:szCs w:val="24"/>
        </w:rPr>
        <w:t xml:space="preserve"> It handles all customer-facing </w:t>
      </w:r>
      <w:proofErr w:type="spellStart"/>
      <w:r w:rsidR="00E63548" w:rsidRPr="0052148F">
        <w:rPr>
          <w:rFonts w:ascii="David" w:hAnsi="David" w:cs="David"/>
          <w:sz w:val="24"/>
          <w:szCs w:val="24"/>
        </w:rPr>
        <w:t>rCBDC</w:t>
      </w:r>
      <w:proofErr w:type="spellEnd"/>
      <w:r w:rsidR="00E63548" w:rsidRPr="0052148F">
        <w:rPr>
          <w:rFonts w:ascii="David" w:hAnsi="David" w:cs="David"/>
          <w:sz w:val="24"/>
          <w:szCs w:val="24"/>
        </w:rPr>
        <w:t xml:space="preserve"> services</w:t>
      </w:r>
      <w:r w:rsidR="00562C71" w:rsidRPr="0052148F">
        <w:rPr>
          <w:rFonts w:ascii="David" w:hAnsi="David" w:cs="David"/>
          <w:sz w:val="24"/>
          <w:szCs w:val="24"/>
        </w:rPr>
        <w:t xml:space="preserve"> </w:t>
      </w:r>
      <w:r w:rsidRPr="0052148F">
        <w:rPr>
          <w:rFonts w:ascii="David" w:hAnsi="David" w:cs="David"/>
          <w:sz w:val="24"/>
          <w:szCs w:val="24"/>
        </w:rPr>
        <w:t xml:space="preserve">without ever “holding” end users’ </w:t>
      </w:r>
      <w:proofErr w:type="spellStart"/>
      <w:r w:rsidRPr="0052148F">
        <w:rPr>
          <w:rFonts w:ascii="David" w:hAnsi="David" w:cs="David"/>
          <w:sz w:val="24"/>
          <w:szCs w:val="24"/>
        </w:rPr>
        <w:t>rCBDC</w:t>
      </w:r>
      <w:proofErr w:type="spellEnd"/>
      <w:r w:rsidRPr="0052148F">
        <w:rPr>
          <w:rFonts w:ascii="David" w:hAnsi="David" w:cs="David"/>
          <w:sz w:val="24"/>
          <w:szCs w:val="24"/>
        </w:rPr>
        <w:t xml:space="preserve"> at any point in the</w:t>
      </w:r>
      <w:r w:rsidR="00E63548" w:rsidRPr="0052148F">
        <w:rPr>
          <w:rFonts w:ascii="David" w:hAnsi="David" w:cs="David"/>
          <w:sz w:val="24"/>
          <w:szCs w:val="24"/>
        </w:rPr>
        <w:t xml:space="preserve"> process, thus eliminating the need to hold funds</w:t>
      </w:r>
      <w:r w:rsidRPr="0052148F">
        <w:rPr>
          <w:rFonts w:ascii="David" w:hAnsi="David" w:cs="David"/>
          <w:sz w:val="24"/>
          <w:szCs w:val="24"/>
        </w:rPr>
        <w:t xml:space="preserve"> </w:t>
      </w:r>
      <w:r w:rsidR="00E63548" w:rsidRPr="0052148F">
        <w:rPr>
          <w:rFonts w:ascii="David" w:hAnsi="David" w:cs="David"/>
          <w:sz w:val="24"/>
          <w:szCs w:val="24"/>
        </w:rPr>
        <w:t xml:space="preserve">to </w:t>
      </w:r>
      <w:r w:rsidRPr="0052148F">
        <w:rPr>
          <w:rFonts w:ascii="David" w:hAnsi="David" w:cs="David"/>
          <w:sz w:val="24"/>
          <w:szCs w:val="24"/>
        </w:rPr>
        <w:t>ensure liquidity or to reduce settlement risk</w:t>
      </w:r>
      <w:r w:rsidR="00D96A80" w:rsidRPr="0052148F">
        <w:rPr>
          <w:rFonts w:ascii="David" w:hAnsi="David" w:cs="David"/>
          <w:sz w:val="24"/>
          <w:szCs w:val="24"/>
        </w:rPr>
        <w:t xml:space="preserve">. </w:t>
      </w:r>
      <w:r w:rsidR="00A61383" w:rsidRPr="0052148F">
        <w:rPr>
          <w:rFonts w:ascii="David" w:hAnsi="David" w:cs="David"/>
          <w:sz w:val="24"/>
          <w:szCs w:val="24"/>
        </w:rPr>
        <w:t xml:space="preserve">Moreover, the </w:t>
      </w:r>
      <w:r w:rsidR="00EA5615" w:rsidRPr="0052148F">
        <w:rPr>
          <w:rFonts w:ascii="David" w:hAnsi="David" w:cs="David"/>
          <w:sz w:val="24"/>
          <w:szCs w:val="24"/>
        </w:rPr>
        <w:t>Access Enabler</w:t>
      </w:r>
      <w:r w:rsidR="00EA5615" w:rsidRPr="0052148F" w:rsidDel="00EA5615">
        <w:rPr>
          <w:rFonts w:ascii="David" w:hAnsi="David" w:cs="David"/>
          <w:sz w:val="24"/>
          <w:szCs w:val="24"/>
        </w:rPr>
        <w:t xml:space="preserve"> </w:t>
      </w:r>
      <w:r w:rsidR="00A61383" w:rsidRPr="0052148F">
        <w:rPr>
          <w:rFonts w:ascii="David" w:hAnsi="David" w:cs="David"/>
          <w:sz w:val="24"/>
          <w:szCs w:val="24"/>
        </w:rPr>
        <w:t xml:space="preserve">does not need to hold funds on its own balance sheet. </w:t>
      </w:r>
      <w:r w:rsidR="00D96A80" w:rsidRPr="0052148F">
        <w:rPr>
          <w:rFonts w:ascii="David" w:hAnsi="David" w:cs="David"/>
          <w:sz w:val="24"/>
          <w:szCs w:val="24"/>
        </w:rPr>
        <w:t xml:space="preserve">This </w:t>
      </w:r>
      <w:r w:rsidR="00E63548" w:rsidRPr="0052148F">
        <w:rPr>
          <w:rFonts w:ascii="David" w:hAnsi="David" w:cs="David"/>
          <w:sz w:val="24"/>
          <w:szCs w:val="24"/>
        </w:rPr>
        <w:t xml:space="preserve">removes </w:t>
      </w:r>
      <w:r w:rsidRPr="0052148F">
        <w:rPr>
          <w:rFonts w:ascii="David" w:hAnsi="David" w:cs="David"/>
          <w:sz w:val="24"/>
          <w:szCs w:val="24"/>
        </w:rPr>
        <w:t xml:space="preserve">two significant sources of costs, complexity and risk </w:t>
      </w:r>
      <w:r w:rsidR="00EA5615" w:rsidRPr="0052148F">
        <w:rPr>
          <w:rFonts w:ascii="David" w:hAnsi="David" w:cs="David"/>
          <w:sz w:val="24"/>
          <w:szCs w:val="24"/>
        </w:rPr>
        <w:t xml:space="preserve">when </w:t>
      </w:r>
      <w:r w:rsidRPr="0052148F">
        <w:rPr>
          <w:rFonts w:ascii="David" w:hAnsi="David" w:cs="David"/>
          <w:sz w:val="24"/>
          <w:szCs w:val="24"/>
        </w:rPr>
        <w:t xml:space="preserve">compared </w:t>
      </w:r>
      <w:r w:rsidR="00EA5615" w:rsidRPr="0052148F">
        <w:rPr>
          <w:rFonts w:ascii="David" w:hAnsi="David" w:cs="David"/>
          <w:sz w:val="24"/>
          <w:szCs w:val="24"/>
        </w:rPr>
        <w:t xml:space="preserve">with </w:t>
      </w:r>
      <w:r w:rsidRPr="0052148F">
        <w:rPr>
          <w:rFonts w:ascii="David" w:hAnsi="David" w:cs="David"/>
          <w:sz w:val="24"/>
          <w:szCs w:val="24"/>
        </w:rPr>
        <w:t>current payment service providers.</w:t>
      </w:r>
      <w:r w:rsidR="00711782" w:rsidRPr="0052148F">
        <w:rPr>
          <w:rFonts w:ascii="David" w:hAnsi="David" w:cs="David"/>
          <w:sz w:val="24"/>
          <w:szCs w:val="24"/>
        </w:rPr>
        <w:t xml:space="preserve"> </w:t>
      </w:r>
    </w:p>
    <w:p w14:paraId="3ACDFCFE" w14:textId="3A12DADD" w:rsidR="00D6657A" w:rsidRPr="0052148F" w:rsidRDefault="00D6657A" w:rsidP="00E63548">
      <w:pPr>
        <w:pStyle w:val="Paragraph"/>
        <w:spacing w:line="240" w:lineRule="auto"/>
        <w:contextualSpacing/>
        <w:rPr>
          <w:rFonts w:ascii="David" w:hAnsi="David" w:cs="David"/>
          <w:sz w:val="24"/>
          <w:szCs w:val="24"/>
        </w:rPr>
      </w:pPr>
    </w:p>
    <w:p w14:paraId="0C0B3ABB" w14:textId="77777777" w:rsidR="00D6657A" w:rsidRPr="0052148F" w:rsidRDefault="00D6657A" w:rsidP="00D6657A">
      <w:pPr>
        <w:pStyle w:val="Paragraph"/>
        <w:rPr>
          <w:rFonts w:ascii="David" w:hAnsi="David" w:cs="David"/>
          <w:sz w:val="24"/>
          <w:szCs w:val="24"/>
        </w:rPr>
      </w:pPr>
      <w:r w:rsidRPr="0052148F">
        <w:rPr>
          <w:rFonts w:ascii="David" w:hAnsi="David" w:cs="David"/>
          <w:sz w:val="24"/>
          <w:szCs w:val="24"/>
        </w:rPr>
        <w:t xml:space="preserve">“Competition and innovation require a flourishing and open ecosystem with many different types of service providers. This was our initial goal in Project </w:t>
      </w:r>
      <w:proofErr w:type="spellStart"/>
      <w:r w:rsidRPr="0052148F">
        <w:rPr>
          <w:rFonts w:ascii="David" w:hAnsi="David" w:cs="David"/>
          <w:sz w:val="24"/>
          <w:szCs w:val="24"/>
        </w:rPr>
        <w:t>Sela</w:t>
      </w:r>
      <w:proofErr w:type="spellEnd"/>
      <w:r w:rsidRPr="0052148F">
        <w:rPr>
          <w:rFonts w:ascii="David" w:hAnsi="David" w:cs="David"/>
          <w:sz w:val="24"/>
          <w:szCs w:val="24"/>
        </w:rPr>
        <w:t xml:space="preserve"> as a proof of concept, and the project proved the feasibility of the model we had in mind. If central bank money is to go digital, cyber security is key, and the project provided an opportunity to discuss and study cyber security elements of CBDC with our partners. The Bank of Israel is honoured to collaborate with institutions that stand at the frontier of CBDC explorations,” said Andrew </w:t>
      </w:r>
      <w:proofErr w:type="spellStart"/>
      <w:r w:rsidRPr="0052148F">
        <w:rPr>
          <w:rFonts w:ascii="David" w:hAnsi="David" w:cs="David"/>
          <w:sz w:val="24"/>
          <w:szCs w:val="24"/>
        </w:rPr>
        <w:t>Abir</w:t>
      </w:r>
      <w:proofErr w:type="spellEnd"/>
      <w:r w:rsidRPr="0052148F">
        <w:rPr>
          <w:rFonts w:ascii="David" w:hAnsi="David" w:cs="David"/>
          <w:sz w:val="24"/>
          <w:szCs w:val="24"/>
        </w:rPr>
        <w:t xml:space="preserve">, Deputy Governor of the Bank of Israel. </w:t>
      </w:r>
    </w:p>
    <w:p w14:paraId="12E7D909" w14:textId="77777777" w:rsidR="00E63548" w:rsidRPr="0052148F" w:rsidRDefault="00E63548" w:rsidP="009F3F25">
      <w:pPr>
        <w:pStyle w:val="Paragraph"/>
        <w:spacing w:line="240" w:lineRule="auto"/>
        <w:contextualSpacing/>
        <w:rPr>
          <w:rFonts w:ascii="David" w:hAnsi="David" w:cs="David"/>
          <w:sz w:val="24"/>
          <w:szCs w:val="24"/>
        </w:rPr>
      </w:pPr>
    </w:p>
    <w:p w14:paraId="1F3D0788" w14:textId="77777777" w:rsidR="0052148F" w:rsidRPr="0052148F" w:rsidRDefault="0052148F" w:rsidP="00711782">
      <w:pPr>
        <w:pStyle w:val="Paragraph"/>
        <w:spacing w:line="240" w:lineRule="auto"/>
        <w:contextualSpacing/>
        <w:rPr>
          <w:rFonts w:ascii="David" w:hAnsi="David" w:cs="David"/>
          <w:sz w:val="24"/>
          <w:szCs w:val="24"/>
        </w:rPr>
      </w:pPr>
    </w:p>
    <w:p w14:paraId="637DDC33" w14:textId="18A579C4" w:rsidR="00AE3922" w:rsidRPr="0052148F" w:rsidRDefault="00AE3922" w:rsidP="00711782">
      <w:pPr>
        <w:pStyle w:val="Paragraph"/>
        <w:spacing w:line="240" w:lineRule="auto"/>
        <w:contextualSpacing/>
        <w:rPr>
          <w:rFonts w:ascii="David" w:hAnsi="David" w:cs="David"/>
          <w:sz w:val="24"/>
          <w:szCs w:val="24"/>
        </w:rPr>
      </w:pPr>
      <w:r w:rsidRPr="0052148F">
        <w:rPr>
          <w:rFonts w:ascii="David" w:hAnsi="David" w:cs="David"/>
          <w:sz w:val="24"/>
          <w:szCs w:val="24"/>
        </w:rPr>
        <w:t xml:space="preserve">“Project </w:t>
      </w:r>
      <w:proofErr w:type="spellStart"/>
      <w:r w:rsidRPr="0052148F">
        <w:rPr>
          <w:rFonts w:ascii="David" w:hAnsi="David" w:cs="David"/>
          <w:sz w:val="24"/>
          <w:szCs w:val="24"/>
        </w:rPr>
        <w:t>Sela</w:t>
      </w:r>
      <w:proofErr w:type="spellEnd"/>
      <w:r w:rsidRPr="0052148F">
        <w:rPr>
          <w:rFonts w:ascii="David" w:hAnsi="David" w:cs="David"/>
          <w:sz w:val="24"/>
          <w:szCs w:val="24"/>
        </w:rPr>
        <w:t xml:space="preserve"> </w:t>
      </w:r>
      <w:r w:rsidR="004978FB" w:rsidRPr="0052148F">
        <w:rPr>
          <w:rFonts w:ascii="David" w:hAnsi="David" w:cs="David"/>
          <w:sz w:val="24"/>
          <w:szCs w:val="24"/>
        </w:rPr>
        <w:t>explored the feasibility of a</w:t>
      </w:r>
      <w:r w:rsidRPr="0052148F">
        <w:rPr>
          <w:rFonts w:ascii="David" w:hAnsi="David" w:cs="David"/>
          <w:sz w:val="24"/>
          <w:szCs w:val="24"/>
        </w:rPr>
        <w:t xml:space="preserve"> CBDC system </w:t>
      </w:r>
      <w:r w:rsidR="004978FB" w:rsidRPr="0052148F">
        <w:rPr>
          <w:rFonts w:ascii="David" w:hAnsi="David" w:cs="David"/>
          <w:sz w:val="24"/>
          <w:szCs w:val="24"/>
        </w:rPr>
        <w:t xml:space="preserve">where the </w:t>
      </w:r>
      <w:r w:rsidR="008C216D" w:rsidRPr="0052148F">
        <w:rPr>
          <w:rFonts w:ascii="David" w:hAnsi="David" w:cs="David"/>
          <w:sz w:val="24"/>
          <w:szCs w:val="24"/>
        </w:rPr>
        <w:t>central bank</w:t>
      </w:r>
      <w:r w:rsidR="004978FB" w:rsidRPr="0052148F">
        <w:rPr>
          <w:rFonts w:ascii="David" w:hAnsi="David" w:cs="David"/>
          <w:sz w:val="24"/>
          <w:szCs w:val="24"/>
        </w:rPr>
        <w:t xml:space="preserve"> </w:t>
      </w:r>
      <w:r w:rsidRPr="0052148F">
        <w:rPr>
          <w:rFonts w:ascii="David" w:hAnsi="David" w:cs="David"/>
          <w:sz w:val="24"/>
          <w:szCs w:val="24"/>
        </w:rPr>
        <w:t>operate</w:t>
      </w:r>
      <w:r w:rsidR="004978FB" w:rsidRPr="0052148F">
        <w:rPr>
          <w:rFonts w:ascii="David" w:hAnsi="David" w:cs="David"/>
          <w:sz w:val="24"/>
          <w:szCs w:val="24"/>
        </w:rPr>
        <w:t>s the</w:t>
      </w:r>
      <w:r w:rsidR="008C216D" w:rsidRPr="0052148F">
        <w:rPr>
          <w:rFonts w:ascii="David" w:hAnsi="David" w:cs="David"/>
          <w:sz w:val="24"/>
          <w:szCs w:val="24"/>
        </w:rPr>
        <w:t xml:space="preserve"> retail ledger </w:t>
      </w:r>
      <w:r w:rsidR="00EF5247" w:rsidRPr="0052148F">
        <w:rPr>
          <w:rFonts w:ascii="David" w:hAnsi="David" w:cs="David"/>
          <w:sz w:val="24"/>
          <w:szCs w:val="24"/>
        </w:rPr>
        <w:t>and a new type of intermediary</w:t>
      </w:r>
      <w:r w:rsidR="00EA5615" w:rsidRPr="0052148F">
        <w:rPr>
          <w:rFonts w:ascii="David" w:hAnsi="David" w:cs="David"/>
          <w:sz w:val="24"/>
          <w:szCs w:val="24"/>
        </w:rPr>
        <w:t>,</w:t>
      </w:r>
      <w:r w:rsidR="00A4012C" w:rsidRPr="0052148F">
        <w:rPr>
          <w:rFonts w:ascii="David" w:hAnsi="David" w:cs="David"/>
          <w:sz w:val="24"/>
          <w:szCs w:val="24"/>
        </w:rPr>
        <w:t xml:space="preserve"> called an access enabler</w:t>
      </w:r>
      <w:r w:rsidR="00EA5615" w:rsidRPr="0052148F">
        <w:rPr>
          <w:rFonts w:ascii="David" w:hAnsi="David" w:cs="David"/>
          <w:sz w:val="24"/>
          <w:szCs w:val="24"/>
        </w:rPr>
        <w:t>,</w:t>
      </w:r>
      <w:r w:rsidR="004978FB" w:rsidRPr="0052148F">
        <w:rPr>
          <w:rFonts w:ascii="David" w:hAnsi="David" w:cs="David"/>
          <w:sz w:val="24"/>
          <w:szCs w:val="24"/>
        </w:rPr>
        <w:t xml:space="preserve"> provides broader access to the CBDC</w:t>
      </w:r>
      <w:r w:rsidR="00031DD5" w:rsidRPr="0052148F">
        <w:rPr>
          <w:rFonts w:ascii="David" w:hAnsi="David" w:cs="David"/>
          <w:sz w:val="24"/>
          <w:szCs w:val="24"/>
        </w:rPr>
        <w:t>,</w:t>
      </w:r>
      <w:r w:rsidRPr="0052148F">
        <w:rPr>
          <w:rFonts w:ascii="David" w:hAnsi="David" w:cs="David"/>
          <w:sz w:val="24"/>
          <w:szCs w:val="24"/>
        </w:rPr>
        <w:t xml:space="preserve"> promot</w:t>
      </w:r>
      <w:r w:rsidR="00031DD5" w:rsidRPr="0052148F">
        <w:rPr>
          <w:rFonts w:ascii="David" w:hAnsi="David" w:cs="David"/>
          <w:sz w:val="24"/>
          <w:szCs w:val="24"/>
        </w:rPr>
        <w:t>ing</w:t>
      </w:r>
      <w:r w:rsidRPr="0052148F">
        <w:rPr>
          <w:rFonts w:ascii="David" w:hAnsi="David" w:cs="David"/>
          <w:sz w:val="24"/>
          <w:szCs w:val="24"/>
        </w:rPr>
        <w:t xml:space="preserve"> competition and innovation</w:t>
      </w:r>
      <w:r w:rsidR="00031DD5" w:rsidRPr="0052148F">
        <w:rPr>
          <w:rFonts w:ascii="David" w:hAnsi="David" w:cs="David"/>
          <w:sz w:val="24"/>
          <w:szCs w:val="24"/>
        </w:rPr>
        <w:t>. It showed that this can be achiev</w:t>
      </w:r>
      <w:r w:rsidR="001766B7" w:rsidRPr="0052148F">
        <w:rPr>
          <w:rFonts w:ascii="David" w:hAnsi="David" w:cs="David"/>
          <w:sz w:val="24"/>
          <w:szCs w:val="24"/>
        </w:rPr>
        <w:t>ed</w:t>
      </w:r>
      <w:r w:rsidRPr="0052148F">
        <w:rPr>
          <w:rFonts w:ascii="David" w:hAnsi="David" w:cs="David"/>
          <w:sz w:val="24"/>
          <w:szCs w:val="24"/>
        </w:rPr>
        <w:t xml:space="preserve"> without compromising </w:t>
      </w:r>
      <w:r w:rsidR="00A4012C" w:rsidRPr="0052148F">
        <w:rPr>
          <w:rFonts w:ascii="David" w:hAnsi="David" w:cs="David"/>
          <w:sz w:val="24"/>
          <w:szCs w:val="24"/>
        </w:rPr>
        <w:t>cyber</w:t>
      </w:r>
      <w:r w:rsidR="00EA5615" w:rsidRPr="0052148F">
        <w:rPr>
          <w:rFonts w:ascii="David" w:hAnsi="David" w:cs="David"/>
          <w:sz w:val="24"/>
          <w:szCs w:val="24"/>
        </w:rPr>
        <w:t xml:space="preserve"> </w:t>
      </w:r>
      <w:r w:rsidR="00A4012C" w:rsidRPr="0052148F">
        <w:rPr>
          <w:rFonts w:ascii="David" w:hAnsi="David" w:cs="David"/>
          <w:sz w:val="24"/>
          <w:szCs w:val="24"/>
        </w:rPr>
        <w:t xml:space="preserve">security or </w:t>
      </w:r>
      <w:r w:rsidR="008F1501" w:rsidRPr="0052148F">
        <w:rPr>
          <w:rFonts w:ascii="David" w:hAnsi="David" w:cs="David"/>
          <w:sz w:val="24"/>
          <w:szCs w:val="24"/>
        </w:rPr>
        <w:t xml:space="preserve">the </w:t>
      </w:r>
      <w:r w:rsidRPr="0052148F">
        <w:rPr>
          <w:rFonts w:ascii="David" w:hAnsi="David" w:cs="David"/>
          <w:sz w:val="24"/>
          <w:szCs w:val="24"/>
        </w:rPr>
        <w:t xml:space="preserve">privacy </w:t>
      </w:r>
      <w:r w:rsidR="008F1501" w:rsidRPr="0052148F">
        <w:rPr>
          <w:rFonts w:ascii="David" w:hAnsi="David" w:cs="David"/>
          <w:sz w:val="24"/>
          <w:szCs w:val="24"/>
        </w:rPr>
        <w:t>of end users from the central bank</w:t>
      </w:r>
      <w:r w:rsidR="00EA5615" w:rsidRPr="0052148F">
        <w:rPr>
          <w:rFonts w:ascii="David" w:hAnsi="David" w:cs="David"/>
          <w:sz w:val="24"/>
          <w:szCs w:val="24"/>
        </w:rPr>
        <w:t>,</w:t>
      </w:r>
      <w:r w:rsidR="00C733BF" w:rsidRPr="0052148F">
        <w:rPr>
          <w:rFonts w:ascii="David" w:hAnsi="David" w:cs="David"/>
          <w:sz w:val="24"/>
          <w:szCs w:val="24"/>
        </w:rPr>
        <w:t xml:space="preserve">” said </w:t>
      </w:r>
      <w:proofErr w:type="spellStart"/>
      <w:r w:rsidR="00D52DAB" w:rsidRPr="0052148F">
        <w:rPr>
          <w:rFonts w:ascii="David" w:hAnsi="David" w:cs="David"/>
          <w:sz w:val="24"/>
          <w:szCs w:val="24"/>
        </w:rPr>
        <w:t>Bénédicte</w:t>
      </w:r>
      <w:proofErr w:type="spellEnd"/>
      <w:r w:rsidR="00D52DAB" w:rsidRPr="0052148F">
        <w:rPr>
          <w:rFonts w:ascii="David" w:hAnsi="David" w:cs="David"/>
          <w:sz w:val="24"/>
          <w:szCs w:val="24"/>
        </w:rPr>
        <w:t xml:space="preserve"> </w:t>
      </w:r>
      <w:proofErr w:type="spellStart"/>
      <w:r w:rsidR="00D52DAB" w:rsidRPr="0052148F">
        <w:rPr>
          <w:rFonts w:ascii="David" w:hAnsi="David" w:cs="David"/>
          <w:sz w:val="24"/>
          <w:szCs w:val="24"/>
        </w:rPr>
        <w:t>Nolens</w:t>
      </w:r>
      <w:proofErr w:type="spellEnd"/>
      <w:r w:rsidR="00C733BF" w:rsidRPr="0052148F">
        <w:rPr>
          <w:rFonts w:ascii="David" w:hAnsi="David" w:cs="David"/>
          <w:sz w:val="24"/>
          <w:szCs w:val="24"/>
        </w:rPr>
        <w:t>, head of the BIS Innovation Hub</w:t>
      </w:r>
      <w:r w:rsidR="00A4012C" w:rsidRPr="0052148F">
        <w:rPr>
          <w:rFonts w:ascii="David" w:hAnsi="David" w:cs="David"/>
          <w:sz w:val="24"/>
          <w:szCs w:val="24"/>
        </w:rPr>
        <w:t xml:space="preserve"> Hong Kong Centre</w:t>
      </w:r>
      <w:r w:rsidR="00C733BF" w:rsidRPr="0052148F">
        <w:rPr>
          <w:rFonts w:ascii="David" w:hAnsi="David" w:cs="David"/>
          <w:sz w:val="24"/>
          <w:szCs w:val="24"/>
        </w:rPr>
        <w:t xml:space="preserve">.  </w:t>
      </w:r>
      <w:r w:rsidRPr="0052148F">
        <w:rPr>
          <w:rFonts w:ascii="David" w:hAnsi="David" w:cs="David"/>
          <w:sz w:val="24"/>
          <w:szCs w:val="24"/>
        </w:rPr>
        <w:t xml:space="preserve"> </w:t>
      </w:r>
    </w:p>
    <w:p w14:paraId="6E7577A0" w14:textId="77777777" w:rsidR="00AE3922" w:rsidRPr="0052148F" w:rsidRDefault="00AE3922" w:rsidP="00711782">
      <w:pPr>
        <w:pStyle w:val="Paragraph"/>
        <w:spacing w:line="240" w:lineRule="auto"/>
        <w:contextualSpacing/>
        <w:rPr>
          <w:rFonts w:ascii="David" w:hAnsi="David" w:cs="David"/>
          <w:sz w:val="24"/>
          <w:szCs w:val="24"/>
        </w:rPr>
      </w:pPr>
    </w:p>
    <w:p w14:paraId="2B7B32EE" w14:textId="487A85C5" w:rsidR="00095FCC" w:rsidRPr="0052148F" w:rsidRDefault="009F3F25" w:rsidP="00B43E10">
      <w:pPr>
        <w:pStyle w:val="Paragraph"/>
        <w:spacing w:line="240" w:lineRule="auto"/>
        <w:contextualSpacing/>
        <w:rPr>
          <w:rFonts w:ascii="David" w:hAnsi="David" w:cs="David"/>
          <w:sz w:val="24"/>
          <w:szCs w:val="24"/>
        </w:rPr>
      </w:pPr>
      <w:r w:rsidRPr="0052148F">
        <w:rPr>
          <w:rFonts w:ascii="David" w:hAnsi="David" w:cs="David"/>
          <w:sz w:val="24"/>
          <w:szCs w:val="24"/>
        </w:rPr>
        <w:t xml:space="preserve">“Project </w:t>
      </w:r>
      <w:proofErr w:type="spellStart"/>
      <w:r w:rsidRPr="0052148F">
        <w:rPr>
          <w:rFonts w:ascii="David" w:hAnsi="David" w:cs="David"/>
          <w:sz w:val="24"/>
          <w:szCs w:val="24"/>
        </w:rPr>
        <w:t>Sela</w:t>
      </w:r>
      <w:proofErr w:type="spellEnd"/>
      <w:r w:rsidRPr="0052148F">
        <w:rPr>
          <w:rFonts w:ascii="David" w:hAnsi="David" w:cs="David"/>
          <w:sz w:val="24"/>
          <w:szCs w:val="24"/>
        </w:rPr>
        <w:t xml:space="preserve"> provided valuable practical insights into the cyber</w:t>
      </w:r>
      <w:r w:rsidR="00EA5615" w:rsidRPr="0052148F">
        <w:rPr>
          <w:rFonts w:ascii="David" w:hAnsi="David" w:cs="David"/>
          <w:sz w:val="24"/>
          <w:szCs w:val="24"/>
        </w:rPr>
        <w:t xml:space="preserve"> </w:t>
      </w:r>
      <w:r w:rsidRPr="0052148F">
        <w:rPr>
          <w:rFonts w:ascii="David" w:hAnsi="David" w:cs="David"/>
          <w:sz w:val="24"/>
          <w:szCs w:val="24"/>
        </w:rPr>
        <w:t xml:space="preserve">security, technological, legal and policy aspects of a retail CBDC implementation. While the HKMA has not yet </w:t>
      </w:r>
      <w:r w:rsidR="0093379E" w:rsidRPr="0052148F">
        <w:rPr>
          <w:rFonts w:ascii="David" w:hAnsi="David" w:cs="David"/>
          <w:sz w:val="24"/>
          <w:szCs w:val="24"/>
        </w:rPr>
        <w:t xml:space="preserve">taken </w:t>
      </w:r>
      <w:r w:rsidRPr="0052148F">
        <w:rPr>
          <w:rFonts w:ascii="David" w:hAnsi="David" w:cs="David"/>
          <w:sz w:val="24"/>
          <w:szCs w:val="24"/>
        </w:rPr>
        <w:t xml:space="preserve">a decision on whether and when to introduce a retail CBDC in Hong Kong, Project </w:t>
      </w:r>
      <w:proofErr w:type="spellStart"/>
      <w:r w:rsidRPr="0052148F">
        <w:rPr>
          <w:rFonts w:ascii="David" w:hAnsi="David" w:cs="David"/>
          <w:sz w:val="24"/>
          <w:szCs w:val="24"/>
        </w:rPr>
        <w:t>Sela’s</w:t>
      </w:r>
      <w:proofErr w:type="spellEnd"/>
      <w:r w:rsidRPr="0052148F">
        <w:rPr>
          <w:rFonts w:ascii="David" w:hAnsi="David" w:cs="David"/>
          <w:sz w:val="24"/>
          <w:szCs w:val="24"/>
        </w:rPr>
        <w:t xml:space="preserve"> outcomes will inform our ongoing exploration of a possible e-HKD. We hope Project </w:t>
      </w:r>
      <w:proofErr w:type="spellStart"/>
      <w:r w:rsidRPr="0052148F">
        <w:rPr>
          <w:rFonts w:ascii="David" w:hAnsi="David" w:cs="David"/>
          <w:sz w:val="24"/>
          <w:szCs w:val="24"/>
        </w:rPr>
        <w:t>Sela</w:t>
      </w:r>
      <w:proofErr w:type="spellEnd"/>
      <w:r w:rsidRPr="0052148F">
        <w:rPr>
          <w:rFonts w:ascii="David" w:hAnsi="David" w:cs="David"/>
          <w:sz w:val="24"/>
          <w:szCs w:val="24"/>
        </w:rPr>
        <w:t xml:space="preserve"> will also benefit other central banks in their own evaluations of different retail CBDC architectures,” said Howard Lee, Deputy Chief Executive of the HKMA.</w:t>
      </w:r>
    </w:p>
    <w:p w14:paraId="531258B0" w14:textId="77777777" w:rsidR="0049315F" w:rsidRDefault="0049315F" w:rsidP="00B43E10">
      <w:pPr>
        <w:pStyle w:val="Paragraph"/>
        <w:spacing w:line="240" w:lineRule="auto"/>
        <w:contextualSpacing/>
      </w:pPr>
    </w:p>
    <w:sectPr w:rsidR="0049315F" w:rsidSect="00A65C67">
      <w:headerReference w:type="default" r:id="rId10"/>
      <w:pgSz w:w="11906" w:h="16838" w:code="9"/>
      <w:pgMar w:top="2552"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9792" w14:textId="77777777" w:rsidR="00AD4C7D" w:rsidRDefault="00AD4C7D" w:rsidP="00C77B29">
      <w:r>
        <w:separator/>
      </w:r>
    </w:p>
    <w:p w14:paraId="078579C9" w14:textId="77777777" w:rsidR="00AD4C7D" w:rsidRDefault="00AD4C7D"/>
  </w:endnote>
  <w:endnote w:type="continuationSeparator" w:id="0">
    <w:p w14:paraId="0C183A8A" w14:textId="77777777" w:rsidR="00AD4C7D" w:rsidRDefault="00AD4C7D" w:rsidP="00C77B29">
      <w:r>
        <w:continuationSeparator/>
      </w:r>
    </w:p>
    <w:p w14:paraId="188A74F6" w14:textId="77777777" w:rsidR="00AD4C7D" w:rsidRDefault="00AD4C7D"/>
  </w:endnote>
  <w:endnote w:type="continuationNotice" w:id="1">
    <w:p w14:paraId="603AF063" w14:textId="77777777" w:rsidR="00AD4C7D" w:rsidRDefault="00AD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LT Pro 57 Condensed">
    <w:altName w:val="Calibri"/>
    <w:panose1 w:val="00000000000000000000"/>
    <w:charset w:val="00"/>
    <w:family w:val="swiss"/>
    <w:notTrueType/>
    <w:pitch w:val="variable"/>
    <w:sig w:usb0="A00000AF" w:usb1="5000205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embedRegular r:id="rId1" w:subsetted="1" w:fontKey="{063555D3-D6E5-4938-87E3-4F15115C4B31}"/>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embedRegular r:id="rId2" w:subsetted="1" w:fontKey="{41A306FF-94C9-4BEB-AC31-3F1A85F07491}"/>
  </w:font>
  <w:font w:name="David">
    <w:panose1 w:val="020E0502060401010101"/>
    <w:charset w:val="00"/>
    <w:family w:val="swiss"/>
    <w:pitch w:val="variable"/>
    <w:sig w:usb0="00000803" w:usb1="00000000" w:usb2="00000000" w:usb3="00000000" w:csb0="00000021" w:csb1="00000000"/>
    <w:embedRegular r:id="rId3" w:fontKey="{A5D4E73E-DD69-47A6-8F86-CECA3E9F0DCE}"/>
    <w:embedBold r:id="rId4" w:fontKey="{61B47BE1-9D94-48AD-A57D-BF76D83CEAAA}"/>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A821" w14:textId="77777777" w:rsidR="00AD4C7D" w:rsidRDefault="00AD4C7D" w:rsidP="00A66DC9">
      <w:pPr>
        <w:pStyle w:val="FootnoteSeparator"/>
      </w:pPr>
      <w:r>
        <w:separator/>
      </w:r>
    </w:p>
  </w:footnote>
  <w:footnote w:type="continuationSeparator" w:id="0">
    <w:p w14:paraId="2A5C8E63" w14:textId="77777777" w:rsidR="00AD4C7D" w:rsidRDefault="00AD4C7D" w:rsidP="00C77B29">
      <w:r>
        <w:continuationSeparator/>
      </w:r>
    </w:p>
    <w:p w14:paraId="3BCF468E" w14:textId="77777777" w:rsidR="00AD4C7D" w:rsidRDefault="00AD4C7D"/>
  </w:footnote>
  <w:footnote w:type="continuationNotice" w:id="1">
    <w:p w14:paraId="3B8D9486" w14:textId="77777777" w:rsidR="00AD4C7D" w:rsidRDefault="00AD4C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B056" w14:textId="5FB57C85" w:rsidR="001251CA" w:rsidRPr="001251CA" w:rsidRDefault="001251CA" w:rsidP="001251CA">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8C50B40"/>
    <w:multiLevelType w:val="hybridMultilevel"/>
    <w:tmpl w:val="E4D68C50"/>
    <w:lvl w:ilvl="0" w:tplc="8468069A">
      <w:start w:val="1"/>
      <w:numFmt w:val="bullet"/>
      <w:pStyle w:val="BulletsL2"/>
      <w:lvlText w:val=""/>
      <w:lvlJc w:val="left"/>
      <w:pPr>
        <w:ind w:left="36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4053472"/>
    <w:multiLevelType w:val="multilevel"/>
    <w:tmpl w:val="D39A3926"/>
    <w:lvl w:ilvl="0">
      <w:start w:val="1"/>
      <w:numFmt w:val="decimal"/>
      <w:lvlText w:val="%1."/>
      <w:lvlJc w:val="left"/>
      <w:pPr>
        <w:ind w:left="720" w:hanging="360"/>
      </w:pPr>
      <w:rPr>
        <w:rFonts w:hint="default"/>
      </w:rPr>
    </w:lvl>
    <w:lvl w:ilvl="1">
      <w:start w:val="2"/>
      <w:numFmt w:val="decimal"/>
      <w:isLgl/>
      <w:lvlText w:val="%1.%2"/>
      <w:lvlJc w:val="left"/>
      <w:pPr>
        <w:ind w:left="876" w:hanging="516"/>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DD014E"/>
    <w:multiLevelType w:val="hybridMultilevel"/>
    <w:tmpl w:val="9A54FC50"/>
    <w:lvl w:ilvl="0" w:tplc="D0BAE63E">
      <w:start w:val="1"/>
      <w:numFmt w:val="bullet"/>
      <w:lvlText w:val="•"/>
      <w:lvlJc w:val="left"/>
      <w:pPr>
        <w:ind w:left="720" w:hanging="360"/>
      </w:pPr>
      <w:rPr>
        <w:rFonts w:ascii="Univers LT Pro 57 Condensed" w:hAnsi="Univers LT Pro 57 Condens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D3A67"/>
    <w:multiLevelType w:val="multilevel"/>
    <w:tmpl w:val="1CF2E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630E8A"/>
    <w:multiLevelType w:val="hybridMultilevel"/>
    <w:tmpl w:val="2210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132D84"/>
    <w:multiLevelType w:val="hybridMultilevel"/>
    <w:tmpl w:val="6CC07922"/>
    <w:lvl w:ilvl="0" w:tplc="9D18457A">
      <w:start w:val="1"/>
      <w:numFmt w:val="lowerLetter"/>
      <w:pStyle w:val="List2letter"/>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7" w15:restartNumberingAfterBreak="0">
    <w:nsid w:val="57DA18DA"/>
    <w:multiLevelType w:val="hybridMultilevel"/>
    <w:tmpl w:val="2B20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20B"/>
    <w:multiLevelType w:val="hybridMultilevel"/>
    <w:tmpl w:val="72326ED0"/>
    <w:lvl w:ilvl="0" w:tplc="847619AC">
      <w:start w:val="1"/>
      <w:numFmt w:val="decimal"/>
      <w:pStyle w:val="List1"/>
      <w:lvlText w:val="%1."/>
      <w:lvlJc w:val="left"/>
      <w:pPr>
        <w:ind w:left="360" w:hanging="360"/>
      </w:pPr>
      <w:rPr>
        <w:rFonts w:ascii="Segoe UI" w:hAnsi="Segoe U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4E7F5B"/>
    <w:multiLevelType w:val="hybridMultilevel"/>
    <w:tmpl w:val="1F068EA2"/>
    <w:lvl w:ilvl="0" w:tplc="830246AA">
      <w:start w:val="1"/>
      <w:numFmt w:val="decimal"/>
      <w:pStyle w:val="List2number"/>
      <w:lvlText w:val="%1.1."/>
      <w:lvlJc w:val="left"/>
      <w:pPr>
        <w:ind w:left="75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0" w15:restartNumberingAfterBreak="0">
    <w:nsid w:val="5E943027"/>
    <w:multiLevelType w:val="hybridMultilevel"/>
    <w:tmpl w:val="79B474E6"/>
    <w:lvl w:ilvl="0" w:tplc="0F28ED7A">
      <w:start w:val="1"/>
      <w:numFmt w:val="decimal"/>
      <w:lvlText w:val="%1."/>
      <w:lvlJc w:val="left"/>
      <w:pPr>
        <w:ind w:left="115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BB6008"/>
    <w:multiLevelType w:val="hybridMultilevel"/>
    <w:tmpl w:val="AC061750"/>
    <w:lvl w:ilvl="0" w:tplc="B78608CC">
      <w:start w:val="1"/>
      <w:numFmt w:val="bullet"/>
      <w:pStyle w:val="BulletsL1"/>
      <w:lvlText w:val=""/>
      <w:lvlJc w:val="left"/>
      <w:pPr>
        <w:tabs>
          <w:tab w:val="num" w:pos="851"/>
        </w:tabs>
        <w:ind w:left="851" w:hanging="851"/>
      </w:pPr>
      <w:rPr>
        <w:rFonts w:ascii="Symbol" w:hAnsi="Symbol" w:hint="default"/>
        <w:color w:val="auto"/>
      </w:rPr>
    </w:lvl>
    <w:lvl w:ilvl="1" w:tplc="353EE486">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8E2A44"/>
    <w:multiLevelType w:val="hybridMultilevel"/>
    <w:tmpl w:val="7B305C28"/>
    <w:lvl w:ilvl="0" w:tplc="0409001B">
      <w:start w:val="1"/>
      <w:numFmt w:val="lowerRoman"/>
      <w:lvlText w:val="%1."/>
      <w:lvlJc w:val="righ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3" w15:restartNumberingAfterBreak="0">
    <w:nsid w:val="785D49F6"/>
    <w:multiLevelType w:val="hybridMultilevel"/>
    <w:tmpl w:val="30F2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800C4"/>
    <w:multiLevelType w:val="hybridMultilevel"/>
    <w:tmpl w:val="25BC2964"/>
    <w:lvl w:ilvl="0" w:tplc="67B88C42">
      <w:start w:val="1"/>
      <w:numFmt w:val="decimal"/>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4"/>
  </w:num>
  <w:num w:numId="3">
    <w:abstractNumId w:val="11"/>
  </w:num>
  <w:num w:numId="4">
    <w:abstractNumId w:val="10"/>
  </w:num>
  <w:num w:numId="5">
    <w:abstractNumId w:val="8"/>
  </w:num>
  <w:num w:numId="6">
    <w:abstractNumId w:val="4"/>
  </w:num>
  <w:num w:numId="7">
    <w:abstractNumId w:val="9"/>
  </w:num>
  <w:num w:numId="8">
    <w:abstractNumId w:val="6"/>
  </w:num>
  <w:num w:numId="9">
    <w:abstractNumId w:val="7"/>
  </w:num>
  <w:num w:numId="10">
    <w:abstractNumId w:val="5"/>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3"/>
  </w:num>
  <w:num w:numId="15">
    <w:abstractNumId w:val="11"/>
  </w:num>
  <w:num w:numId="16">
    <w:abstractNumId w:val="1"/>
  </w:num>
  <w:num w:numId="17">
    <w:abstractNumId w:val="8"/>
  </w:num>
  <w:num w:numId="18">
    <w:abstractNumId w:val="6"/>
  </w:num>
  <w:num w:numId="19">
    <w:abstractNumId w:val="9"/>
  </w:num>
  <w:num w:numId="20">
    <w:abstractNumId w:val="11"/>
  </w:num>
  <w:num w:numId="21">
    <w:abstractNumId w:val="1"/>
  </w:num>
  <w:num w:numId="22">
    <w:abstractNumId w:val="8"/>
  </w:num>
  <w:num w:numId="23">
    <w:abstractNumId w:val="6"/>
  </w:num>
  <w:num w:numId="24">
    <w:abstractNumId w:val="9"/>
  </w:num>
  <w:num w:numId="25">
    <w:abstractNumId w:val="2"/>
  </w:num>
  <w:num w:numId="26">
    <w:abstractNumId w:val="12"/>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isplayBackgroundShape/>
  <w:embedTrueTypeFonts/>
  <w:saveSubset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fr-CH" w:vendorID="64" w:dllVersion="6" w:nlCheck="1" w:checkStyle="0"/>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NotTrackFormatting/>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spaceForUL/>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1D"/>
    <w:rsid w:val="0000395E"/>
    <w:rsid w:val="000225C1"/>
    <w:rsid w:val="000240D2"/>
    <w:rsid w:val="0002784E"/>
    <w:rsid w:val="00031DD5"/>
    <w:rsid w:val="000338D8"/>
    <w:rsid w:val="00036C22"/>
    <w:rsid w:val="00041F92"/>
    <w:rsid w:val="00042194"/>
    <w:rsid w:val="00053D50"/>
    <w:rsid w:val="00066AB2"/>
    <w:rsid w:val="0007677C"/>
    <w:rsid w:val="00077742"/>
    <w:rsid w:val="00095553"/>
    <w:rsid w:val="00095FCC"/>
    <w:rsid w:val="000A0B83"/>
    <w:rsid w:val="000B12E4"/>
    <w:rsid w:val="000C11C7"/>
    <w:rsid w:val="000C1C7F"/>
    <w:rsid w:val="000C526C"/>
    <w:rsid w:val="000D0E7C"/>
    <w:rsid w:val="000D1912"/>
    <w:rsid w:val="000D45E0"/>
    <w:rsid w:val="000D7F22"/>
    <w:rsid w:val="000E0F8E"/>
    <w:rsid w:val="000E2773"/>
    <w:rsid w:val="000E43EB"/>
    <w:rsid w:val="000F31C9"/>
    <w:rsid w:val="0012450A"/>
    <w:rsid w:val="0012471B"/>
    <w:rsid w:val="001251CA"/>
    <w:rsid w:val="00126504"/>
    <w:rsid w:val="00136BBD"/>
    <w:rsid w:val="00136C33"/>
    <w:rsid w:val="00142691"/>
    <w:rsid w:val="00146526"/>
    <w:rsid w:val="00146CD8"/>
    <w:rsid w:val="001515C1"/>
    <w:rsid w:val="00155986"/>
    <w:rsid w:val="001608C4"/>
    <w:rsid w:val="001611BB"/>
    <w:rsid w:val="00164D83"/>
    <w:rsid w:val="001656CC"/>
    <w:rsid w:val="001658A6"/>
    <w:rsid w:val="00165E70"/>
    <w:rsid w:val="00174195"/>
    <w:rsid w:val="001766B7"/>
    <w:rsid w:val="00176729"/>
    <w:rsid w:val="00182B25"/>
    <w:rsid w:val="001855AC"/>
    <w:rsid w:val="00187F27"/>
    <w:rsid w:val="001968C1"/>
    <w:rsid w:val="00197E52"/>
    <w:rsid w:val="001B6780"/>
    <w:rsid w:val="001C7E65"/>
    <w:rsid w:val="001D48A1"/>
    <w:rsid w:val="001D5248"/>
    <w:rsid w:val="001D7F84"/>
    <w:rsid w:val="001E1155"/>
    <w:rsid w:val="001F0CE3"/>
    <w:rsid w:val="001F5274"/>
    <w:rsid w:val="001F70B1"/>
    <w:rsid w:val="00204DAF"/>
    <w:rsid w:val="00205F9E"/>
    <w:rsid w:val="002156B3"/>
    <w:rsid w:val="00225306"/>
    <w:rsid w:val="00231588"/>
    <w:rsid w:val="00231C01"/>
    <w:rsid w:val="002324A6"/>
    <w:rsid w:val="0023767B"/>
    <w:rsid w:val="002437E2"/>
    <w:rsid w:val="00244D5E"/>
    <w:rsid w:val="0025702B"/>
    <w:rsid w:val="002577A5"/>
    <w:rsid w:val="002606F1"/>
    <w:rsid w:val="0026184D"/>
    <w:rsid w:val="00277564"/>
    <w:rsid w:val="00292FF6"/>
    <w:rsid w:val="002B012D"/>
    <w:rsid w:val="002C4CC5"/>
    <w:rsid w:val="002C6883"/>
    <w:rsid w:val="002C7296"/>
    <w:rsid w:val="002C7385"/>
    <w:rsid w:val="002C7C61"/>
    <w:rsid w:val="002D073D"/>
    <w:rsid w:val="002D5590"/>
    <w:rsid w:val="002D5B99"/>
    <w:rsid w:val="002E753B"/>
    <w:rsid w:val="002F1AED"/>
    <w:rsid w:val="002F23BD"/>
    <w:rsid w:val="002F5255"/>
    <w:rsid w:val="002F5EDA"/>
    <w:rsid w:val="002F7AED"/>
    <w:rsid w:val="00300CD3"/>
    <w:rsid w:val="00310729"/>
    <w:rsid w:val="003273D3"/>
    <w:rsid w:val="00337B8E"/>
    <w:rsid w:val="00343802"/>
    <w:rsid w:val="0034473E"/>
    <w:rsid w:val="00346230"/>
    <w:rsid w:val="00352CFF"/>
    <w:rsid w:val="003543B7"/>
    <w:rsid w:val="00354C99"/>
    <w:rsid w:val="003550F9"/>
    <w:rsid w:val="00355BD3"/>
    <w:rsid w:val="0035787D"/>
    <w:rsid w:val="00362598"/>
    <w:rsid w:val="00362F63"/>
    <w:rsid w:val="00363DE9"/>
    <w:rsid w:val="003667D9"/>
    <w:rsid w:val="0039350E"/>
    <w:rsid w:val="0039406F"/>
    <w:rsid w:val="00395B7D"/>
    <w:rsid w:val="003A3469"/>
    <w:rsid w:val="003A5934"/>
    <w:rsid w:val="003C32E6"/>
    <w:rsid w:val="003C3C78"/>
    <w:rsid w:val="003C4282"/>
    <w:rsid w:val="003D0F53"/>
    <w:rsid w:val="003D2D6D"/>
    <w:rsid w:val="003E7621"/>
    <w:rsid w:val="003E7A05"/>
    <w:rsid w:val="003F0EC7"/>
    <w:rsid w:val="003F298D"/>
    <w:rsid w:val="003F39E4"/>
    <w:rsid w:val="003F5757"/>
    <w:rsid w:val="00406C8A"/>
    <w:rsid w:val="00407A73"/>
    <w:rsid w:val="0041323C"/>
    <w:rsid w:val="004158C7"/>
    <w:rsid w:val="00416A67"/>
    <w:rsid w:val="004225A3"/>
    <w:rsid w:val="004305A1"/>
    <w:rsid w:val="004351CC"/>
    <w:rsid w:val="00435918"/>
    <w:rsid w:val="00436DFA"/>
    <w:rsid w:val="004409E9"/>
    <w:rsid w:val="004459F0"/>
    <w:rsid w:val="00445E00"/>
    <w:rsid w:val="00447CBD"/>
    <w:rsid w:val="00450B0D"/>
    <w:rsid w:val="004517F3"/>
    <w:rsid w:val="00465B04"/>
    <w:rsid w:val="00470563"/>
    <w:rsid w:val="004712C9"/>
    <w:rsid w:val="004829CD"/>
    <w:rsid w:val="00490478"/>
    <w:rsid w:val="00492479"/>
    <w:rsid w:val="0049315F"/>
    <w:rsid w:val="004978FB"/>
    <w:rsid w:val="004A32E5"/>
    <w:rsid w:val="004A5862"/>
    <w:rsid w:val="004E2E51"/>
    <w:rsid w:val="004F002E"/>
    <w:rsid w:val="004F3871"/>
    <w:rsid w:val="00503252"/>
    <w:rsid w:val="005032DF"/>
    <w:rsid w:val="00504859"/>
    <w:rsid w:val="005108FC"/>
    <w:rsid w:val="0051696E"/>
    <w:rsid w:val="0052148F"/>
    <w:rsid w:val="005314E5"/>
    <w:rsid w:val="00533D24"/>
    <w:rsid w:val="00542AA7"/>
    <w:rsid w:val="00542AAF"/>
    <w:rsid w:val="00550D64"/>
    <w:rsid w:val="0055695C"/>
    <w:rsid w:val="00562C71"/>
    <w:rsid w:val="00592281"/>
    <w:rsid w:val="00592822"/>
    <w:rsid w:val="005A102F"/>
    <w:rsid w:val="005A4903"/>
    <w:rsid w:val="005B0192"/>
    <w:rsid w:val="005B137B"/>
    <w:rsid w:val="005B2F24"/>
    <w:rsid w:val="005B6AFC"/>
    <w:rsid w:val="005D13DD"/>
    <w:rsid w:val="005D16F8"/>
    <w:rsid w:val="005D2F1F"/>
    <w:rsid w:val="005E4C52"/>
    <w:rsid w:val="005E6352"/>
    <w:rsid w:val="005F33AE"/>
    <w:rsid w:val="005F5856"/>
    <w:rsid w:val="0062172A"/>
    <w:rsid w:val="006364E0"/>
    <w:rsid w:val="00643811"/>
    <w:rsid w:val="006511FF"/>
    <w:rsid w:val="00651F58"/>
    <w:rsid w:val="006524CB"/>
    <w:rsid w:val="00662CAC"/>
    <w:rsid w:val="00664593"/>
    <w:rsid w:val="00677DE4"/>
    <w:rsid w:val="00682A83"/>
    <w:rsid w:val="0068364D"/>
    <w:rsid w:val="00685AA9"/>
    <w:rsid w:val="006907A7"/>
    <w:rsid w:val="00693C6A"/>
    <w:rsid w:val="00694D23"/>
    <w:rsid w:val="00695FE1"/>
    <w:rsid w:val="006A0951"/>
    <w:rsid w:val="006A1FA9"/>
    <w:rsid w:val="006B0848"/>
    <w:rsid w:val="006B1739"/>
    <w:rsid w:val="006C29DA"/>
    <w:rsid w:val="006C30F4"/>
    <w:rsid w:val="006C4BBE"/>
    <w:rsid w:val="006F0179"/>
    <w:rsid w:val="006F2C00"/>
    <w:rsid w:val="006F7911"/>
    <w:rsid w:val="00711017"/>
    <w:rsid w:val="00711782"/>
    <w:rsid w:val="00715E84"/>
    <w:rsid w:val="00717774"/>
    <w:rsid w:val="00720F33"/>
    <w:rsid w:val="00724E9D"/>
    <w:rsid w:val="007300AB"/>
    <w:rsid w:val="007359CE"/>
    <w:rsid w:val="007400E4"/>
    <w:rsid w:val="00742FDA"/>
    <w:rsid w:val="00744F06"/>
    <w:rsid w:val="00744F35"/>
    <w:rsid w:val="00757AA7"/>
    <w:rsid w:val="00770CD2"/>
    <w:rsid w:val="00771EE1"/>
    <w:rsid w:val="00774676"/>
    <w:rsid w:val="007779E5"/>
    <w:rsid w:val="00780676"/>
    <w:rsid w:val="00793091"/>
    <w:rsid w:val="00796744"/>
    <w:rsid w:val="007A096F"/>
    <w:rsid w:val="007B256E"/>
    <w:rsid w:val="007B4326"/>
    <w:rsid w:val="007B71C5"/>
    <w:rsid w:val="007C7AAA"/>
    <w:rsid w:val="007D64C4"/>
    <w:rsid w:val="007D682E"/>
    <w:rsid w:val="007E6E3C"/>
    <w:rsid w:val="007F0B63"/>
    <w:rsid w:val="007F593D"/>
    <w:rsid w:val="007F7E96"/>
    <w:rsid w:val="008161E2"/>
    <w:rsid w:val="00816CCF"/>
    <w:rsid w:val="00822671"/>
    <w:rsid w:val="00826ED7"/>
    <w:rsid w:val="00827F7C"/>
    <w:rsid w:val="008310D8"/>
    <w:rsid w:val="00841F01"/>
    <w:rsid w:val="008632A4"/>
    <w:rsid w:val="00865E11"/>
    <w:rsid w:val="008679B6"/>
    <w:rsid w:val="00883045"/>
    <w:rsid w:val="0088761D"/>
    <w:rsid w:val="00897908"/>
    <w:rsid w:val="008A0971"/>
    <w:rsid w:val="008A648C"/>
    <w:rsid w:val="008B346B"/>
    <w:rsid w:val="008C216D"/>
    <w:rsid w:val="008C363E"/>
    <w:rsid w:val="008C3F37"/>
    <w:rsid w:val="008C6954"/>
    <w:rsid w:val="008D1D57"/>
    <w:rsid w:val="008D3EA5"/>
    <w:rsid w:val="008E1BD0"/>
    <w:rsid w:val="008E4340"/>
    <w:rsid w:val="008E52C2"/>
    <w:rsid w:val="008F1501"/>
    <w:rsid w:val="008F5E0A"/>
    <w:rsid w:val="00900D72"/>
    <w:rsid w:val="009067EF"/>
    <w:rsid w:val="009157C5"/>
    <w:rsid w:val="00915C06"/>
    <w:rsid w:val="00924F7D"/>
    <w:rsid w:val="009272F3"/>
    <w:rsid w:val="009310B0"/>
    <w:rsid w:val="0093379E"/>
    <w:rsid w:val="009353D5"/>
    <w:rsid w:val="009354F7"/>
    <w:rsid w:val="009412DE"/>
    <w:rsid w:val="009471C0"/>
    <w:rsid w:val="00962F05"/>
    <w:rsid w:val="00963F1C"/>
    <w:rsid w:val="0096423E"/>
    <w:rsid w:val="00965767"/>
    <w:rsid w:val="0097331D"/>
    <w:rsid w:val="009824BE"/>
    <w:rsid w:val="00990541"/>
    <w:rsid w:val="00990C44"/>
    <w:rsid w:val="0099265C"/>
    <w:rsid w:val="00993085"/>
    <w:rsid w:val="00996CF7"/>
    <w:rsid w:val="00997E6B"/>
    <w:rsid w:val="009A3D74"/>
    <w:rsid w:val="009B1BD3"/>
    <w:rsid w:val="009C3C0F"/>
    <w:rsid w:val="009D327F"/>
    <w:rsid w:val="009D5EDC"/>
    <w:rsid w:val="009D6D93"/>
    <w:rsid w:val="009E28F5"/>
    <w:rsid w:val="009E51BF"/>
    <w:rsid w:val="009F2ABC"/>
    <w:rsid w:val="009F3F25"/>
    <w:rsid w:val="00A022AD"/>
    <w:rsid w:val="00A0636D"/>
    <w:rsid w:val="00A0656D"/>
    <w:rsid w:val="00A107A2"/>
    <w:rsid w:val="00A24393"/>
    <w:rsid w:val="00A24458"/>
    <w:rsid w:val="00A24A37"/>
    <w:rsid w:val="00A4012C"/>
    <w:rsid w:val="00A43E42"/>
    <w:rsid w:val="00A455FB"/>
    <w:rsid w:val="00A61383"/>
    <w:rsid w:val="00A64A49"/>
    <w:rsid w:val="00A65C67"/>
    <w:rsid w:val="00A66DC9"/>
    <w:rsid w:val="00A67EBA"/>
    <w:rsid w:val="00A67F26"/>
    <w:rsid w:val="00A73FF2"/>
    <w:rsid w:val="00A743C8"/>
    <w:rsid w:val="00A81F34"/>
    <w:rsid w:val="00A8619C"/>
    <w:rsid w:val="00A94FBD"/>
    <w:rsid w:val="00AA147A"/>
    <w:rsid w:val="00AA40C0"/>
    <w:rsid w:val="00AA6584"/>
    <w:rsid w:val="00AA7408"/>
    <w:rsid w:val="00AC2813"/>
    <w:rsid w:val="00AC3723"/>
    <w:rsid w:val="00AD0494"/>
    <w:rsid w:val="00AD2FC1"/>
    <w:rsid w:val="00AD329B"/>
    <w:rsid w:val="00AD4C7D"/>
    <w:rsid w:val="00AD4DFA"/>
    <w:rsid w:val="00AD7A9C"/>
    <w:rsid w:val="00AE3922"/>
    <w:rsid w:val="00AE74A2"/>
    <w:rsid w:val="00AF740F"/>
    <w:rsid w:val="00B144F6"/>
    <w:rsid w:val="00B16BB9"/>
    <w:rsid w:val="00B2011E"/>
    <w:rsid w:val="00B2358B"/>
    <w:rsid w:val="00B25C15"/>
    <w:rsid w:val="00B30107"/>
    <w:rsid w:val="00B34A32"/>
    <w:rsid w:val="00B43E10"/>
    <w:rsid w:val="00B443C2"/>
    <w:rsid w:val="00B465E2"/>
    <w:rsid w:val="00B54305"/>
    <w:rsid w:val="00B55394"/>
    <w:rsid w:val="00B55AD7"/>
    <w:rsid w:val="00B6294A"/>
    <w:rsid w:val="00B66072"/>
    <w:rsid w:val="00B71A65"/>
    <w:rsid w:val="00B734BF"/>
    <w:rsid w:val="00B74F1C"/>
    <w:rsid w:val="00B779F5"/>
    <w:rsid w:val="00B822D8"/>
    <w:rsid w:val="00BA658E"/>
    <w:rsid w:val="00BB0384"/>
    <w:rsid w:val="00BB3169"/>
    <w:rsid w:val="00BB6A2F"/>
    <w:rsid w:val="00BB7574"/>
    <w:rsid w:val="00BD3D1A"/>
    <w:rsid w:val="00C025E5"/>
    <w:rsid w:val="00C079FA"/>
    <w:rsid w:val="00C145B0"/>
    <w:rsid w:val="00C14EE0"/>
    <w:rsid w:val="00C23452"/>
    <w:rsid w:val="00C3435C"/>
    <w:rsid w:val="00C54899"/>
    <w:rsid w:val="00C61A73"/>
    <w:rsid w:val="00C71E89"/>
    <w:rsid w:val="00C733BF"/>
    <w:rsid w:val="00C77B29"/>
    <w:rsid w:val="00C85BAC"/>
    <w:rsid w:val="00C91014"/>
    <w:rsid w:val="00C91121"/>
    <w:rsid w:val="00CA7D72"/>
    <w:rsid w:val="00CB1BF7"/>
    <w:rsid w:val="00CC3BBE"/>
    <w:rsid w:val="00CC518B"/>
    <w:rsid w:val="00CD13DC"/>
    <w:rsid w:val="00CD2C3B"/>
    <w:rsid w:val="00CD3BAF"/>
    <w:rsid w:val="00CE12B0"/>
    <w:rsid w:val="00D31ACF"/>
    <w:rsid w:val="00D31C83"/>
    <w:rsid w:val="00D347DF"/>
    <w:rsid w:val="00D36CA4"/>
    <w:rsid w:val="00D37735"/>
    <w:rsid w:val="00D44CA4"/>
    <w:rsid w:val="00D52DAB"/>
    <w:rsid w:val="00D6115C"/>
    <w:rsid w:val="00D6657A"/>
    <w:rsid w:val="00D66DAB"/>
    <w:rsid w:val="00D842F3"/>
    <w:rsid w:val="00D96A80"/>
    <w:rsid w:val="00DA4068"/>
    <w:rsid w:val="00DC097D"/>
    <w:rsid w:val="00DC1DA4"/>
    <w:rsid w:val="00DC5A64"/>
    <w:rsid w:val="00DE3713"/>
    <w:rsid w:val="00DE425C"/>
    <w:rsid w:val="00DF07A0"/>
    <w:rsid w:val="00E0198E"/>
    <w:rsid w:val="00E02109"/>
    <w:rsid w:val="00E02F16"/>
    <w:rsid w:val="00E040E7"/>
    <w:rsid w:val="00E0578C"/>
    <w:rsid w:val="00E05EA5"/>
    <w:rsid w:val="00E118BF"/>
    <w:rsid w:val="00E12997"/>
    <w:rsid w:val="00E21A00"/>
    <w:rsid w:val="00E27143"/>
    <w:rsid w:val="00E27AB4"/>
    <w:rsid w:val="00E3041E"/>
    <w:rsid w:val="00E335E2"/>
    <w:rsid w:val="00E34B29"/>
    <w:rsid w:val="00E44F11"/>
    <w:rsid w:val="00E45C91"/>
    <w:rsid w:val="00E525FD"/>
    <w:rsid w:val="00E52682"/>
    <w:rsid w:val="00E536D5"/>
    <w:rsid w:val="00E55168"/>
    <w:rsid w:val="00E551C4"/>
    <w:rsid w:val="00E60251"/>
    <w:rsid w:val="00E63548"/>
    <w:rsid w:val="00E644E0"/>
    <w:rsid w:val="00E73428"/>
    <w:rsid w:val="00E746C0"/>
    <w:rsid w:val="00EA17A5"/>
    <w:rsid w:val="00EA5615"/>
    <w:rsid w:val="00EA72D0"/>
    <w:rsid w:val="00EB2ECD"/>
    <w:rsid w:val="00EB5FAF"/>
    <w:rsid w:val="00EC4361"/>
    <w:rsid w:val="00EC5732"/>
    <w:rsid w:val="00EC5B26"/>
    <w:rsid w:val="00ED5816"/>
    <w:rsid w:val="00ED7E57"/>
    <w:rsid w:val="00EF0466"/>
    <w:rsid w:val="00EF5247"/>
    <w:rsid w:val="00F02937"/>
    <w:rsid w:val="00F05AEB"/>
    <w:rsid w:val="00F2270B"/>
    <w:rsid w:val="00F35E34"/>
    <w:rsid w:val="00F37266"/>
    <w:rsid w:val="00F44972"/>
    <w:rsid w:val="00F505AD"/>
    <w:rsid w:val="00F60B37"/>
    <w:rsid w:val="00F62E9B"/>
    <w:rsid w:val="00F63AB7"/>
    <w:rsid w:val="00F63DFB"/>
    <w:rsid w:val="00F802C0"/>
    <w:rsid w:val="00F85D13"/>
    <w:rsid w:val="00F96DD6"/>
    <w:rsid w:val="00FB29CD"/>
    <w:rsid w:val="00FB3871"/>
    <w:rsid w:val="00FC0D24"/>
    <w:rsid w:val="00FC7D4F"/>
    <w:rsid w:val="00FD165B"/>
    <w:rsid w:val="00FD18C9"/>
    <w:rsid w:val="00FE7966"/>
    <w:rsid w:val="00FF6117"/>
    <w:rsid w:val="00FF7EAB"/>
    <w:rsid w:val="09C40252"/>
    <w:rsid w:val="1AC859EF"/>
    <w:rsid w:val="392EFA28"/>
    <w:rsid w:val="40ABEC70"/>
    <w:rsid w:val="4530578C"/>
    <w:rsid w:val="4537DAC8"/>
    <w:rsid w:val="467B3FE2"/>
    <w:rsid w:val="4F4DC859"/>
    <w:rsid w:val="6CB3899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C5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3428"/>
    <w:pPr>
      <w:widowControl w:val="0"/>
    </w:pPr>
    <w:rPr>
      <w:rFonts w:ascii="Segoe UI" w:eastAsia="Times New Roman" w:hAnsi="Segoe UI" w:cs="Times New Roman"/>
      <w:sz w:val="21"/>
    </w:rPr>
  </w:style>
  <w:style w:type="paragraph" w:styleId="1">
    <w:name w:val="heading 1"/>
    <w:aliases w:val="HD 1"/>
    <w:basedOn w:val="a"/>
    <w:next w:val="Paragraph"/>
    <w:link w:val="10"/>
    <w:qFormat/>
    <w:rsid w:val="00343802"/>
    <w:pPr>
      <w:keepNext/>
      <w:keepLines/>
      <w:spacing w:before="560" w:after="280"/>
      <w:outlineLvl w:val="0"/>
    </w:pPr>
    <w:rPr>
      <w:rFonts w:ascii="Segoe UI Semibold" w:hAnsi="Segoe UI Semibold"/>
      <w:color w:val="AA322F"/>
      <w:sz w:val="28"/>
      <w:lang w:eastAsia="en-GB"/>
    </w:rPr>
  </w:style>
  <w:style w:type="paragraph" w:styleId="2">
    <w:name w:val="heading 2"/>
    <w:aliases w:val="HD 2"/>
    <w:basedOn w:val="1"/>
    <w:next w:val="Paragraph"/>
    <w:link w:val="20"/>
    <w:qFormat/>
    <w:rsid w:val="00FB3871"/>
    <w:pPr>
      <w:widowControl/>
      <w:outlineLvl w:val="1"/>
    </w:pPr>
    <w:rPr>
      <w:sz w:val="24"/>
      <w:szCs w:val="24"/>
    </w:rPr>
  </w:style>
  <w:style w:type="paragraph" w:styleId="3">
    <w:name w:val="heading 3"/>
    <w:aliases w:val="HD 3"/>
    <w:basedOn w:val="2"/>
    <w:next w:val="Paragraph"/>
    <w:link w:val="30"/>
    <w:qFormat/>
    <w:rsid w:val="00F05AEB"/>
    <w:pPr>
      <w:spacing w:before="280"/>
      <w:outlineLvl w:val="2"/>
    </w:pPr>
    <w:rPr>
      <w:color w:val="706F6F"/>
      <w:sz w:val="21"/>
    </w:rPr>
  </w:style>
  <w:style w:type="paragraph" w:styleId="4">
    <w:name w:val="heading 4"/>
    <w:aliases w:val="HD 4"/>
    <w:basedOn w:val="3"/>
    <w:next w:val="Paragraph"/>
    <w:link w:val="40"/>
    <w:qFormat/>
    <w:rsid w:val="00FB3871"/>
    <w:pPr>
      <w:outlineLvl w:val="3"/>
    </w:pPr>
    <w:rPr>
      <w:color w:val="auto"/>
    </w:rPr>
  </w:style>
  <w:style w:type="paragraph" w:styleId="5">
    <w:name w:val="heading 5"/>
    <w:aliases w:val="HD 5"/>
    <w:basedOn w:val="4"/>
    <w:next w:val="a"/>
    <w:link w:val="50"/>
    <w:rsid w:val="00FB3871"/>
    <w:pPr>
      <w:outlineLvl w:val="4"/>
    </w:pPr>
    <w:rPr>
      <w:i/>
    </w:rPr>
  </w:style>
  <w:style w:type="paragraph" w:styleId="6">
    <w:name w:val="heading 6"/>
    <w:basedOn w:val="4"/>
    <w:next w:val="a"/>
    <w:link w:val="60"/>
    <w:uiPriority w:val="9"/>
    <w:semiHidden/>
    <w:rsid w:val="00FB3871"/>
    <w:pPr>
      <w:outlineLvl w:val="5"/>
    </w:pPr>
  </w:style>
  <w:style w:type="paragraph" w:styleId="7">
    <w:name w:val="heading 7"/>
    <w:basedOn w:val="6"/>
    <w:next w:val="a"/>
    <w:link w:val="70"/>
    <w:uiPriority w:val="9"/>
    <w:semiHidden/>
    <w:rsid w:val="00FB3871"/>
    <w:pPr>
      <w:outlineLvl w:val="6"/>
    </w:pPr>
  </w:style>
  <w:style w:type="paragraph" w:styleId="8">
    <w:name w:val="heading 8"/>
    <w:basedOn w:val="7"/>
    <w:next w:val="a"/>
    <w:link w:val="80"/>
    <w:uiPriority w:val="9"/>
    <w:semiHidden/>
    <w:rsid w:val="00FB3871"/>
    <w:pPr>
      <w:outlineLvl w:val="7"/>
    </w:pPr>
  </w:style>
  <w:style w:type="paragraph" w:styleId="9">
    <w:name w:val="heading 9"/>
    <w:basedOn w:val="8"/>
    <w:next w:val="a"/>
    <w:link w:val="90"/>
    <w:uiPriority w:val="9"/>
    <w:semiHidden/>
    <w:rsid w:val="00FB38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sL2">
    <w:name w:val="BulletsL2"/>
    <w:basedOn w:val="Paragraph"/>
    <w:qFormat/>
    <w:rsid w:val="00FB3871"/>
    <w:pPr>
      <w:numPr>
        <w:numId w:val="1"/>
      </w:numPr>
      <w:spacing w:after="140"/>
      <w:ind w:left="794" w:hanging="397"/>
    </w:pPr>
    <w:rPr>
      <w:lang w:eastAsia="en-GB"/>
    </w:rPr>
  </w:style>
  <w:style w:type="paragraph" w:styleId="a3">
    <w:name w:val="No Spacing"/>
    <w:link w:val="a4"/>
    <w:uiPriority w:val="1"/>
    <w:rsid w:val="00FB3871"/>
    <w:pPr>
      <w:widowControl w:val="0"/>
    </w:pPr>
    <w:rPr>
      <w:rFonts w:ascii="Segoe UI" w:eastAsia="Times New Roman" w:hAnsi="Segoe UI" w:cs="Times New Roman"/>
      <w:sz w:val="21"/>
    </w:rPr>
  </w:style>
  <w:style w:type="paragraph" w:customStyle="1" w:styleId="BulletsL1">
    <w:name w:val="BulletsL1"/>
    <w:basedOn w:val="Paragraph"/>
    <w:qFormat/>
    <w:rsid w:val="00FB3871"/>
    <w:pPr>
      <w:numPr>
        <w:numId w:val="3"/>
      </w:numPr>
      <w:tabs>
        <w:tab w:val="clear" w:pos="851"/>
      </w:tabs>
      <w:spacing w:after="140"/>
      <w:ind w:left="397" w:hanging="397"/>
    </w:pPr>
    <w:rPr>
      <w:lang w:eastAsia="en-GB"/>
    </w:rPr>
  </w:style>
  <w:style w:type="paragraph" w:customStyle="1" w:styleId="empty">
    <w:name w:val="empty"/>
    <w:basedOn w:val="Paragraph"/>
    <w:rsid w:val="00E73428"/>
    <w:pPr>
      <w:spacing w:after="120" w:line="240" w:lineRule="auto"/>
    </w:pPr>
    <w:rPr>
      <w:color w:val="FFFFFF"/>
      <w:sz w:val="2"/>
    </w:rPr>
  </w:style>
  <w:style w:type="character" w:styleId="FollowedHyperlink">
    <w:name w:val="FollowedHyperlink"/>
    <w:basedOn w:val="a0"/>
    <w:semiHidden/>
    <w:rsid w:val="00E3041E"/>
    <w:rPr>
      <w:rFonts w:ascii="Segoe UI" w:hAnsi="Segoe UI"/>
      <w:color w:val="auto"/>
      <w:u w:val="none"/>
    </w:rPr>
  </w:style>
  <w:style w:type="paragraph" w:styleId="a5">
    <w:name w:val="footer"/>
    <w:basedOn w:val="a"/>
    <w:link w:val="a6"/>
    <w:rsid w:val="00FB3871"/>
    <w:pPr>
      <w:widowControl/>
      <w:tabs>
        <w:tab w:val="center" w:pos="4513"/>
        <w:tab w:val="right" w:pos="9026"/>
      </w:tabs>
    </w:pPr>
    <w:rPr>
      <w:lang w:eastAsia="en-GB"/>
    </w:rPr>
  </w:style>
  <w:style w:type="character" w:customStyle="1" w:styleId="a6">
    <w:name w:val="כותרת תחתונה תו"/>
    <w:basedOn w:val="a0"/>
    <w:link w:val="a5"/>
    <w:rsid w:val="00FB3871"/>
    <w:rPr>
      <w:rFonts w:ascii="Segoe UI" w:eastAsia="Times New Roman" w:hAnsi="Segoe UI" w:cs="Times New Roman"/>
      <w:sz w:val="21"/>
      <w:lang w:eastAsia="en-GB"/>
    </w:rPr>
  </w:style>
  <w:style w:type="paragraph" w:customStyle="1" w:styleId="Footerempty">
    <w:name w:val="Footerempty"/>
    <w:basedOn w:val="a"/>
    <w:rsid w:val="00FB3871"/>
    <w:rPr>
      <w:color w:val="FFFFFF"/>
      <w:sz w:val="2"/>
    </w:rPr>
  </w:style>
  <w:style w:type="paragraph" w:customStyle="1" w:styleId="Footertext">
    <w:name w:val="Footertext"/>
    <w:basedOn w:val="a"/>
    <w:rsid w:val="00FB3871"/>
    <w:pPr>
      <w:widowControl/>
      <w:spacing w:before="120"/>
    </w:pPr>
    <w:rPr>
      <w:sz w:val="14"/>
    </w:rPr>
  </w:style>
  <w:style w:type="character" w:styleId="a7">
    <w:name w:val="footnote reference"/>
    <w:basedOn w:val="a0"/>
    <w:rsid w:val="00FB3871"/>
    <w:rPr>
      <w:rFonts w:ascii="Segoe UI" w:hAnsi="Segoe UI"/>
      <w:color w:val="auto"/>
      <w:vertAlign w:val="superscript"/>
    </w:rPr>
  </w:style>
  <w:style w:type="paragraph" w:styleId="a8">
    <w:name w:val="footnote text"/>
    <w:basedOn w:val="Paragraph"/>
    <w:link w:val="a9"/>
    <w:rsid w:val="00A66DC9"/>
    <w:pPr>
      <w:tabs>
        <w:tab w:val="left" w:pos="397"/>
      </w:tabs>
      <w:spacing w:after="120" w:line="240" w:lineRule="auto"/>
      <w:ind w:left="397" w:hanging="397"/>
      <w:jc w:val="both"/>
    </w:pPr>
    <w:rPr>
      <w:sz w:val="16"/>
    </w:rPr>
  </w:style>
  <w:style w:type="character" w:customStyle="1" w:styleId="a9">
    <w:name w:val="טקסט הערת שוליים תו"/>
    <w:basedOn w:val="a0"/>
    <w:link w:val="a8"/>
    <w:rsid w:val="00A66DC9"/>
    <w:rPr>
      <w:rFonts w:ascii="Segoe UI" w:eastAsia="Times New Roman" w:hAnsi="Segoe UI" w:cs="Times New Roman"/>
      <w:sz w:val="16"/>
    </w:rPr>
  </w:style>
  <w:style w:type="paragraph" w:customStyle="1" w:styleId="FootnoteSeparator">
    <w:name w:val="FootnoteSeparator"/>
    <w:basedOn w:val="a"/>
    <w:rsid w:val="00A66DC9"/>
    <w:pPr>
      <w:spacing w:before="240" w:after="120"/>
    </w:pPr>
  </w:style>
  <w:style w:type="paragraph" w:customStyle="1" w:styleId="GraphFootnote">
    <w:name w:val="GraphFootnote"/>
    <w:basedOn w:val="TableFootnote"/>
    <w:rsid w:val="00FB3871"/>
  </w:style>
  <w:style w:type="paragraph" w:customStyle="1" w:styleId="TableMainHeading">
    <w:name w:val="TableMainHeading"/>
    <w:basedOn w:val="Paragraph"/>
    <w:next w:val="TableMainSubHeading"/>
    <w:qFormat/>
    <w:rsid w:val="00FB3871"/>
    <w:pPr>
      <w:spacing w:before="120" w:after="120"/>
    </w:pPr>
    <w:rPr>
      <w:color w:val="AA322F"/>
    </w:rPr>
  </w:style>
  <w:style w:type="paragraph" w:customStyle="1" w:styleId="GraphMainHeading">
    <w:name w:val="GraphMainHeading"/>
    <w:basedOn w:val="TableMainHeading"/>
    <w:next w:val="GraphMainSubHeading"/>
    <w:qFormat/>
    <w:rsid w:val="00FB3871"/>
    <w:rPr>
      <w:rFonts w:cs="Segoe UI"/>
      <w:lang w:eastAsia="en-GB"/>
    </w:rPr>
  </w:style>
  <w:style w:type="paragraph" w:customStyle="1" w:styleId="GraphMainSubHeading">
    <w:name w:val="GraphMainSubHeading"/>
    <w:basedOn w:val="TableMainSubHeading"/>
    <w:rsid w:val="00FB3871"/>
    <w:pPr>
      <w:keepNext/>
    </w:pPr>
    <w:rPr>
      <w:rFonts w:cstheme="minorHAnsi"/>
    </w:rPr>
  </w:style>
  <w:style w:type="paragraph" w:customStyle="1" w:styleId="GraphNumber">
    <w:name w:val="GraphNumber"/>
    <w:basedOn w:val="TableNumber"/>
    <w:link w:val="GraphNumberChar"/>
    <w:rsid w:val="00FB3871"/>
    <w:rPr>
      <w:rFonts w:cs="Segoe UI"/>
    </w:rPr>
  </w:style>
  <w:style w:type="character" w:customStyle="1" w:styleId="GraphNumberChar">
    <w:name w:val="GraphNumber Char"/>
    <w:link w:val="GraphNumber"/>
    <w:locked/>
    <w:rsid w:val="00FB3871"/>
    <w:rPr>
      <w:rFonts w:ascii="Segoe UI" w:eastAsia="Times New Roman" w:hAnsi="Segoe UI" w:cs="Segoe UI"/>
      <w:sz w:val="18"/>
    </w:rPr>
  </w:style>
  <w:style w:type="paragraph" w:customStyle="1" w:styleId="GraphPanelHeading">
    <w:name w:val="GraphPanelHeading"/>
    <w:basedOn w:val="GraphMainSubHeading"/>
    <w:link w:val="GraphPanelHeadingChar"/>
    <w:rsid w:val="00FB3871"/>
    <w:pPr>
      <w:spacing w:before="60" w:after="40"/>
    </w:pPr>
  </w:style>
  <w:style w:type="character" w:customStyle="1" w:styleId="GraphPanelHeadingChar">
    <w:name w:val="GraphPanelHeading Char"/>
    <w:link w:val="GraphPanelHeading"/>
    <w:locked/>
    <w:rsid w:val="00FB3871"/>
    <w:rPr>
      <w:rFonts w:ascii="Segoe UI" w:eastAsia="Times New Roman" w:hAnsi="Segoe UI" w:cstheme="minorHAnsi"/>
      <w:sz w:val="18"/>
    </w:rPr>
  </w:style>
  <w:style w:type="paragraph" w:customStyle="1" w:styleId="TableMainSubHeading">
    <w:name w:val="TableMainSubHeading"/>
    <w:basedOn w:val="TableMainHeading"/>
    <w:rsid w:val="00FB3871"/>
    <w:pPr>
      <w:spacing w:before="0"/>
    </w:pPr>
    <w:rPr>
      <w:color w:val="auto"/>
      <w:sz w:val="18"/>
    </w:rPr>
  </w:style>
  <w:style w:type="paragraph" w:customStyle="1" w:styleId="GraphUnitDescriptionLeft">
    <w:name w:val="GraphUnitDescriptionLeft"/>
    <w:basedOn w:val="a"/>
    <w:rsid w:val="00FB3871"/>
    <w:pPr>
      <w:tabs>
        <w:tab w:val="right" w:pos="2954"/>
        <w:tab w:val="right" w:pos="5222"/>
      </w:tabs>
      <w:spacing w:before="40"/>
    </w:pPr>
    <w:rPr>
      <w:color w:val="706F6F"/>
      <w:sz w:val="15"/>
    </w:rPr>
  </w:style>
  <w:style w:type="paragraph" w:customStyle="1" w:styleId="GraphUnitDescriptionRight">
    <w:name w:val="GraphUnitDescriptionRight"/>
    <w:basedOn w:val="a"/>
    <w:rsid w:val="00FB3871"/>
    <w:pPr>
      <w:spacing w:before="40"/>
      <w:jc w:val="right"/>
    </w:pPr>
    <w:rPr>
      <w:color w:val="706F6F"/>
      <w:sz w:val="15"/>
    </w:rPr>
  </w:style>
  <w:style w:type="paragraph" w:styleId="aa">
    <w:name w:val="header"/>
    <w:basedOn w:val="a"/>
    <w:link w:val="ab"/>
    <w:uiPriority w:val="99"/>
    <w:rsid w:val="00A67F26"/>
    <w:pPr>
      <w:tabs>
        <w:tab w:val="right" w:pos="9072"/>
      </w:tabs>
      <w:spacing w:line="200" w:lineRule="atLeast"/>
      <w:jc w:val="right"/>
    </w:pPr>
    <w:rPr>
      <w:noProof/>
      <w:sz w:val="18"/>
      <w:szCs w:val="18"/>
    </w:rPr>
  </w:style>
  <w:style w:type="character" w:customStyle="1" w:styleId="ab">
    <w:name w:val="כותרת עליונה תו"/>
    <w:basedOn w:val="a0"/>
    <w:link w:val="aa"/>
    <w:uiPriority w:val="99"/>
    <w:rsid w:val="00A67F26"/>
    <w:rPr>
      <w:rFonts w:ascii="Segoe UI" w:eastAsia="Times New Roman" w:hAnsi="Segoe UI" w:cs="Times New Roman"/>
      <w:noProof/>
      <w:sz w:val="18"/>
      <w:szCs w:val="18"/>
    </w:rPr>
  </w:style>
  <w:style w:type="character" w:customStyle="1" w:styleId="10">
    <w:name w:val="כותרת 1 תו"/>
    <w:aliases w:val="HD 1 תו"/>
    <w:basedOn w:val="a0"/>
    <w:link w:val="1"/>
    <w:rsid w:val="00343802"/>
    <w:rPr>
      <w:rFonts w:ascii="Segoe UI Semibold" w:eastAsia="Times New Roman" w:hAnsi="Segoe UI Semibold" w:cs="Times New Roman"/>
      <w:color w:val="AA322F"/>
      <w:sz w:val="28"/>
      <w:lang w:eastAsia="en-GB"/>
    </w:rPr>
  </w:style>
  <w:style w:type="character" w:customStyle="1" w:styleId="20">
    <w:name w:val="כותרת 2 תו"/>
    <w:aliases w:val="HD 2 תו"/>
    <w:basedOn w:val="a0"/>
    <w:link w:val="2"/>
    <w:rsid w:val="00E73428"/>
    <w:rPr>
      <w:rFonts w:ascii="Segoe UI Semibold" w:eastAsia="Times New Roman" w:hAnsi="Segoe UI Semibold" w:cs="Times New Roman"/>
      <w:color w:val="AA322F"/>
      <w:sz w:val="24"/>
      <w:szCs w:val="24"/>
      <w:lang w:eastAsia="en-GB"/>
    </w:rPr>
  </w:style>
  <w:style w:type="character" w:customStyle="1" w:styleId="30">
    <w:name w:val="כותרת 3 תו"/>
    <w:aliases w:val="HD 3 תו"/>
    <w:basedOn w:val="a0"/>
    <w:link w:val="3"/>
    <w:rsid w:val="00F05AEB"/>
    <w:rPr>
      <w:rFonts w:ascii="Segoe UI Semibold" w:eastAsia="Times New Roman" w:hAnsi="Segoe UI Semibold" w:cs="Times New Roman"/>
      <w:color w:val="706F6F"/>
      <w:sz w:val="21"/>
      <w:szCs w:val="24"/>
      <w:lang w:eastAsia="en-GB"/>
    </w:rPr>
  </w:style>
  <w:style w:type="character" w:customStyle="1" w:styleId="40">
    <w:name w:val="כותרת 4 תו"/>
    <w:aliases w:val="HD 4 תו"/>
    <w:basedOn w:val="a0"/>
    <w:link w:val="4"/>
    <w:rsid w:val="00E73428"/>
    <w:rPr>
      <w:rFonts w:ascii="Segoe UI Semibold" w:eastAsia="Times New Roman" w:hAnsi="Segoe UI Semibold" w:cs="Times New Roman"/>
      <w:sz w:val="21"/>
      <w:szCs w:val="24"/>
      <w:lang w:eastAsia="en-GB"/>
    </w:rPr>
  </w:style>
  <w:style w:type="character" w:customStyle="1" w:styleId="50">
    <w:name w:val="כותרת 5 תו"/>
    <w:aliases w:val="HD 5 תו"/>
    <w:basedOn w:val="a0"/>
    <w:link w:val="5"/>
    <w:rsid w:val="00E73428"/>
    <w:rPr>
      <w:rFonts w:ascii="Segoe UI Semibold" w:eastAsia="Times New Roman" w:hAnsi="Segoe UI Semibold" w:cs="Times New Roman"/>
      <w:i/>
      <w:sz w:val="21"/>
      <w:szCs w:val="24"/>
      <w:lang w:eastAsia="en-GB"/>
    </w:rPr>
  </w:style>
  <w:style w:type="character" w:customStyle="1" w:styleId="60">
    <w:name w:val="כותרת 6 תו"/>
    <w:basedOn w:val="a0"/>
    <w:link w:val="6"/>
    <w:uiPriority w:val="9"/>
    <w:semiHidden/>
    <w:rsid w:val="00FB3871"/>
    <w:rPr>
      <w:rFonts w:ascii="Segoe UI Semibold" w:eastAsia="Times New Roman" w:hAnsi="Segoe UI Semibold" w:cs="Times New Roman"/>
      <w:sz w:val="21"/>
      <w:szCs w:val="24"/>
      <w:lang w:eastAsia="en-GB"/>
    </w:rPr>
  </w:style>
  <w:style w:type="character" w:customStyle="1" w:styleId="70">
    <w:name w:val="כותרת 7 תו"/>
    <w:basedOn w:val="a0"/>
    <w:link w:val="7"/>
    <w:uiPriority w:val="9"/>
    <w:semiHidden/>
    <w:rsid w:val="00FB3871"/>
    <w:rPr>
      <w:rFonts w:ascii="Segoe UI Semibold" w:eastAsia="Times New Roman" w:hAnsi="Segoe UI Semibold" w:cs="Times New Roman"/>
      <w:sz w:val="21"/>
      <w:szCs w:val="24"/>
      <w:lang w:eastAsia="en-GB"/>
    </w:rPr>
  </w:style>
  <w:style w:type="character" w:customStyle="1" w:styleId="80">
    <w:name w:val="כותרת 8 תו"/>
    <w:basedOn w:val="a0"/>
    <w:link w:val="8"/>
    <w:uiPriority w:val="9"/>
    <w:semiHidden/>
    <w:rsid w:val="00FB3871"/>
    <w:rPr>
      <w:rFonts w:ascii="Segoe UI Semibold" w:eastAsia="Times New Roman" w:hAnsi="Segoe UI Semibold" w:cs="Times New Roman"/>
      <w:sz w:val="21"/>
      <w:szCs w:val="24"/>
      <w:lang w:eastAsia="en-GB"/>
    </w:rPr>
  </w:style>
  <w:style w:type="character" w:customStyle="1" w:styleId="90">
    <w:name w:val="כותרת 9 תו"/>
    <w:basedOn w:val="a0"/>
    <w:link w:val="9"/>
    <w:uiPriority w:val="9"/>
    <w:semiHidden/>
    <w:rsid w:val="00FB3871"/>
    <w:rPr>
      <w:rFonts w:ascii="Segoe UI Semibold" w:eastAsia="Times New Roman" w:hAnsi="Segoe UI Semibold" w:cs="Times New Roman"/>
      <w:sz w:val="21"/>
      <w:szCs w:val="24"/>
      <w:lang w:eastAsia="en-GB"/>
    </w:rPr>
  </w:style>
  <w:style w:type="character" w:customStyle="1" w:styleId="HyperlinkBIS">
    <w:name w:val="HyperlinkBIS"/>
    <w:basedOn w:val="a0"/>
    <w:qFormat/>
    <w:rsid w:val="00FB3871"/>
    <w:rPr>
      <w:rFonts w:asciiTheme="minorHAnsi" w:hAnsiTheme="minorHAnsi" w:cs="Segoe UI"/>
      <w:sz w:val="21"/>
      <w:u w:val="single" w:color="ADAFAF"/>
      <w:bdr w:val="none" w:sz="0" w:space="0" w:color="auto"/>
    </w:rPr>
  </w:style>
  <w:style w:type="paragraph" w:customStyle="1" w:styleId="IndentedHeading1">
    <w:name w:val="Indented Heading 1"/>
    <w:basedOn w:val="1"/>
    <w:next w:val="Paragraph"/>
    <w:qFormat/>
    <w:rsid w:val="00FB3871"/>
    <w:pPr>
      <w:tabs>
        <w:tab w:val="left" w:pos="794"/>
      </w:tabs>
      <w:ind w:left="794" w:hanging="794"/>
    </w:pPr>
  </w:style>
  <w:style w:type="paragraph" w:customStyle="1" w:styleId="IndentedHeading2">
    <w:name w:val="Indented Heading 2"/>
    <w:basedOn w:val="2"/>
    <w:next w:val="Paragraph"/>
    <w:qFormat/>
    <w:rsid w:val="00FB3871"/>
    <w:pPr>
      <w:tabs>
        <w:tab w:val="left" w:pos="794"/>
      </w:tabs>
      <w:ind w:left="794" w:hanging="794"/>
    </w:pPr>
  </w:style>
  <w:style w:type="paragraph" w:customStyle="1" w:styleId="IndentedHeading3">
    <w:name w:val="Indented Heading 3"/>
    <w:basedOn w:val="3"/>
    <w:next w:val="Paragraph"/>
    <w:qFormat/>
    <w:rsid w:val="00FB3871"/>
    <w:pPr>
      <w:tabs>
        <w:tab w:val="left" w:pos="794"/>
      </w:tabs>
      <w:ind w:left="794" w:hanging="794"/>
    </w:pPr>
  </w:style>
  <w:style w:type="paragraph" w:customStyle="1" w:styleId="IndentedHeading4">
    <w:name w:val="Indented Heading 4"/>
    <w:basedOn w:val="4"/>
    <w:next w:val="Paragraph"/>
    <w:rsid w:val="00FB3871"/>
    <w:pPr>
      <w:tabs>
        <w:tab w:val="left" w:pos="794"/>
      </w:tabs>
      <w:ind w:left="794" w:hanging="794"/>
    </w:pPr>
  </w:style>
  <w:style w:type="paragraph" w:customStyle="1" w:styleId="IndentedParagraph">
    <w:name w:val="Indented Paragraph"/>
    <w:basedOn w:val="Paragraph"/>
    <w:rsid w:val="00FB3871"/>
    <w:pPr>
      <w:tabs>
        <w:tab w:val="left" w:pos="794"/>
      </w:tabs>
      <w:ind w:left="794" w:hanging="794"/>
    </w:pPr>
    <w:rPr>
      <w:lang w:eastAsia="en-GB"/>
    </w:rPr>
  </w:style>
  <w:style w:type="paragraph" w:customStyle="1" w:styleId="NumberedParagraph">
    <w:name w:val="Numbered Paragraph"/>
    <w:basedOn w:val="Paragraph"/>
    <w:qFormat/>
    <w:rsid w:val="00FB3871"/>
    <w:pPr>
      <w:ind w:left="794" w:hanging="794"/>
    </w:pPr>
    <w:rPr>
      <w:lang w:eastAsia="en-GB"/>
    </w:rPr>
  </w:style>
  <w:style w:type="paragraph" w:customStyle="1" w:styleId="List1">
    <w:name w:val="List1"/>
    <w:basedOn w:val="Paragraph"/>
    <w:qFormat/>
    <w:rsid w:val="00FB3871"/>
    <w:pPr>
      <w:numPr>
        <w:numId w:val="5"/>
      </w:numPr>
      <w:spacing w:after="140"/>
      <w:ind w:left="397" w:hanging="397"/>
    </w:pPr>
  </w:style>
  <w:style w:type="paragraph" w:customStyle="1" w:styleId="List2number">
    <w:name w:val="List2number"/>
    <w:basedOn w:val="Paragraph"/>
    <w:qFormat/>
    <w:rsid w:val="00FB3871"/>
    <w:pPr>
      <w:numPr>
        <w:numId w:val="7"/>
      </w:numPr>
      <w:spacing w:after="140"/>
      <w:ind w:left="754" w:hanging="357"/>
    </w:pPr>
  </w:style>
  <w:style w:type="table" w:styleId="ac">
    <w:name w:val="Table Grid"/>
    <w:basedOn w:val="a1"/>
    <w:uiPriority w:val="39"/>
    <w:rsid w:val="00FB3871"/>
    <w:pPr>
      <w:spacing w:line="596" w:lineRule="atLeast"/>
    </w:pPr>
    <w:rPr>
      <w:rFonts w:ascii="Segoe UI" w:eastAsia="Times New Roman" w:hAnsi="Segoe U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header">
    <w:name w:val="Address_header"/>
    <w:basedOn w:val="Paragraph"/>
    <w:rsid w:val="006F2C00"/>
    <w:pPr>
      <w:spacing w:after="0" w:line="240" w:lineRule="exact"/>
      <w:jc w:val="right"/>
    </w:pPr>
    <w:rPr>
      <w:sz w:val="16"/>
      <w:lang w:eastAsia="en-GB"/>
    </w:rPr>
  </w:style>
  <w:style w:type="paragraph" w:customStyle="1" w:styleId="TableColumnHeadingFirstcolumn">
    <w:name w:val="TableColumnHeadingFirstcolumn"/>
    <w:basedOn w:val="Paragraph"/>
    <w:rsid w:val="00FB3871"/>
    <w:pPr>
      <w:spacing w:before="120" w:after="120"/>
    </w:pPr>
    <w:rPr>
      <w:rFonts w:cs="Segoe UI"/>
      <w:color w:val="D5D6D2"/>
      <w:sz w:val="18"/>
      <w:lang w:eastAsia="en-GB"/>
    </w:rPr>
  </w:style>
  <w:style w:type="paragraph" w:customStyle="1" w:styleId="TableNumber">
    <w:name w:val="TableNumber"/>
    <w:basedOn w:val="Paragraph"/>
    <w:link w:val="TableNumberChar"/>
    <w:rsid w:val="00FB3871"/>
    <w:pPr>
      <w:spacing w:after="120"/>
      <w:jc w:val="right"/>
    </w:pPr>
    <w:rPr>
      <w:sz w:val="18"/>
    </w:rPr>
  </w:style>
  <w:style w:type="character" w:customStyle="1" w:styleId="TableNumberChar">
    <w:name w:val="TableNumber Char"/>
    <w:link w:val="TableNumber"/>
    <w:locked/>
    <w:rsid w:val="00FB3871"/>
    <w:rPr>
      <w:rFonts w:ascii="Segoe UI" w:eastAsia="Times New Roman" w:hAnsi="Segoe UI" w:cs="Times New Roman"/>
      <w:sz w:val="18"/>
    </w:rPr>
  </w:style>
  <w:style w:type="paragraph" w:customStyle="1" w:styleId="TableRowHeading">
    <w:name w:val="TableRowHeading"/>
    <w:basedOn w:val="Paragraph"/>
    <w:rsid w:val="00FB3871"/>
    <w:pPr>
      <w:tabs>
        <w:tab w:val="left" w:pos="397"/>
        <w:tab w:val="left" w:pos="794"/>
        <w:tab w:val="left" w:pos="1191"/>
      </w:tabs>
      <w:spacing w:before="60" w:after="60"/>
      <w:ind w:left="170"/>
    </w:pPr>
    <w:rPr>
      <w:sz w:val="18"/>
    </w:rPr>
  </w:style>
  <w:style w:type="paragraph" w:customStyle="1" w:styleId="TableSources">
    <w:name w:val="TableSources"/>
    <w:basedOn w:val="TableFootnote"/>
    <w:rsid w:val="00FB3871"/>
    <w:pPr>
      <w:tabs>
        <w:tab w:val="right" w:pos="7314"/>
        <w:tab w:val="right" w:pos="9129"/>
      </w:tabs>
      <w:spacing w:after="120"/>
      <w:ind w:right="113"/>
    </w:pPr>
    <w:rPr>
      <w:szCs w:val="15"/>
    </w:rPr>
  </w:style>
  <w:style w:type="paragraph" w:customStyle="1" w:styleId="TableText">
    <w:name w:val="TableText"/>
    <w:basedOn w:val="TableCell"/>
    <w:qFormat/>
    <w:rsid w:val="00FB3871"/>
    <w:pPr>
      <w:tabs>
        <w:tab w:val="clear" w:pos="428"/>
      </w:tabs>
    </w:pPr>
  </w:style>
  <w:style w:type="paragraph" w:styleId="TOC1">
    <w:name w:val="toc 1"/>
    <w:basedOn w:val="a"/>
    <w:next w:val="TOC2"/>
    <w:uiPriority w:val="39"/>
    <w:semiHidden/>
    <w:rsid w:val="00A81F34"/>
    <w:pPr>
      <w:tabs>
        <w:tab w:val="right" w:leader="dot" w:pos="9242"/>
      </w:tabs>
      <w:spacing w:before="240" w:line="240" w:lineRule="exact"/>
      <w:ind w:left="794" w:right="170" w:hanging="794"/>
      <w:jc w:val="both"/>
      <w:outlineLvl w:val="0"/>
    </w:pPr>
    <w:rPr>
      <w:noProof/>
      <w:lang w:eastAsia="en-GB"/>
    </w:rPr>
  </w:style>
  <w:style w:type="paragraph" w:styleId="TOC2">
    <w:name w:val="toc 2"/>
    <w:basedOn w:val="a"/>
    <w:next w:val="TOC3"/>
    <w:uiPriority w:val="39"/>
    <w:semiHidden/>
    <w:rsid w:val="00A81F34"/>
    <w:pPr>
      <w:tabs>
        <w:tab w:val="right" w:leader="dot" w:pos="9242"/>
      </w:tabs>
      <w:spacing w:line="240" w:lineRule="exact"/>
      <w:ind w:left="1191" w:right="170" w:hanging="794"/>
      <w:jc w:val="both"/>
      <w:outlineLvl w:val="1"/>
    </w:pPr>
    <w:rPr>
      <w:noProof/>
      <w:lang w:eastAsia="en-GB"/>
    </w:rPr>
  </w:style>
  <w:style w:type="paragraph" w:styleId="TOC3">
    <w:name w:val="toc 3"/>
    <w:basedOn w:val="a"/>
    <w:next w:val="TOC4"/>
    <w:uiPriority w:val="39"/>
    <w:semiHidden/>
    <w:rsid w:val="0023767B"/>
    <w:pPr>
      <w:tabs>
        <w:tab w:val="right" w:leader="dot" w:pos="9242"/>
      </w:tabs>
      <w:spacing w:line="240" w:lineRule="exact"/>
      <w:ind w:left="1588" w:right="170" w:hanging="794"/>
      <w:outlineLvl w:val="2"/>
    </w:pPr>
    <w:rPr>
      <w:noProof/>
    </w:rPr>
  </w:style>
  <w:style w:type="paragraph" w:styleId="TOC4">
    <w:name w:val="toc 4"/>
    <w:basedOn w:val="TOC3"/>
    <w:next w:val="a"/>
    <w:uiPriority w:val="39"/>
    <w:semiHidden/>
    <w:rsid w:val="0023767B"/>
    <w:pPr>
      <w:ind w:left="2382"/>
    </w:pPr>
  </w:style>
  <w:style w:type="paragraph" w:styleId="TOC5">
    <w:name w:val="toc 5"/>
    <w:basedOn w:val="TOC4"/>
    <w:next w:val="a"/>
    <w:autoRedefine/>
    <w:uiPriority w:val="39"/>
    <w:semiHidden/>
    <w:rsid w:val="00E3041E"/>
  </w:style>
  <w:style w:type="paragraph" w:styleId="TOC6">
    <w:name w:val="toc 6"/>
    <w:basedOn w:val="TOC5"/>
    <w:next w:val="a"/>
    <w:autoRedefine/>
    <w:uiPriority w:val="39"/>
    <w:semiHidden/>
    <w:rsid w:val="00E3041E"/>
  </w:style>
  <w:style w:type="paragraph" w:styleId="TOC7">
    <w:name w:val="toc 7"/>
    <w:basedOn w:val="TOC6"/>
    <w:next w:val="a"/>
    <w:autoRedefine/>
    <w:uiPriority w:val="39"/>
    <w:semiHidden/>
    <w:rsid w:val="00E3041E"/>
  </w:style>
  <w:style w:type="paragraph" w:styleId="TOC8">
    <w:name w:val="toc 8"/>
    <w:basedOn w:val="TOC7"/>
    <w:next w:val="a"/>
    <w:autoRedefine/>
    <w:uiPriority w:val="39"/>
    <w:semiHidden/>
    <w:rsid w:val="00E3041E"/>
  </w:style>
  <w:style w:type="paragraph" w:styleId="TOC9">
    <w:name w:val="toc 9"/>
    <w:basedOn w:val="TOC8"/>
    <w:next w:val="a"/>
    <w:autoRedefine/>
    <w:uiPriority w:val="39"/>
    <w:semiHidden/>
    <w:rsid w:val="00E3041E"/>
  </w:style>
  <w:style w:type="paragraph" w:customStyle="1" w:styleId="List2letter">
    <w:name w:val="List2letter"/>
    <w:basedOn w:val="Paragraph"/>
    <w:qFormat/>
    <w:rsid w:val="00FB3871"/>
    <w:pPr>
      <w:numPr>
        <w:numId w:val="8"/>
      </w:numPr>
      <w:spacing w:after="140"/>
      <w:ind w:left="794" w:hanging="397"/>
    </w:pPr>
  </w:style>
  <w:style w:type="paragraph" w:customStyle="1" w:styleId="ConfidentialityLeft">
    <w:name w:val="ConfidentialityLeft"/>
    <w:basedOn w:val="a"/>
    <w:semiHidden/>
    <w:rsid w:val="00693C6A"/>
  </w:style>
  <w:style w:type="character" w:styleId="ad">
    <w:name w:val="page number"/>
    <w:basedOn w:val="a0"/>
    <w:rsid w:val="00FB3871"/>
    <w:rPr>
      <w:rFonts w:ascii="Segoe UI" w:hAnsi="Segoe UI"/>
      <w:sz w:val="18"/>
    </w:rPr>
  </w:style>
  <w:style w:type="character" w:customStyle="1" w:styleId="a4">
    <w:name w:val="ללא מרווח תו"/>
    <w:basedOn w:val="a0"/>
    <w:link w:val="a3"/>
    <w:uiPriority w:val="1"/>
    <w:rsid w:val="00DA4068"/>
    <w:rPr>
      <w:rFonts w:ascii="Segoe UI" w:eastAsia="Times New Roman" w:hAnsi="Segoe UI" w:cs="Times New Roman"/>
      <w:sz w:val="21"/>
    </w:rPr>
  </w:style>
  <w:style w:type="paragraph" w:customStyle="1" w:styleId="TableColumnHeading">
    <w:name w:val="TableColumnHeading"/>
    <w:basedOn w:val="TableColumnHeadingFirstcolumn"/>
    <w:qFormat/>
    <w:rsid w:val="00FB3871"/>
    <w:pPr>
      <w:jc w:val="center"/>
    </w:pPr>
  </w:style>
  <w:style w:type="paragraph" w:customStyle="1" w:styleId="TableRowHeadingFirstRow">
    <w:name w:val="TableRowHeadingFirstRow"/>
    <w:basedOn w:val="TableRowHeading"/>
    <w:next w:val="TableRowHeading"/>
    <w:qFormat/>
    <w:rsid w:val="00FB3871"/>
    <w:pPr>
      <w:ind w:left="0"/>
    </w:pPr>
  </w:style>
  <w:style w:type="paragraph" w:customStyle="1" w:styleId="Paragraph">
    <w:name w:val="Paragraph"/>
    <w:basedOn w:val="a"/>
    <w:link w:val="ParagraphChar1"/>
    <w:qFormat/>
    <w:rsid w:val="00FB3871"/>
    <w:pPr>
      <w:widowControl/>
      <w:spacing w:after="280" w:line="280" w:lineRule="exact"/>
    </w:pPr>
  </w:style>
  <w:style w:type="paragraph" w:customStyle="1" w:styleId="ConfidentialityRight">
    <w:name w:val="ConfidentialityRight"/>
    <w:basedOn w:val="a"/>
    <w:qFormat/>
    <w:rsid w:val="00693C6A"/>
    <w:pPr>
      <w:widowControl/>
      <w:spacing w:after="280" w:line="280" w:lineRule="atLeast"/>
      <w:jc w:val="right"/>
    </w:pPr>
    <w:rPr>
      <w:b/>
      <w:lang w:eastAsia="en-GB"/>
    </w:rPr>
  </w:style>
  <w:style w:type="paragraph" w:customStyle="1" w:styleId="TableCell">
    <w:name w:val="TableCell"/>
    <w:basedOn w:val="Paragraph"/>
    <w:rsid w:val="00FB3871"/>
    <w:pPr>
      <w:tabs>
        <w:tab w:val="decimal" w:pos="428"/>
      </w:tabs>
      <w:spacing w:before="40" w:after="40"/>
    </w:pPr>
    <w:rPr>
      <w:sz w:val="18"/>
    </w:rPr>
  </w:style>
  <w:style w:type="paragraph" w:customStyle="1" w:styleId="PressreleaseDate">
    <w:name w:val="Press release Date"/>
    <w:basedOn w:val="Paragraph"/>
    <w:rsid w:val="00E60251"/>
    <w:pPr>
      <w:spacing w:after="180"/>
      <w:jc w:val="right"/>
    </w:pPr>
    <w:rPr>
      <w:lang w:eastAsia="en-GB"/>
    </w:rPr>
  </w:style>
  <w:style w:type="paragraph" w:customStyle="1" w:styleId="Embargo">
    <w:name w:val="Embargo"/>
    <w:basedOn w:val="Paragraph"/>
    <w:rsid w:val="00E60251"/>
    <w:pPr>
      <w:spacing w:after="180"/>
    </w:pPr>
    <w:rPr>
      <w:b/>
      <w:bCs/>
    </w:rPr>
  </w:style>
  <w:style w:type="paragraph" w:customStyle="1" w:styleId="ContentTitle">
    <w:name w:val="Content_Title"/>
    <w:basedOn w:val="a"/>
    <w:next w:val="a"/>
    <w:rsid w:val="00343802"/>
    <w:pPr>
      <w:keepNext/>
      <w:spacing w:after="560"/>
      <w:outlineLvl w:val="0"/>
    </w:pPr>
    <w:rPr>
      <w:rFonts w:ascii="Segoe UI Semibold" w:hAnsi="Segoe UI Semibold"/>
      <w:color w:val="AA322F"/>
      <w:sz w:val="32"/>
      <w:lang w:eastAsia="en-GB"/>
    </w:rPr>
  </w:style>
  <w:style w:type="paragraph" w:customStyle="1" w:styleId="ContentSubTitle">
    <w:name w:val="Content_SubTitle"/>
    <w:basedOn w:val="ContentTitle"/>
    <w:next w:val="a"/>
    <w:qFormat/>
    <w:rsid w:val="00FB3871"/>
    <w:rPr>
      <w:color w:val="706F6F"/>
      <w:sz w:val="28"/>
    </w:rPr>
  </w:style>
  <w:style w:type="paragraph" w:customStyle="1" w:styleId="TableFootnote">
    <w:name w:val="TableFootnote"/>
    <w:basedOn w:val="Paragraph"/>
    <w:rsid w:val="00FB3871"/>
    <w:pPr>
      <w:spacing w:before="60" w:after="60" w:line="240" w:lineRule="auto"/>
      <w:jc w:val="both"/>
    </w:pPr>
    <w:rPr>
      <w:sz w:val="15"/>
    </w:rPr>
  </w:style>
  <w:style w:type="paragraph" w:customStyle="1" w:styleId="GraphSources">
    <w:name w:val="GraphSources"/>
    <w:basedOn w:val="TableSources"/>
    <w:rsid w:val="00FB3871"/>
  </w:style>
  <w:style w:type="paragraph" w:customStyle="1" w:styleId="AuthorName">
    <w:name w:val="AuthorName"/>
    <w:basedOn w:val="Paragraph"/>
    <w:next w:val="Paragraph"/>
    <w:rsid w:val="00FB3871"/>
    <w:pPr>
      <w:jc w:val="right"/>
    </w:pPr>
  </w:style>
  <w:style w:type="paragraph" w:customStyle="1" w:styleId="BoxAuthorName">
    <w:name w:val="Box_Author_Name"/>
    <w:basedOn w:val="Paragraph"/>
    <w:next w:val="a"/>
    <w:rsid w:val="00FB3871"/>
    <w:rPr>
      <w:rFonts w:ascii="Segoe UI Semibold" w:hAnsi="Segoe UI Semibold" w:cs="Segoe UI Semibold"/>
    </w:rPr>
  </w:style>
  <w:style w:type="paragraph" w:customStyle="1" w:styleId="BoxheadingblackLine">
    <w:name w:val="Box_heading black Line"/>
    <w:basedOn w:val="Paragraph"/>
    <w:qFormat/>
    <w:rsid w:val="00FB3871"/>
    <w:pPr>
      <w:pBdr>
        <w:bottom w:val="single" w:sz="4" w:space="4" w:color="000000" w:themeColor="text1"/>
      </w:pBdr>
    </w:pPr>
    <w:rPr>
      <w:rFonts w:ascii="Segoe UI Semibold" w:hAnsi="Segoe UI Semibold"/>
      <w:color w:val="AA322F"/>
      <w:szCs w:val="21"/>
      <w:lang w:eastAsia="en-GB"/>
    </w:rPr>
  </w:style>
  <w:style w:type="paragraph" w:customStyle="1" w:styleId="BoxFootnote">
    <w:name w:val="BoxFootnote"/>
    <w:basedOn w:val="Paragraph"/>
    <w:rsid w:val="00FB3871"/>
    <w:rPr>
      <w:sz w:val="15"/>
    </w:rPr>
  </w:style>
  <w:style w:type="paragraph" w:customStyle="1" w:styleId="BoxFootnoteText">
    <w:name w:val="BoxFootnoteText"/>
    <w:basedOn w:val="BoxFootnote"/>
    <w:rsid w:val="00FB3871"/>
    <w:pPr>
      <w:spacing w:after="120"/>
    </w:pPr>
  </w:style>
  <w:style w:type="paragraph" w:styleId="ae">
    <w:name w:val="envelope address"/>
    <w:basedOn w:val="a"/>
    <w:uiPriority w:val="99"/>
    <w:semiHidden/>
    <w:unhideWhenUsed/>
    <w:rsid w:val="00FB3871"/>
    <w:pPr>
      <w:ind w:left="2880"/>
    </w:pPr>
    <w:rPr>
      <w:rFonts w:asciiTheme="majorHAnsi" w:eastAsiaTheme="majorEastAsia" w:hAnsiTheme="majorHAnsi" w:cstheme="majorBidi"/>
      <w:sz w:val="24"/>
      <w:szCs w:val="24"/>
    </w:rPr>
  </w:style>
  <w:style w:type="paragraph" w:customStyle="1" w:styleId="GraphPanelMain">
    <w:name w:val="GraphPanelMain"/>
    <w:basedOn w:val="GraphPanelHeading"/>
    <w:rsid w:val="00FB3871"/>
    <w:pPr>
      <w:ind w:left="-11"/>
    </w:pPr>
    <w:rPr>
      <w:rFonts w:eastAsia="Calibri"/>
      <w:sz w:val="20"/>
      <w:szCs w:val="22"/>
      <w:lang w:eastAsia="en-GB"/>
    </w:rPr>
  </w:style>
  <w:style w:type="paragraph" w:customStyle="1" w:styleId="NTHeading1">
    <w:name w:val="NT Heading 1"/>
    <w:basedOn w:val="1"/>
    <w:next w:val="Paragraph"/>
    <w:semiHidden/>
    <w:rsid w:val="00FB3871"/>
  </w:style>
  <w:style w:type="paragraph" w:customStyle="1" w:styleId="NTHeading2">
    <w:name w:val="NT Heading 2"/>
    <w:basedOn w:val="2"/>
    <w:next w:val="a"/>
    <w:uiPriority w:val="7"/>
    <w:semiHidden/>
    <w:rsid w:val="00FB3871"/>
  </w:style>
  <w:style w:type="paragraph" w:customStyle="1" w:styleId="NTHeading3">
    <w:name w:val="NT Heading 3"/>
    <w:basedOn w:val="3"/>
    <w:next w:val="a"/>
    <w:uiPriority w:val="7"/>
    <w:semiHidden/>
    <w:rsid w:val="00FB3871"/>
  </w:style>
  <w:style w:type="paragraph" w:customStyle="1" w:styleId="NTHeading4">
    <w:name w:val="NT Heading 4"/>
    <w:basedOn w:val="4"/>
    <w:next w:val="a"/>
    <w:uiPriority w:val="7"/>
    <w:semiHidden/>
    <w:rsid w:val="00FB3871"/>
  </w:style>
  <w:style w:type="paragraph" w:customStyle="1" w:styleId="NTIndentedHeading1">
    <w:name w:val="NT Indented Heading 1"/>
    <w:basedOn w:val="IndentedHeading1"/>
    <w:next w:val="Paragraph"/>
    <w:semiHidden/>
    <w:rsid w:val="00FB3871"/>
  </w:style>
  <w:style w:type="paragraph" w:customStyle="1" w:styleId="NTIndentedHeading2">
    <w:name w:val="NT Indented Heading 2"/>
    <w:basedOn w:val="IndentedHeading2"/>
    <w:next w:val="Paragraph"/>
    <w:uiPriority w:val="7"/>
    <w:semiHidden/>
    <w:rsid w:val="00FB3871"/>
  </w:style>
  <w:style w:type="paragraph" w:customStyle="1" w:styleId="NTIndentedHeading3">
    <w:name w:val="NT Indented Heading 3"/>
    <w:basedOn w:val="IndentedHeading3"/>
    <w:next w:val="Paragraph"/>
    <w:uiPriority w:val="7"/>
    <w:semiHidden/>
    <w:rsid w:val="00FB3871"/>
    <w:rPr>
      <w:lang w:val="fr-CH"/>
    </w:rPr>
  </w:style>
  <w:style w:type="paragraph" w:customStyle="1" w:styleId="NTIndentedHeading4">
    <w:name w:val="NT Indented Heading 4"/>
    <w:basedOn w:val="IndentedHeading4"/>
    <w:next w:val="Paragraph"/>
    <w:uiPriority w:val="7"/>
    <w:semiHidden/>
    <w:rsid w:val="00FB3871"/>
    <w:pPr>
      <w:spacing w:after="0"/>
    </w:pPr>
  </w:style>
  <w:style w:type="character" w:styleId="af">
    <w:name w:val="Placeholder Text"/>
    <w:basedOn w:val="a0"/>
    <w:uiPriority w:val="99"/>
    <w:semiHidden/>
    <w:rsid w:val="00FB3871"/>
    <w:rPr>
      <w:color w:val="808080"/>
    </w:rPr>
  </w:style>
  <w:style w:type="paragraph" w:customStyle="1" w:styleId="QuoteAuthorName">
    <w:name w:val="Quote_Author_Name"/>
    <w:basedOn w:val="Paragraph"/>
    <w:next w:val="a"/>
    <w:semiHidden/>
    <w:rsid w:val="00FB3871"/>
    <w:pPr>
      <w:spacing w:after="0"/>
      <w:ind w:left="113"/>
    </w:pPr>
    <w:rPr>
      <w:rFonts w:ascii="Segoe UI Semibold" w:hAnsi="Segoe UI Semibold" w:cs="Segoe UI"/>
      <w:lang w:eastAsia="en-GB"/>
    </w:rPr>
  </w:style>
  <w:style w:type="paragraph" w:customStyle="1" w:styleId="QuoteAuthortitle">
    <w:name w:val="Quote_Author_title"/>
    <w:basedOn w:val="QuoteAuthorName"/>
    <w:semiHidden/>
    <w:rsid w:val="00FB3871"/>
    <w:rPr>
      <w:rFonts w:ascii="Segoe UI" w:hAnsi="Segoe UI"/>
    </w:rPr>
  </w:style>
  <w:style w:type="paragraph" w:customStyle="1" w:styleId="Quotetext">
    <w:name w:val="Quote_text"/>
    <w:basedOn w:val="a"/>
    <w:semiHidden/>
    <w:qFormat/>
    <w:rsid w:val="00FB3871"/>
    <w:pPr>
      <w:spacing w:before="280" w:after="280" w:line="280" w:lineRule="atLeast"/>
      <w:ind w:left="113" w:right="170"/>
    </w:pPr>
    <w:rPr>
      <w:rFonts w:cs="Segoe UI"/>
      <w:color w:val="AA322F"/>
      <w:sz w:val="24"/>
      <w:szCs w:val="28"/>
      <w:u w:color="929993"/>
      <w:lang w:eastAsia="en-GB"/>
    </w:rPr>
  </w:style>
  <w:style w:type="paragraph" w:customStyle="1" w:styleId="SectionTitleBlack">
    <w:name w:val="SectionTitleBlack"/>
    <w:basedOn w:val="a"/>
    <w:next w:val="Paragraph"/>
    <w:semiHidden/>
    <w:qFormat/>
    <w:rsid w:val="00FB3871"/>
    <w:pPr>
      <w:keepNext/>
      <w:keepLines/>
      <w:spacing w:after="560"/>
    </w:pPr>
    <w:rPr>
      <w:rFonts w:ascii="Segoe UI Light" w:hAnsi="Segoe UI Light"/>
      <w:sz w:val="48"/>
      <w:lang w:eastAsia="en-GB"/>
    </w:rPr>
  </w:style>
  <w:style w:type="paragraph" w:customStyle="1" w:styleId="SectionTitleRed">
    <w:name w:val="SectionTitleRed"/>
    <w:basedOn w:val="SectionTitleBlack"/>
    <w:next w:val="a"/>
    <w:semiHidden/>
    <w:qFormat/>
    <w:rsid w:val="00FB3871"/>
    <w:rPr>
      <w:color w:val="AA322F"/>
    </w:rPr>
  </w:style>
  <w:style w:type="paragraph" w:customStyle="1" w:styleId="SectionTitleWhite">
    <w:name w:val="SectionTitleWhite"/>
    <w:basedOn w:val="SectionTitleRed"/>
    <w:next w:val="a"/>
    <w:semiHidden/>
    <w:qFormat/>
    <w:rsid w:val="00FB3871"/>
    <w:rPr>
      <w:color w:val="FFFFFF" w:themeColor="background1"/>
    </w:rPr>
  </w:style>
  <w:style w:type="table" w:customStyle="1" w:styleId="TableGrid1">
    <w:name w:val="Table Grid1"/>
    <w:basedOn w:val="a1"/>
    <w:next w:val="ac"/>
    <w:uiPriority w:val="39"/>
    <w:rsid w:val="00FB3871"/>
    <w:rPr>
      <w:rFonts w:ascii="Segoe UI" w:hAnsi="Segoe UI" w:cs="Segoe U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FB3871"/>
    <w:rPr>
      <w:rFonts w:ascii="Segoe UI" w:hAnsi="Segoe UI" w:cs="Segoe U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c"/>
    <w:uiPriority w:val="39"/>
    <w:rsid w:val="00FB3871"/>
    <w:pPr>
      <w:spacing w:line="596" w:lineRule="atLeast"/>
    </w:pPr>
    <w:rPr>
      <w:rFonts w:ascii="Segoe UI" w:eastAsia="Times New Roman" w:hAnsi="Segoe U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Grey">
    <w:name w:val="FootnoteRefGrey"/>
    <w:basedOn w:val="a7"/>
    <w:uiPriority w:val="1"/>
    <w:rsid w:val="007300AB"/>
    <w:rPr>
      <w:rFonts w:ascii="Segoe UI" w:hAnsi="Segoe UI"/>
      <w:color w:val="706F6F"/>
      <w:vertAlign w:val="superscript"/>
    </w:rPr>
  </w:style>
  <w:style w:type="character" w:customStyle="1" w:styleId="FootnoteRefRed">
    <w:name w:val="FootnoteRefRed"/>
    <w:basedOn w:val="a7"/>
    <w:uiPriority w:val="1"/>
    <w:rsid w:val="007300AB"/>
    <w:rPr>
      <w:rFonts w:ascii="Segoe UI" w:hAnsi="Segoe UI"/>
      <w:color w:val="AA322F"/>
      <w:vertAlign w:val="superscript"/>
    </w:rPr>
  </w:style>
  <w:style w:type="character" w:styleId="Hyperlink">
    <w:name w:val="Hyperlink"/>
    <w:basedOn w:val="a0"/>
    <w:uiPriority w:val="99"/>
    <w:unhideWhenUsed/>
    <w:rsid w:val="00450B0D"/>
    <w:rPr>
      <w:color w:val="999933" w:themeColor="hyperlink"/>
      <w:u w:val="single"/>
    </w:rPr>
  </w:style>
  <w:style w:type="character" w:customStyle="1" w:styleId="UnresolvedMention1">
    <w:name w:val="Unresolved Mention1"/>
    <w:basedOn w:val="a0"/>
    <w:uiPriority w:val="99"/>
    <w:semiHidden/>
    <w:unhideWhenUsed/>
    <w:rsid w:val="00450B0D"/>
    <w:rPr>
      <w:color w:val="605E5C"/>
      <w:shd w:val="clear" w:color="auto" w:fill="E1DFDD"/>
    </w:rPr>
  </w:style>
  <w:style w:type="character" w:customStyle="1" w:styleId="ParagraphChar1">
    <w:name w:val="Paragraph Char1"/>
    <w:link w:val="Paragraph"/>
    <w:rsid w:val="00095FCC"/>
    <w:rPr>
      <w:rFonts w:ascii="Segoe UI" w:eastAsia="Times New Roman" w:hAnsi="Segoe UI" w:cs="Times New Roman"/>
      <w:sz w:val="21"/>
    </w:rPr>
  </w:style>
  <w:style w:type="character" w:customStyle="1" w:styleId="normaltextrun">
    <w:name w:val="normaltextrun"/>
    <w:basedOn w:val="a0"/>
    <w:rsid w:val="00095FCC"/>
  </w:style>
  <w:style w:type="paragraph" w:styleId="af0">
    <w:name w:val="Revision"/>
    <w:hidden/>
    <w:uiPriority w:val="99"/>
    <w:semiHidden/>
    <w:rsid w:val="0062172A"/>
    <w:rPr>
      <w:rFonts w:ascii="Segoe UI" w:eastAsia="Times New Roman" w:hAnsi="Segoe UI" w:cs="Times New Roman"/>
      <w:sz w:val="21"/>
    </w:rPr>
  </w:style>
  <w:style w:type="paragraph" w:styleId="af1">
    <w:name w:val="List Paragraph"/>
    <w:basedOn w:val="a"/>
    <w:uiPriority w:val="34"/>
    <w:semiHidden/>
    <w:qFormat/>
    <w:rsid w:val="0062172A"/>
    <w:pPr>
      <w:ind w:left="720"/>
      <w:contextualSpacing/>
    </w:pPr>
  </w:style>
  <w:style w:type="character" w:styleId="af2">
    <w:name w:val="annotation reference"/>
    <w:basedOn w:val="a0"/>
    <w:uiPriority w:val="99"/>
    <w:semiHidden/>
    <w:unhideWhenUsed/>
    <w:rsid w:val="0062172A"/>
    <w:rPr>
      <w:sz w:val="16"/>
      <w:szCs w:val="16"/>
    </w:rPr>
  </w:style>
  <w:style w:type="paragraph" w:styleId="af3">
    <w:name w:val="annotation text"/>
    <w:basedOn w:val="a"/>
    <w:link w:val="af4"/>
    <w:uiPriority w:val="99"/>
    <w:unhideWhenUsed/>
    <w:rsid w:val="0062172A"/>
    <w:rPr>
      <w:sz w:val="20"/>
    </w:rPr>
  </w:style>
  <w:style w:type="character" w:customStyle="1" w:styleId="af4">
    <w:name w:val="טקסט הערה תו"/>
    <w:basedOn w:val="a0"/>
    <w:link w:val="af3"/>
    <w:uiPriority w:val="99"/>
    <w:rsid w:val="0062172A"/>
    <w:rPr>
      <w:rFonts w:ascii="Segoe UI" w:eastAsia="Times New Roman" w:hAnsi="Segoe UI" w:cs="Times New Roman"/>
    </w:rPr>
  </w:style>
  <w:style w:type="paragraph" w:styleId="af5">
    <w:name w:val="annotation subject"/>
    <w:basedOn w:val="af3"/>
    <w:next w:val="af3"/>
    <w:link w:val="af6"/>
    <w:uiPriority w:val="99"/>
    <w:semiHidden/>
    <w:unhideWhenUsed/>
    <w:rsid w:val="0062172A"/>
    <w:rPr>
      <w:b/>
      <w:bCs/>
    </w:rPr>
  </w:style>
  <w:style w:type="character" w:customStyle="1" w:styleId="af6">
    <w:name w:val="נושא הערה תו"/>
    <w:basedOn w:val="af4"/>
    <w:link w:val="af5"/>
    <w:uiPriority w:val="99"/>
    <w:semiHidden/>
    <w:rsid w:val="0062172A"/>
    <w:rPr>
      <w:rFonts w:ascii="Segoe UI" w:eastAsia="Times New Roman" w:hAnsi="Segoe UI" w:cs="Times New Roman"/>
      <w:b/>
      <w:bCs/>
    </w:rPr>
  </w:style>
  <w:style w:type="paragraph" w:styleId="af7">
    <w:name w:val="Balloon Text"/>
    <w:basedOn w:val="a"/>
    <w:link w:val="af8"/>
    <w:uiPriority w:val="99"/>
    <w:semiHidden/>
    <w:unhideWhenUsed/>
    <w:rsid w:val="00A61383"/>
    <w:rPr>
      <w:rFonts w:ascii="Tahoma" w:hAnsi="Tahoma" w:cs="Tahoma"/>
      <w:sz w:val="18"/>
      <w:szCs w:val="18"/>
    </w:rPr>
  </w:style>
  <w:style w:type="character" w:customStyle="1" w:styleId="af8">
    <w:name w:val="טקסט בלונים תו"/>
    <w:basedOn w:val="a0"/>
    <w:link w:val="af7"/>
    <w:uiPriority w:val="99"/>
    <w:semiHidden/>
    <w:rsid w:val="00A61383"/>
    <w:rPr>
      <w:rFonts w:ascii="Tahoma" w:eastAsia="Times New Roman" w:hAnsi="Tahoma" w:cs="Tahoma"/>
      <w:sz w:val="18"/>
      <w:szCs w:val="18"/>
    </w:rPr>
  </w:style>
  <w:style w:type="paragraph" w:customStyle="1" w:styleId="regpar">
    <w:name w:val="regpar"/>
    <w:basedOn w:val="a"/>
    <w:rsid w:val="00A65C67"/>
    <w:pPr>
      <w:widowControl/>
      <w:spacing w:line="300" w:lineRule="exact"/>
      <w:ind w:firstLine="240"/>
      <w:jc w:val="both"/>
    </w:pPr>
    <w:rPr>
      <w:rFonts w:ascii="Times" w:hAnsi="Times" w:cs="Times"/>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s.org/about/bisih/topics/cbdc.ht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BIS pie">
      <a:dk1>
        <a:sysClr val="windowText" lastClr="000000"/>
      </a:dk1>
      <a:lt1>
        <a:sysClr val="window" lastClr="FFFFFF"/>
      </a:lt1>
      <a:dk2>
        <a:srgbClr val="000000"/>
      </a:dk2>
      <a:lt2>
        <a:srgbClr val="D2D2D2"/>
      </a:lt2>
      <a:accent1>
        <a:srgbClr val="C28191"/>
      </a:accent1>
      <a:accent2>
        <a:srgbClr val="6CADE1"/>
      </a:accent2>
      <a:accent3>
        <a:srgbClr val="FFEC72"/>
      </a:accent3>
      <a:accent4>
        <a:srgbClr val="828FC6"/>
      </a:accent4>
      <a:accent5>
        <a:srgbClr val="E3C291"/>
      </a:accent5>
      <a:accent6>
        <a:srgbClr val="8BB19A"/>
      </a:accent6>
      <a:hlink>
        <a:srgbClr val="999933"/>
      </a:hlink>
      <a:folHlink>
        <a:srgbClr val="7F7F7F"/>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0ECF-C0E8-4817-B546-CDF88AE3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3640</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4359</CharactersWithSpaces>
  <SharedDoc>false</SharedDoc>
  <HLinks>
    <vt:vector size="6" baseType="variant">
      <vt:variant>
        <vt:i4>1900606</vt:i4>
      </vt:variant>
      <vt:variant>
        <vt:i4>0</vt:i4>
      </vt:variant>
      <vt:variant>
        <vt:i4>0</vt:i4>
      </vt:variant>
      <vt:variant>
        <vt:i4>5</vt:i4>
      </vt:variant>
      <vt:variant>
        <vt:lpwstr>mailto:press@bis.org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2023-09-11T09:55:00Z</dcterms:created>
  <dcterms:modified xsi:type="dcterms:W3CDTF">2023-09-12T06:33:00Z</dcterms:modified>
  <cp:contentStatus/>
</cp:coreProperties>
</file>