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631"/>
        <w:bidiVisual/>
        <w:tblW w:w="9075" w:type="dxa"/>
        <w:tblLayout w:type="fixed"/>
        <w:tblLook w:val="04A0" w:firstRow="1" w:lastRow="0" w:firstColumn="1" w:lastColumn="0" w:noHBand="0" w:noVBand="1"/>
      </w:tblPr>
      <w:tblGrid>
        <w:gridCol w:w="3393"/>
        <w:gridCol w:w="2597"/>
        <w:gridCol w:w="3085"/>
      </w:tblGrid>
      <w:tr w:rsidR="00D51EC7" w:rsidRPr="00224EAC" w:rsidTr="00D51EC7">
        <w:trPr>
          <w:cantSplit/>
        </w:trPr>
        <w:tc>
          <w:tcPr>
            <w:tcW w:w="3393" w:type="dxa"/>
            <w:vAlign w:val="center"/>
            <w:hideMark/>
          </w:tcPr>
          <w:p w:rsidR="00D51EC7" w:rsidRPr="00224EAC" w:rsidRDefault="00D51EC7" w:rsidP="00D51EC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4EA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בנק ישראל</w:t>
            </w:r>
          </w:p>
          <w:p w:rsidR="00D51EC7" w:rsidRPr="00224EAC" w:rsidRDefault="00D51EC7" w:rsidP="00D51EC7">
            <w:pPr>
              <w:spacing w:line="360" w:lineRule="auto"/>
              <w:ind w:right="-10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7" w:type="dxa"/>
            <w:hideMark/>
          </w:tcPr>
          <w:p w:rsidR="00D51EC7" w:rsidRPr="00224EAC" w:rsidRDefault="00D51EC7" w:rsidP="00D51EC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4EAC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3185E0D8" wp14:editId="0F8F1B25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166370</wp:posOffset>
                  </wp:positionV>
                  <wp:extent cx="1050925" cy="1050925"/>
                  <wp:effectExtent l="0" t="0" r="0" b="0"/>
                  <wp:wrapSquare wrapText="bothSides"/>
                  <wp:docPr id="397949842" name="Picture 2" descr="A logo with a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949842" name="Picture 2" descr="A logo with a symb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5" w:type="dxa"/>
            <w:vAlign w:val="center"/>
            <w:hideMark/>
          </w:tcPr>
          <w:p w:rsidR="00D51EC7" w:rsidRPr="00224EAC" w:rsidRDefault="00D51EC7" w:rsidP="00D51EC7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>‏ ירושלים, ‏‏כ"ז בניסן, תשפ"ד</w:t>
            </w:r>
          </w:p>
          <w:p w:rsidR="00D51EC7" w:rsidRPr="00224EAC" w:rsidRDefault="00D51EC7" w:rsidP="00A15E0C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>‏‏‏‏‏‏0</w:t>
            </w:r>
            <w:r w:rsidR="001241AD" w:rsidRPr="00224EAC">
              <w:rPr>
                <w:rFonts w:ascii="Calibri" w:hAnsi="Calibri" w:cs="Calibri"/>
                <w:sz w:val="24"/>
                <w:szCs w:val="24"/>
                <w:rtl/>
              </w:rPr>
              <w:t>5</w:t>
            </w: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 xml:space="preserve"> במאי, 2024</w:t>
            </w:r>
          </w:p>
        </w:tc>
      </w:tr>
    </w:tbl>
    <w:p w:rsidR="00D51EC7" w:rsidRPr="00224EAC" w:rsidRDefault="00D51EC7" w:rsidP="00D51EC7">
      <w:pPr>
        <w:spacing w:line="360" w:lineRule="auto"/>
        <w:rPr>
          <w:rFonts w:ascii="Calibri" w:hAnsi="Calibri" w:cs="Calibri"/>
          <w:sz w:val="24"/>
          <w:szCs w:val="24"/>
        </w:rPr>
      </w:pPr>
      <w:r w:rsidRPr="00224EAC">
        <w:rPr>
          <w:rFonts w:ascii="Calibri" w:hAnsi="Calibri" w:cs="Calibri"/>
          <w:sz w:val="24"/>
          <w:szCs w:val="24"/>
          <w:rtl/>
        </w:rPr>
        <w:t>הודעה לעיתונות:</w:t>
      </w:r>
    </w:p>
    <w:p w:rsidR="00D51EC7" w:rsidRPr="00224EAC" w:rsidRDefault="00D51EC7" w:rsidP="00F07A79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224EAC">
        <w:rPr>
          <w:rFonts w:ascii="Calibri" w:hAnsi="Calibri" w:cs="Calibri"/>
          <w:b/>
          <w:bCs/>
          <w:sz w:val="24"/>
          <w:szCs w:val="24"/>
          <w:rtl/>
        </w:rPr>
        <w:t xml:space="preserve">נסיעת נגיד בנק ישראל, פרופ׳ אמיר ירון, </w:t>
      </w:r>
      <w:r w:rsidR="00F07A79" w:rsidRPr="00224EAC">
        <w:rPr>
          <w:rFonts w:ascii="Calibri" w:hAnsi="Calibri" w:cs="Calibri"/>
          <w:b/>
          <w:bCs/>
          <w:sz w:val="24"/>
          <w:szCs w:val="24"/>
          <w:rtl/>
        </w:rPr>
        <w:t>לארה"</w:t>
      </w:r>
      <w:r w:rsidR="00F07A79" w:rsidRPr="00224EA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07A79" w:rsidRPr="00224EAC">
        <w:rPr>
          <w:rFonts w:ascii="Calibri" w:hAnsi="Calibri" w:cs="Calibri"/>
          <w:b/>
          <w:bCs/>
          <w:sz w:val="24"/>
          <w:szCs w:val="24"/>
          <w:rtl/>
        </w:rPr>
        <w:t>ב</w:t>
      </w:r>
    </w:p>
    <w:p w:rsidR="00900A78" w:rsidRPr="00224EAC" w:rsidRDefault="00D51EC7" w:rsidP="006F1091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rtl/>
        </w:rPr>
      </w:pPr>
      <w:bookmarkStart w:id="0" w:name="_GoBack"/>
      <w:r w:rsidRPr="00224EAC">
        <w:rPr>
          <w:rFonts w:ascii="Calibri" w:hAnsi="Calibri" w:cs="Calibri"/>
          <w:sz w:val="24"/>
          <w:szCs w:val="24"/>
          <w:rtl/>
        </w:rPr>
        <w:t>נגיד בנק ישראל, פרופ' אמיר ירון, שב ארצה</w:t>
      </w:r>
      <w:r w:rsidR="006F1091">
        <w:rPr>
          <w:rFonts w:ascii="Calibri" w:hAnsi="Calibri" w:cs="Calibri" w:hint="cs"/>
          <w:sz w:val="24"/>
          <w:szCs w:val="24"/>
          <w:rtl/>
        </w:rPr>
        <w:t xml:space="preserve"> מנסיעת עבודה לארה"ב</w:t>
      </w:r>
      <w:r w:rsidRPr="00224EAC">
        <w:rPr>
          <w:rFonts w:ascii="Calibri" w:hAnsi="Calibri" w:cs="Calibri"/>
          <w:sz w:val="24"/>
          <w:szCs w:val="24"/>
          <w:rtl/>
        </w:rPr>
        <w:t xml:space="preserve"> לאחר </w:t>
      </w:r>
      <w:r w:rsidR="006F1091">
        <w:rPr>
          <w:rFonts w:ascii="Calibri" w:hAnsi="Calibri" w:cs="Calibri" w:hint="cs"/>
          <w:sz w:val="24"/>
          <w:szCs w:val="24"/>
          <w:rtl/>
        </w:rPr>
        <w:t>שנשא דברים</w:t>
      </w:r>
      <w:r w:rsidRPr="00224EAC">
        <w:rPr>
          <w:rFonts w:ascii="Calibri" w:hAnsi="Calibri" w:cs="Calibri"/>
          <w:sz w:val="24"/>
          <w:szCs w:val="24"/>
          <w:rtl/>
        </w:rPr>
        <w:t xml:space="preserve"> בכנס </w:t>
      </w:r>
      <w:r w:rsidRPr="00224EAC">
        <w:rPr>
          <w:rFonts w:ascii="Calibri" w:hAnsi="Calibri" w:cs="Calibri"/>
          <w:sz w:val="24"/>
          <w:szCs w:val="24"/>
        </w:rPr>
        <w:t>“</w:t>
      </w:r>
      <w:r w:rsidRPr="00282AC6">
        <w:rPr>
          <w:rFonts w:ascii="Calibri" w:hAnsi="Calibri" w:cs="Calibri"/>
          <w:b/>
          <w:bCs/>
          <w:sz w:val="24"/>
          <w:szCs w:val="24"/>
        </w:rPr>
        <w:t>Hoover Monetary Policy Conference”</w:t>
      </w:r>
      <w:r w:rsidRPr="00282AC6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0224EAC">
        <w:rPr>
          <w:rFonts w:ascii="Calibri" w:hAnsi="Calibri" w:cs="Calibri"/>
          <w:sz w:val="24"/>
          <w:szCs w:val="24"/>
          <w:rtl/>
        </w:rPr>
        <w:t>בנושא "החזרת המדיניות המוניטרית הגלובלית למסלול" שנערך באוניברסיטת סטנפורד</w:t>
      </w:r>
      <w:r w:rsidR="006F1091">
        <w:rPr>
          <w:rFonts w:ascii="Calibri" w:hAnsi="Calibri" w:cs="Calibri" w:hint="cs"/>
          <w:sz w:val="24"/>
          <w:szCs w:val="24"/>
          <w:rtl/>
        </w:rPr>
        <w:t xml:space="preserve"> בקליפורניה</w:t>
      </w:r>
      <w:r w:rsidRPr="00224EAC">
        <w:rPr>
          <w:rFonts w:ascii="Calibri" w:hAnsi="Calibri" w:cs="Calibri"/>
          <w:sz w:val="24"/>
          <w:szCs w:val="24"/>
          <w:rtl/>
        </w:rPr>
        <w:t>.</w:t>
      </w:r>
      <w:r w:rsidR="00687AF6" w:rsidRPr="00224EAC">
        <w:rPr>
          <w:rFonts w:ascii="Calibri" w:hAnsi="Calibri" w:cs="Calibri"/>
          <w:sz w:val="24"/>
          <w:szCs w:val="24"/>
          <w:rtl/>
        </w:rPr>
        <w:t xml:space="preserve"> </w:t>
      </w:r>
      <w:r w:rsidR="00900A78" w:rsidRPr="00224EAC">
        <w:rPr>
          <w:rFonts w:ascii="Calibri" w:hAnsi="Calibri" w:cs="Calibri"/>
          <w:sz w:val="24"/>
          <w:szCs w:val="24"/>
          <w:rtl/>
        </w:rPr>
        <w:t>בכנס השתתפו אקדמאים ובכירים בבנקים מרכזיים בעולם ונגידים של הבנק המרכזי של ניו יורק ושיקגו</w:t>
      </w:r>
      <w:r w:rsidR="00900A78" w:rsidRPr="00224EAC">
        <w:rPr>
          <w:rFonts w:ascii="Calibri" w:hAnsi="Calibri" w:cs="Calibri"/>
          <w:b/>
          <w:bCs/>
          <w:sz w:val="24"/>
          <w:szCs w:val="24"/>
          <w:rtl/>
        </w:rPr>
        <w:t>.</w:t>
      </w:r>
    </w:p>
    <w:p w:rsidR="002D57B7" w:rsidRPr="00224EAC" w:rsidRDefault="004A55FF" w:rsidP="00B50ABB">
      <w:pPr>
        <w:spacing w:line="360" w:lineRule="auto"/>
        <w:jc w:val="both"/>
        <w:rPr>
          <w:rFonts w:ascii="Calibri" w:hAnsi="Calibri" w:cs="Calibri"/>
          <w:sz w:val="24"/>
          <w:szCs w:val="24"/>
          <w:rtl/>
        </w:rPr>
      </w:pPr>
      <w:r w:rsidRPr="00224EAC">
        <w:rPr>
          <w:rFonts w:ascii="Calibri" w:hAnsi="Calibri" w:cs="Calibri"/>
          <w:sz w:val="24"/>
          <w:szCs w:val="24"/>
          <w:rtl/>
        </w:rPr>
        <w:t>הנגיד יר</w:t>
      </w:r>
      <w:r w:rsidR="00303248" w:rsidRPr="00224EAC">
        <w:rPr>
          <w:rFonts w:ascii="Calibri" w:hAnsi="Calibri" w:cs="Calibri"/>
          <w:sz w:val="24"/>
          <w:szCs w:val="24"/>
          <w:rtl/>
        </w:rPr>
        <w:t>ון השתתף במהלך הכנס</w:t>
      </w:r>
      <w:r w:rsidR="00966846" w:rsidRPr="00224EAC">
        <w:rPr>
          <w:rFonts w:ascii="Calibri" w:hAnsi="Calibri" w:cs="Calibri"/>
          <w:sz w:val="24"/>
          <w:szCs w:val="24"/>
          <w:rtl/>
        </w:rPr>
        <w:t xml:space="preserve"> ב"פאנל מדיניות"</w:t>
      </w:r>
      <w:r w:rsidR="00687AF6" w:rsidRPr="00224EAC">
        <w:rPr>
          <w:rFonts w:ascii="Calibri" w:hAnsi="Calibri" w:cs="Calibri"/>
          <w:sz w:val="24"/>
          <w:szCs w:val="24"/>
          <w:rtl/>
        </w:rPr>
        <w:t xml:space="preserve">, </w:t>
      </w:r>
      <w:r w:rsidR="002D57B7" w:rsidRPr="00224EAC">
        <w:rPr>
          <w:rFonts w:ascii="Calibri" w:hAnsi="Calibri" w:cs="Calibri"/>
          <w:sz w:val="24"/>
          <w:szCs w:val="24"/>
          <w:rtl/>
        </w:rPr>
        <w:t>שם נשא דברים</w:t>
      </w:r>
      <w:r w:rsidR="006F1091">
        <w:rPr>
          <w:rFonts w:ascii="Calibri" w:hAnsi="Calibri" w:cs="Calibri" w:hint="cs"/>
          <w:sz w:val="24"/>
          <w:szCs w:val="24"/>
          <w:rtl/>
        </w:rPr>
        <w:t xml:space="preserve"> לצד </w:t>
      </w:r>
      <w:proofErr w:type="spellStart"/>
      <w:r w:rsidR="002D57B7" w:rsidRPr="00224EAC">
        <w:rPr>
          <w:rFonts w:ascii="Calibri" w:hAnsi="Calibri" w:cs="Calibri"/>
          <w:sz w:val="24"/>
          <w:szCs w:val="24"/>
        </w:rPr>
        <w:t>Austan</w:t>
      </w:r>
      <w:proofErr w:type="spellEnd"/>
      <w:r w:rsidR="002D57B7" w:rsidRPr="00224EA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D57B7" w:rsidRPr="00224EAC">
        <w:rPr>
          <w:rFonts w:ascii="Calibri" w:hAnsi="Calibri" w:cs="Calibri"/>
          <w:sz w:val="24"/>
          <w:szCs w:val="24"/>
        </w:rPr>
        <w:t>Goolsbee</w:t>
      </w:r>
      <w:proofErr w:type="spellEnd"/>
      <w:r w:rsidR="002D57B7" w:rsidRPr="00224EAC">
        <w:rPr>
          <w:rFonts w:ascii="Calibri" w:hAnsi="Calibri" w:cs="Calibri"/>
          <w:sz w:val="24"/>
          <w:szCs w:val="24"/>
          <w:rtl/>
        </w:rPr>
        <w:t xml:space="preserve"> נשיא הבנק הפדרלי של שיקגו,</w:t>
      </w:r>
      <w:r w:rsidR="002D57B7" w:rsidRPr="00224EAC">
        <w:rPr>
          <w:rFonts w:ascii="Calibri" w:hAnsi="Calibri" w:cs="Calibri"/>
          <w:sz w:val="24"/>
          <w:szCs w:val="24"/>
        </w:rPr>
        <w:t>John Williams</w:t>
      </w:r>
      <w:r w:rsidR="00D519C8">
        <w:rPr>
          <w:rFonts w:ascii="Calibri" w:hAnsi="Calibri" w:cs="Calibri"/>
          <w:sz w:val="24"/>
          <w:szCs w:val="24"/>
        </w:rPr>
        <w:t xml:space="preserve"> </w:t>
      </w:r>
      <w:r w:rsidR="002D57B7" w:rsidRPr="00224EAC">
        <w:rPr>
          <w:rFonts w:ascii="Calibri" w:hAnsi="Calibri" w:cs="Calibri"/>
          <w:sz w:val="24"/>
          <w:szCs w:val="24"/>
          <w:rtl/>
        </w:rPr>
        <w:t xml:space="preserve"> נשיא הבנק הפדרלי של ניו יורק</w:t>
      </w:r>
      <w:r w:rsidR="006F1091">
        <w:rPr>
          <w:rFonts w:ascii="Calibri" w:hAnsi="Calibri" w:cs="Calibri" w:hint="cs"/>
          <w:sz w:val="24"/>
          <w:szCs w:val="24"/>
          <w:rtl/>
        </w:rPr>
        <w:t xml:space="preserve"> ו-</w:t>
      </w:r>
      <w:r w:rsidR="002D57B7" w:rsidRPr="00224EAC">
        <w:rPr>
          <w:rFonts w:ascii="Calibri" w:hAnsi="Calibri" w:cs="Calibri"/>
          <w:sz w:val="24"/>
          <w:szCs w:val="24"/>
          <w:rtl/>
        </w:rPr>
        <w:t xml:space="preserve"> </w:t>
      </w:r>
      <w:r w:rsidR="006F1091">
        <w:rPr>
          <w:rFonts w:ascii="Calibri" w:hAnsi="Calibri" w:cs="Calibri"/>
          <w:sz w:val="24"/>
          <w:szCs w:val="24"/>
        </w:rPr>
        <w:t xml:space="preserve"> </w:t>
      </w:r>
      <w:r w:rsidR="002D57B7" w:rsidRPr="00224EAC">
        <w:rPr>
          <w:rFonts w:ascii="Calibri" w:hAnsi="Calibri" w:cs="Calibri"/>
          <w:sz w:val="24"/>
          <w:szCs w:val="24"/>
        </w:rPr>
        <w:t>John Taylor</w:t>
      </w:r>
      <w:r w:rsidR="002D57B7" w:rsidRPr="00224EAC">
        <w:rPr>
          <w:rFonts w:ascii="Calibri" w:hAnsi="Calibri" w:cs="Calibri"/>
          <w:sz w:val="24"/>
          <w:szCs w:val="24"/>
          <w:rtl/>
        </w:rPr>
        <w:t>יו"ר</w:t>
      </w:r>
      <w:r w:rsidR="00B50ABB">
        <w:rPr>
          <w:rFonts w:ascii="Calibri" w:hAnsi="Calibri" w:cs="Calibri" w:hint="cs"/>
          <w:sz w:val="24"/>
          <w:szCs w:val="24"/>
          <w:rtl/>
        </w:rPr>
        <w:t xml:space="preserve"> הפאנל מ</w:t>
      </w:r>
      <w:r w:rsidR="002D57B7" w:rsidRPr="00224EAC">
        <w:rPr>
          <w:rFonts w:ascii="Calibri" w:hAnsi="Calibri" w:cs="Calibri"/>
          <w:sz w:val="24"/>
          <w:szCs w:val="24"/>
          <w:rtl/>
        </w:rPr>
        <w:t>אוניברסיטת סטנפורד</w:t>
      </w:r>
      <w:r w:rsidR="00927CB3">
        <w:rPr>
          <w:rFonts w:ascii="Calibri" w:hAnsi="Calibri" w:cs="Calibri" w:hint="cs"/>
          <w:sz w:val="24"/>
          <w:szCs w:val="24"/>
          <w:rtl/>
        </w:rPr>
        <w:t>, שפיתח את כלל טיילור הנהוג בתחומי המדיניות המוניטרית</w:t>
      </w:r>
      <w:r w:rsidR="002D57B7" w:rsidRPr="00224EAC">
        <w:rPr>
          <w:rFonts w:ascii="Calibri" w:hAnsi="Calibri" w:cs="Calibri"/>
          <w:sz w:val="24"/>
          <w:szCs w:val="24"/>
          <w:rtl/>
        </w:rPr>
        <w:t>.</w:t>
      </w:r>
      <w:r w:rsidR="006F1091" w:rsidRPr="006F1091">
        <w:rPr>
          <w:rFonts w:ascii="Calibri" w:hAnsi="Calibri" w:cs="Calibri"/>
          <w:sz w:val="24"/>
          <w:szCs w:val="24"/>
          <w:rtl/>
        </w:rPr>
        <w:t xml:space="preserve"> </w:t>
      </w:r>
      <w:r w:rsidR="006F1091" w:rsidRPr="00224EAC">
        <w:rPr>
          <w:rFonts w:ascii="Calibri" w:hAnsi="Calibri" w:cs="Calibri"/>
          <w:sz w:val="24"/>
          <w:szCs w:val="24"/>
          <w:rtl/>
        </w:rPr>
        <w:t xml:space="preserve">מצורפת </w:t>
      </w:r>
      <w:r w:rsidR="006F1091" w:rsidRPr="00224EAC">
        <w:rPr>
          <w:rFonts w:ascii="Calibri" w:hAnsi="Calibri" w:cs="Calibri"/>
          <w:b/>
          <w:bCs/>
          <w:sz w:val="24"/>
          <w:szCs w:val="24"/>
          <w:rtl/>
        </w:rPr>
        <w:t xml:space="preserve">המצגת </w:t>
      </w:r>
      <w:r w:rsidR="006F1091" w:rsidRPr="006F1091">
        <w:rPr>
          <w:rFonts w:ascii="Calibri" w:hAnsi="Calibri" w:cs="Calibri"/>
          <w:b/>
          <w:bCs/>
          <w:sz w:val="24"/>
          <w:szCs w:val="24"/>
          <w:rtl/>
        </w:rPr>
        <w:t>אותה הציג</w:t>
      </w:r>
      <w:r w:rsidR="006F1091" w:rsidRPr="006F1091">
        <w:rPr>
          <w:rFonts w:ascii="Calibri" w:hAnsi="Calibri" w:cs="Calibri" w:hint="cs"/>
          <w:b/>
          <w:bCs/>
          <w:sz w:val="24"/>
          <w:szCs w:val="24"/>
          <w:rtl/>
        </w:rPr>
        <w:t xml:space="preserve"> הנגיד</w:t>
      </w:r>
      <w:r w:rsidR="006F1091" w:rsidRPr="006F1091">
        <w:rPr>
          <w:rFonts w:ascii="Calibri" w:hAnsi="Calibri" w:cs="Calibri" w:hint="cs"/>
          <w:sz w:val="24"/>
          <w:szCs w:val="24"/>
          <w:rtl/>
        </w:rPr>
        <w:t xml:space="preserve">, </w:t>
      </w:r>
      <w:r w:rsidR="00927CB3">
        <w:rPr>
          <w:rFonts w:ascii="Calibri" w:hAnsi="Calibri" w:cs="Calibri" w:hint="cs"/>
          <w:sz w:val="24"/>
          <w:szCs w:val="24"/>
          <w:rtl/>
        </w:rPr>
        <w:t xml:space="preserve">בה הציג הנגיד התפתחויות נבחרות בכלכלת ישראל ודן בסוגיית פיתוח כלל טיילור והשפעתו בתחומי שע"ח בכלכלות קטנות ופתוחות. מצורף </w:t>
      </w:r>
      <w:hyperlink r:id="rId7" w:history="1">
        <w:r w:rsidR="006F1091" w:rsidRPr="006F1091">
          <w:rPr>
            <w:rStyle w:val="Hyperlink"/>
            <w:rFonts w:ascii="Calibri" w:hAnsi="Calibri" w:cs="Calibri" w:hint="cs"/>
            <w:sz w:val="24"/>
            <w:szCs w:val="24"/>
            <w:rtl/>
          </w:rPr>
          <w:t>לינק</w:t>
        </w:r>
      </w:hyperlink>
      <w:r w:rsidR="006F1091" w:rsidRPr="006F1091">
        <w:rPr>
          <w:rFonts w:ascii="Calibri" w:hAnsi="Calibri" w:cs="Calibri" w:hint="cs"/>
          <w:sz w:val="24"/>
          <w:szCs w:val="24"/>
          <w:rtl/>
        </w:rPr>
        <w:t xml:space="preserve"> לאתר הכנס עם חומרים נוספים.</w:t>
      </w:r>
    </w:p>
    <w:p w:rsidR="00F07A79" w:rsidRPr="00224EAC" w:rsidRDefault="00F07A79" w:rsidP="00927CB3">
      <w:pPr>
        <w:spacing w:line="360" w:lineRule="auto"/>
        <w:rPr>
          <w:rFonts w:ascii="Calibri" w:hAnsi="Calibri" w:cs="Calibri"/>
          <w:sz w:val="24"/>
          <w:szCs w:val="24"/>
          <w:rtl/>
        </w:rPr>
      </w:pPr>
      <w:r w:rsidRPr="00224EAC">
        <w:rPr>
          <w:rFonts w:ascii="Calibri" w:hAnsi="Calibri" w:cs="Calibri"/>
          <w:sz w:val="24"/>
          <w:szCs w:val="24"/>
          <w:rtl/>
        </w:rPr>
        <w:t xml:space="preserve">לפני כן נשא </w:t>
      </w:r>
      <w:r w:rsidR="006F1091" w:rsidRPr="00224EAC">
        <w:rPr>
          <w:rFonts w:ascii="Calibri" w:hAnsi="Calibri" w:cs="Calibri"/>
          <w:sz w:val="24"/>
          <w:szCs w:val="24"/>
          <w:rtl/>
        </w:rPr>
        <w:t xml:space="preserve">הנגיד </w:t>
      </w:r>
      <w:r w:rsidRPr="00224EAC">
        <w:rPr>
          <w:rFonts w:ascii="Calibri" w:hAnsi="Calibri" w:cs="Calibri"/>
          <w:sz w:val="24"/>
          <w:szCs w:val="24"/>
          <w:rtl/>
        </w:rPr>
        <w:t xml:space="preserve">דברים </w:t>
      </w:r>
      <w:r w:rsidR="00966846" w:rsidRPr="00224EAC">
        <w:rPr>
          <w:rFonts w:ascii="Calibri" w:hAnsi="Calibri" w:cs="Calibri"/>
          <w:sz w:val="24"/>
          <w:szCs w:val="24"/>
          <w:rtl/>
        </w:rPr>
        <w:t>בכנס</w:t>
      </w:r>
      <w:r w:rsidR="00687AF6" w:rsidRPr="00224EAC">
        <w:rPr>
          <w:rFonts w:ascii="Calibri" w:hAnsi="Calibri" w:cs="Calibri"/>
          <w:sz w:val="24"/>
          <w:szCs w:val="24"/>
          <w:rtl/>
        </w:rPr>
        <w:t xml:space="preserve"> </w:t>
      </w:r>
      <w:r w:rsidR="00966846" w:rsidRPr="00224EAC">
        <w:rPr>
          <w:rFonts w:ascii="Calibri" w:hAnsi="Calibri" w:cs="Calibri"/>
          <w:sz w:val="24"/>
          <w:szCs w:val="24"/>
        </w:rPr>
        <w:t>“</w:t>
      </w:r>
      <w:hyperlink r:id="rId8" w:history="1">
        <w:r w:rsidR="00966846" w:rsidRPr="006F1091">
          <w:rPr>
            <w:rStyle w:val="Hyperlink"/>
            <w:rFonts w:ascii="Calibri" w:hAnsi="Calibri" w:cs="Calibri"/>
            <w:sz w:val="24"/>
            <w:szCs w:val="24"/>
          </w:rPr>
          <w:t>Restart IL Economy Conference</w:t>
        </w:r>
      </w:hyperlink>
      <w:r w:rsidR="00966846" w:rsidRPr="00224EAC">
        <w:rPr>
          <w:rFonts w:ascii="Calibri" w:hAnsi="Calibri" w:cs="Calibri"/>
          <w:sz w:val="24"/>
          <w:szCs w:val="24"/>
        </w:rPr>
        <w:t>”</w:t>
      </w:r>
      <w:r w:rsidR="00966846" w:rsidRPr="00224EAC">
        <w:rPr>
          <w:rFonts w:ascii="Calibri" w:hAnsi="Calibri" w:cs="Calibri"/>
          <w:sz w:val="24"/>
          <w:szCs w:val="24"/>
          <w:rtl/>
        </w:rPr>
        <w:t xml:space="preserve">, </w:t>
      </w:r>
      <w:r w:rsidR="006F1091">
        <w:rPr>
          <w:rFonts w:ascii="Calibri" w:hAnsi="Calibri" w:cs="Calibri" w:hint="cs"/>
          <w:sz w:val="24"/>
          <w:szCs w:val="24"/>
          <w:rtl/>
        </w:rPr>
        <w:t>שנערך בניו-יורק, ו</w:t>
      </w:r>
      <w:r w:rsidR="00966846" w:rsidRPr="00224EAC">
        <w:rPr>
          <w:rFonts w:ascii="Calibri" w:hAnsi="Calibri" w:cs="Calibri"/>
          <w:sz w:val="24"/>
          <w:szCs w:val="24"/>
          <w:rtl/>
        </w:rPr>
        <w:t>שמטרתו לסייע ליזמים ישראלים לפגוש משקיעים ו</w:t>
      </w:r>
      <w:r w:rsidR="006F1091">
        <w:rPr>
          <w:rFonts w:ascii="Calibri" w:hAnsi="Calibri" w:cs="Calibri" w:hint="cs"/>
          <w:sz w:val="24"/>
          <w:szCs w:val="24"/>
          <w:rtl/>
        </w:rPr>
        <w:t xml:space="preserve">גופים </w:t>
      </w:r>
      <w:r w:rsidR="00966846" w:rsidRPr="00224EAC">
        <w:rPr>
          <w:rFonts w:ascii="Calibri" w:hAnsi="Calibri" w:cs="Calibri"/>
          <w:sz w:val="24"/>
          <w:szCs w:val="24"/>
          <w:rtl/>
        </w:rPr>
        <w:t xml:space="preserve">מוסדיים </w:t>
      </w:r>
      <w:r w:rsidR="006F1091">
        <w:rPr>
          <w:rFonts w:ascii="Calibri" w:hAnsi="Calibri" w:cs="Calibri" w:hint="cs"/>
          <w:sz w:val="24"/>
          <w:szCs w:val="24"/>
          <w:rtl/>
        </w:rPr>
        <w:t>בינ"ל</w:t>
      </w:r>
      <w:r w:rsidR="00966846" w:rsidRPr="00224EAC">
        <w:rPr>
          <w:rFonts w:ascii="Calibri" w:hAnsi="Calibri" w:cs="Calibri"/>
          <w:sz w:val="24"/>
          <w:szCs w:val="24"/>
          <w:rtl/>
        </w:rPr>
        <w:t>.</w:t>
      </w:r>
      <w:r w:rsidR="006F1091">
        <w:rPr>
          <w:rFonts w:ascii="Calibri" w:hAnsi="Calibri" w:cs="Calibri" w:hint="cs"/>
          <w:sz w:val="24"/>
          <w:szCs w:val="24"/>
          <w:rtl/>
        </w:rPr>
        <w:t xml:space="preserve"> בכנס הציג הנגיד סקירה </w:t>
      </w:r>
      <w:r w:rsidR="00927CB3">
        <w:rPr>
          <w:rFonts w:ascii="Calibri" w:hAnsi="Calibri" w:cs="Calibri" w:hint="cs"/>
          <w:sz w:val="24"/>
          <w:szCs w:val="24"/>
          <w:rtl/>
        </w:rPr>
        <w:t xml:space="preserve">מאקרו-כלכלית </w:t>
      </w:r>
      <w:r w:rsidR="006F1091">
        <w:rPr>
          <w:rFonts w:ascii="Calibri" w:hAnsi="Calibri" w:cs="Calibri" w:hint="cs"/>
          <w:sz w:val="24"/>
          <w:szCs w:val="24"/>
          <w:rtl/>
        </w:rPr>
        <w:t>על כלכלת ישראל</w:t>
      </w:r>
      <w:r w:rsidR="00927CB3">
        <w:rPr>
          <w:rFonts w:ascii="Calibri" w:hAnsi="Calibri" w:cs="Calibri" w:hint="cs"/>
          <w:sz w:val="24"/>
          <w:szCs w:val="24"/>
          <w:rtl/>
        </w:rPr>
        <w:t xml:space="preserve"> בעת הנוכחית.</w:t>
      </w:r>
      <w:r w:rsidR="006F1091">
        <w:rPr>
          <w:rFonts w:ascii="Calibri" w:hAnsi="Calibri" w:cs="Calibri" w:hint="cs"/>
          <w:sz w:val="24"/>
          <w:szCs w:val="24"/>
          <w:rtl/>
        </w:rPr>
        <w:t xml:space="preserve"> </w:t>
      </w:r>
    </w:p>
    <w:bookmarkEnd w:id="0"/>
    <w:p w:rsidR="00F07A79" w:rsidRDefault="00F07A79" w:rsidP="00D51EC7">
      <w:pPr>
        <w:spacing w:line="360" w:lineRule="auto"/>
        <w:rPr>
          <w:rFonts w:ascii="David" w:hAnsi="David" w:cs="David"/>
          <w:rtl/>
        </w:rPr>
      </w:pPr>
    </w:p>
    <w:p w:rsidR="00D51EC7" w:rsidRPr="00303248" w:rsidRDefault="00D51EC7" w:rsidP="00D51EC7">
      <w:pPr>
        <w:tabs>
          <w:tab w:val="left" w:pos="3743"/>
        </w:tabs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303248">
        <w:rPr>
          <w:rFonts w:ascii="David" w:hAnsi="David" w:cs="David"/>
          <w:color w:val="FF0000"/>
          <w:rtl/>
        </w:rPr>
        <w:tab/>
      </w:r>
    </w:p>
    <w:sectPr w:rsidR="00D51EC7" w:rsidRPr="0030324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447" w:rsidRDefault="00E83447" w:rsidP="00E3043E">
      <w:pPr>
        <w:spacing w:after="0" w:line="240" w:lineRule="auto"/>
      </w:pPr>
      <w:r>
        <w:separator/>
      </w:r>
    </w:p>
  </w:endnote>
  <w:endnote w:type="continuationSeparator" w:id="0">
    <w:p w:rsidR="00E83447" w:rsidRDefault="00E83447" w:rsidP="00E3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43E" w:rsidRDefault="00E3043E" w:rsidP="00E3043E">
    <w:pPr>
      <w:tabs>
        <w:tab w:val="center" w:pos="4153"/>
        <w:tab w:val="right" w:pos="8306"/>
      </w:tabs>
      <w:bidi w:val="0"/>
      <w:spacing w:after="0" w:line="240" w:lineRule="auto"/>
      <w:rPr>
        <w:rFonts w:cs="Calibri"/>
        <w:noProof/>
        <w:rtl/>
      </w:rPr>
    </w:pPr>
  </w:p>
  <w:p w:rsidR="00E3043E" w:rsidRDefault="00E3043E" w:rsidP="00E3043E">
    <w:pPr>
      <w:tabs>
        <w:tab w:val="center" w:pos="4153"/>
        <w:tab w:val="right" w:pos="8306"/>
      </w:tabs>
      <w:bidi w:val="0"/>
      <w:spacing w:after="0" w:line="240" w:lineRule="auto"/>
      <w:rPr>
        <w:rFonts w:cs="Calibri"/>
        <w:noProof/>
        <w:rtl/>
      </w:rPr>
    </w:pPr>
  </w:p>
  <w:p w:rsidR="00E3043E" w:rsidRPr="00D06C46" w:rsidRDefault="00E3043E" w:rsidP="00E3043E">
    <w:pPr>
      <w:tabs>
        <w:tab w:val="center" w:pos="4153"/>
        <w:tab w:val="right" w:pos="8306"/>
      </w:tabs>
      <w:bidi w:val="0"/>
      <w:spacing w:after="0" w:line="240" w:lineRule="auto"/>
      <w:rPr>
        <w:rtl/>
      </w:rPr>
    </w:pPr>
    <w:r w:rsidRPr="00D06C46"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 wp14:anchorId="33EEB100" wp14:editId="670926FD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</w:rPr>
      <w:drawing>
        <wp:anchor distT="0" distB="0" distL="114300" distR="114300" simplePos="0" relativeHeight="251661312" behindDoc="0" locked="0" layoutInCell="1" allowOverlap="1" wp14:anchorId="65299784" wp14:editId="07A69A78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</w:rPr>
      <w:drawing>
        <wp:anchor distT="0" distB="0" distL="114300" distR="114300" simplePos="0" relativeHeight="251665408" behindDoc="0" locked="0" layoutInCell="1" allowOverlap="1" wp14:anchorId="1D809635" wp14:editId="690F33F6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</w:rPr>
      <w:drawing>
        <wp:anchor distT="0" distB="0" distL="114300" distR="114300" simplePos="0" relativeHeight="251666432" behindDoc="0" locked="0" layoutInCell="1" allowOverlap="1" wp14:anchorId="074953DD" wp14:editId="2323038D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4C0FE4" wp14:editId="2E0A653C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043E" w:rsidRPr="00B677DC" w:rsidRDefault="00E3043E" w:rsidP="00E3043E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C0FE4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E3043E" w:rsidRPr="00B677DC" w:rsidRDefault="00E3043E" w:rsidP="00E3043E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DA8C9B" wp14:editId="5E510008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043E" w:rsidRPr="00F20046" w:rsidRDefault="00E3043E" w:rsidP="00E3043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DA8C9B" id="תיבת טקסט 22" o:spid="_x0000_s1027" type="#_x0000_t202" style="position:absolute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E3043E" w:rsidRPr="00F20046" w:rsidRDefault="00E3043E" w:rsidP="00E3043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7B180F" wp14:editId="6156D987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6" name="תיבת טקסט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043E" w:rsidRPr="00B677DC" w:rsidRDefault="00E3043E" w:rsidP="00E3043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7B180F" id="תיבת טקסט 6" o:spid="_x0000_s1028" type="#_x0000_t202" style="position:absolute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yiPI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E3043E" w:rsidRPr="00B677DC" w:rsidRDefault="00E3043E" w:rsidP="00E3043E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40754" wp14:editId="55FA01F3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043E" w:rsidRPr="00B677DC" w:rsidRDefault="00E3043E" w:rsidP="00E3043E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BE40754"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E3043E" w:rsidRPr="00B677DC" w:rsidRDefault="00E3043E" w:rsidP="00E3043E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4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299859" wp14:editId="1DC67CB4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8DC0A5" id="מחבר ישר 1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"/>
          </w:pict>
        </mc:Fallback>
      </mc:AlternateContent>
    </w:r>
    <w:r w:rsidRPr="00D06C46">
      <w:rPr>
        <w:rFonts w:cs="Calibri"/>
        <w:noProof/>
        <w:rtl/>
      </w:rPr>
      <w:t xml:space="preserve"> </w:t>
    </w:r>
  </w:p>
  <w:p w:rsidR="00E3043E" w:rsidRPr="00D06C46" w:rsidRDefault="00E3043E" w:rsidP="00E3043E">
    <w:pPr>
      <w:tabs>
        <w:tab w:val="center" w:pos="4153"/>
        <w:tab w:val="right" w:pos="8306"/>
      </w:tabs>
      <w:spacing w:after="0" w:line="240" w:lineRule="auto"/>
    </w:pPr>
  </w:p>
  <w:p w:rsidR="00E3043E" w:rsidRDefault="00E3043E" w:rsidP="00E3043E">
    <w:pPr>
      <w:pStyle w:val="a5"/>
    </w:pPr>
  </w:p>
  <w:p w:rsidR="00E3043E" w:rsidRDefault="00E3043E" w:rsidP="00E3043E">
    <w:pPr>
      <w:pStyle w:val="a5"/>
    </w:pPr>
  </w:p>
  <w:p w:rsidR="00E3043E" w:rsidRDefault="00E304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447" w:rsidRDefault="00E83447" w:rsidP="00E3043E">
      <w:pPr>
        <w:spacing w:after="0" w:line="240" w:lineRule="auto"/>
      </w:pPr>
      <w:r>
        <w:separator/>
      </w:r>
    </w:p>
  </w:footnote>
  <w:footnote w:type="continuationSeparator" w:id="0">
    <w:p w:rsidR="00E83447" w:rsidRDefault="00E83447" w:rsidP="00E30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C7"/>
    <w:rsid w:val="000E3077"/>
    <w:rsid w:val="001241AD"/>
    <w:rsid w:val="00224EAC"/>
    <w:rsid w:val="00282AC6"/>
    <w:rsid w:val="002D57B7"/>
    <w:rsid w:val="00303248"/>
    <w:rsid w:val="00395AD9"/>
    <w:rsid w:val="004A55FF"/>
    <w:rsid w:val="004B5CE8"/>
    <w:rsid w:val="00506291"/>
    <w:rsid w:val="005355BC"/>
    <w:rsid w:val="005459C7"/>
    <w:rsid w:val="00687AF6"/>
    <w:rsid w:val="00693C4A"/>
    <w:rsid w:val="006E143A"/>
    <w:rsid w:val="006F1091"/>
    <w:rsid w:val="00864634"/>
    <w:rsid w:val="008A2162"/>
    <w:rsid w:val="00900A78"/>
    <w:rsid w:val="00927CB3"/>
    <w:rsid w:val="00966846"/>
    <w:rsid w:val="009A5427"/>
    <w:rsid w:val="009D278E"/>
    <w:rsid w:val="00A15E0C"/>
    <w:rsid w:val="00A942D4"/>
    <w:rsid w:val="00B353F1"/>
    <w:rsid w:val="00B50ABB"/>
    <w:rsid w:val="00D519C8"/>
    <w:rsid w:val="00D51EC7"/>
    <w:rsid w:val="00E3043E"/>
    <w:rsid w:val="00E46135"/>
    <w:rsid w:val="00E83447"/>
    <w:rsid w:val="00EB71FF"/>
    <w:rsid w:val="00EE633A"/>
    <w:rsid w:val="00F07A79"/>
    <w:rsid w:val="00FB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499CE-0060-4FBD-B732-4496E61E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EC7"/>
    <w:pPr>
      <w:bidi/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4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3043E"/>
    <w:rPr>
      <w:kern w:val="0"/>
      <w:lang w:val="en-US"/>
      <w14:ligatures w14:val="none"/>
    </w:rPr>
  </w:style>
  <w:style w:type="paragraph" w:styleId="a5">
    <w:name w:val="footer"/>
    <w:basedOn w:val="a"/>
    <w:link w:val="a6"/>
    <w:uiPriority w:val="99"/>
    <w:unhideWhenUsed/>
    <w:rsid w:val="00E304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3043E"/>
    <w:rPr>
      <w:kern w:val="0"/>
      <w:lang w:val="en-US"/>
      <w14:ligatures w14:val="none"/>
    </w:rPr>
  </w:style>
  <w:style w:type="character" w:styleId="Hyperlink">
    <w:name w:val="Hyperlink"/>
    <w:basedOn w:val="a0"/>
    <w:uiPriority w:val="99"/>
    <w:unhideWhenUsed/>
    <w:rsid w:val="00E3043E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D57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2D57B7"/>
    <w:rPr>
      <w:rFonts w:ascii="Consolas" w:hAnsi="Consolas"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basedOn w:val="a0"/>
    <w:uiPriority w:val="99"/>
    <w:semiHidden/>
    <w:unhideWhenUsed/>
    <w:rsid w:val="00693C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p.co.il/restartil-economy-new-york-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oover.org/events/getting-global-monetary-policy-tra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boi.org.il/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microsoft.com/office/2007/relationships/hdphoto" Target="media/hdphoto2.wdp"/><Relationship Id="rId11" Type="http://schemas.openxmlformats.org/officeDocument/2006/relationships/hyperlink" Target="https://www.facebook.com/bankisraelvc" TargetMode="External"/><Relationship Id="rId5" Type="http://schemas.openxmlformats.org/officeDocument/2006/relationships/image" Target="media/image5.png"/><Relationship Id="rId10" Type="http://schemas.openxmlformats.org/officeDocument/2006/relationships/hyperlink" Target="https://www.youtube.com/user/thebankofisrael" TargetMode="External"/><Relationship Id="rId4" Type="http://schemas.microsoft.com/office/2007/relationships/hdphoto" Target="media/hdphoto1.wdp"/><Relationship Id="rId9" Type="http://schemas.openxmlformats.org/officeDocument/2006/relationships/hyperlink" Target="https://www.youtube.com/user/thebankofisrael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 shiff</dc:creator>
  <cp:keywords/>
  <dc:description/>
  <cp:lastModifiedBy>לירון בן עמוס</cp:lastModifiedBy>
  <cp:revision>3</cp:revision>
  <cp:lastPrinted>2024-05-05T08:02:00Z</cp:lastPrinted>
  <dcterms:created xsi:type="dcterms:W3CDTF">2024-05-05T15:03:00Z</dcterms:created>
  <dcterms:modified xsi:type="dcterms:W3CDTF">2024-05-05T15:06:00Z</dcterms:modified>
</cp:coreProperties>
</file>