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Bidi" w:hAnsiTheme="majorBidi" w:cstheme="majorBidi"/>
          <w:rtl/>
        </w:rPr>
        <w:id w:val="-1795516747"/>
        <w:docPartObj>
          <w:docPartGallery w:val="Cover Pages"/>
          <w:docPartUnique/>
        </w:docPartObj>
      </w:sdtPr>
      <w:sdtEndPr>
        <w:rPr>
          <w:b/>
          <w:bCs/>
          <w:u w:val="single"/>
          <w:rtl w:val="0"/>
        </w:rPr>
      </w:sdtEndPr>
      <w:sdtContent>
        <w:p w:rsidR="00776B32" w:rsidRPr="00177FC2" w:rsidRDefault="006C0AAF" w:rsidP="0093708E">
          <w:pPr>
            <w:spacing w:line="360" w:lineRule="auto"/>
            <w:rPr>
              <w:rFonts w:asciiTheme="majorBidi" w:hAnsiTheme="majorBidi" w:cstheme="majorBidi"/>
              <w:rtl/>
              <w:cs/>
            </w:rPr>
          </w:pPr>
          <w:r w:rsidRPr="00177FC2">
            <w:rPr>
              <w:rFonts w:asciiTheme="majorBidi" w:hAnsiTheme="majorBidi" w:cstheme="majorBid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A3CDEF6" wp14:editId="2C4240A9">
                    <wp:simplePos x="0" y="0"/>
                    <wp:positionH relativeFrom="page">
                      <wp:posOffset>571500</wp:posOffset>
                    </wp:positionH>
                    <wp:positionV relativeFrom="page">
                      <wp:posOffset>1276350</wp:posOffset>
                    </wp:positionV>
                    <wp:extent cx="7185660" cy="5295900"/>
                    <wp:effectExtent l="0" t="0" r="0" b="0"/>
                    <wp:wrapNone/>
                    <wp:docPr id="48" name="קבוצה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7185660" cy="5295900"/>
                              <a:chOff x="2524125" y="0"/>
                              <a:chExt cx="7671941" cy="5277591"/>
                            </a:xfrm>
                          </wpg:grpSpPr>
                          <wpg:grpSp>
                            <wpg:cNvPr id="55" name="קבוצה 2"/>
                            <wpg:cNvGrpSpPr/>
                            <wpg:grpSpPr>
                              <a:xfrm>
                                <a:off x="2524125" y="0"/>
                                <a:ext cx="4329113" cy="4491038"/>
                                <a:chOff x="0" y="0"/>
                                <a:chExt cx="4329113" cy="4491038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56" name="צורה חופשית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1775" y="0"/>
                                  <a:ext cx="2827338" cy="2835275"/>
                                </a:xfrm>
                                <a:custGeom>
                                  <a:avLst/>
                                  <a:gdLst>
                                    <a:gd name="T0" fmla="*/ 4 w 1781"/>
                                    <a:gd name="T1" fmla="*/ 1786 h 1786"/>
                                    <a:gd name="T2" fmla="*/ 0 w 1781"/>
                                    <a:gd name="T3" fmla="*/ 1782 h 1786"/>
                                    <a:gd name="T4" fmla="*/ 1776 w 1781"/>
                                    <a:gd name="T5" fmla="*/ 0 h 1786"/>
                                    <a:gd name="T6" fmla="*/ 1781 w 1781"/>
                                    <a:gd name="T7" fmla="*/ 5 h 1786"/>
                                    <a:gd name="T8" fmla="*/ 4 w 1781"/>
                                    <a:gd name="T9" fmla="*/ 1786 h 1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1" h="1786">
                                      <a:moveTo>
                                        <a:pt x="4" y="1786"/>
                                      </a:moveTo>
                                      <a:lnTo>
                                        <a:pt x="0" y="1782"/>
                                      </a:lnTo>
                                      <a:lnTo>
                                        <a:pt x="1776" y="0"/>
                                      </a:lnTo>
                                      <a:lnTo>
                                        <a:pt x="1781" y="5"/>
                                      </a:lnTo>
                                      <a:lnTo>
                                        <a:pt x="4" y="178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7" name="צורה חופשית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637" y="227013"/>
                                  <a:ext cx="3546475" cy="3546475"/>
                                </a:xfrm>
                                <a:custGeom>
                                  <a:avLst/>
                                  <a:gdLst>
                                    <a:gd name="T0" fmla="*/ 5 w 2234"/>
                                    <a:gd name="T1" fmla="*/ 2234 h 2234"/>
                                    <a:gd name="T2" fmla="*/ 0 w 2234"/>
                                    <a:gd name="T3" fmla="*/ 2229 h 2234"/>
                                    <a:gd name="T4" fmla="*/ 2229 w 2234"/>
                                    <a:gd name="T5" fmla="*/ 0 h 2234"/>
                                    <a:gd name="T6" fmla="*/ 2234 w 2234"/>
                                    <a:gd name="T7" fmla="*/ 5 h 2234"/>
                                    <a:gd name="T8" fmla="*/ 5 w 2234"/>
                                    <a:gd name="T9" fmla="*/ 2234 h 2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34" h="2234">
                                      <a:moveTo>
                                        <a:pt x="5" y="2234"/>
                                      </a:moveTo>
                                      <a:lnTo>
                                        <a:pt x="0" y="2229"/>
                                      </a:lnTo>
                                      <a:lnTo>
                                        <a:pt x="2229" y="0"/>
                                      </a:lnTo>
                                      <a:lnTo>
                                        <a:pt x="2234" y="5"/>
                                      </a:lnTo>
                                      <a:lnTo>
                                        <a:pt x="5" y="223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8" name="צורה חופשית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375" y="109538"/>
                                  <a:ext cx="3487738" cy="3487738"/>
                                </a:xfrm>
                                <a:custGeom>
                                  <a:avLst/>
                                  <a:gdLst>
                                    <a:gd name="T0" fmla="*/ 9 w 2197"/>
                                    <a:gd name="T1" fmla="*/ 2197 h 2197"/>
                                    <a:gd name="T2" fmla="*/ 0 w 2197"/>
                                    <a:gd name="T3" fmla="*/ 2193 h 2197"/>
                                    <a:gd name="T4" fmla="*/ 2188 w 2197"/>
                                    <a:gd name="T5" fmla="*/ 0 h 2197"/>
                                    <a:gd name="T6" fmla="*/ 2197 w 2197"/>
                                    <a:gd name="T7" fmla="*/ 10 h 2197"/>
                                    <a:gd name="T8" fmla="*/ 9 w 2197"/>
                                    <a:gd name="T9" fmla="*/ 2197 h 2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97" h="2197">
                                      <a:moveTo>
                                        <a:pt x="9" y="2197"/>
                                      </a:moveTo>
                                      <a:lnTo>
                                        <a:pt x="0" y="2193"/>
                                      </a:lnTo>
                                      <a:lnTo>
                                        <a:pt x="2188" y="0"/>
                                      </a:lnTo>
                                      <a:lnTo>
                                        <a:pt x="2197" y="10"/>
                                      </a:lnTo>
                                      <a:lnTo>
                                        <a:pt x="9" y="219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9" name="צורה חופשית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6025" y="498475"/>
                                  <a:ext cx="3113088" cy="3121025"/>
                                </a:xfrm>
                                <a:custGeom>
                                  <a:avLst/>
                                  <a:gdLst>
                                    <a:gd name="T0" fmla="*/ 9 w 1961"/>
                                    <a:gd name="T1" fmla="*/ 1966 h 1966"/>
                                    <a:gd name="T2" fmla="*/ 0 w 1961"/>
                                    <a:gd name="T3" fmla="*/ 1957 h 1966"/>
                                    <a:gd name="T4" fmla="*/ 1952 w 1961"/>
                                    <a:gd name="T5" fmla="*/ 0 h 1966"/>
                                    <a:gd name="T6" fmla="*/ 1961 w 1961"/>
                                    <a:gd name="T7" fmla="*/ 9 h 1966"/>
                                    <a:gd name="T8" fmla="*/ 9 w 1961"/>
                                    <a:gd name="T9" fmla="*/ 1966 h 1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61" h="1966">
                                      <a:moveTo>
                                        <a:pt x="9" y="1966"/>
                                      </a:moveTo>
                                      <a:lnTo>
                                        <a:pt x="0" y="1957"/>
                                      </a:lnTo>
                                      <a:lnTo>
                                        <a:pt x="1952" y="0"/>
                                      </a:lnTo>
                                      <a:lnTo>
                                        <a:pt x="1961" y="9"/>
                                      </a:lnTo>
                                      <a:lnTo>
                                        <a:pt x="9" y="19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0" name="צורה חופשית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3988"/>
                                  <a:ext cx="4329113" cy="4337050"/>
                                </a:xfrm>
                                <a:custGeom>
                                  <a:avLst/>
                                  <a:gdLst>
                                    <a:gd name="T0" fmla="*/ 0 w 2727"/>
                                    <a:gd name="T1" fmla="*/ 2732 h 2732"/>
                                    <a:gd name="T2" fmla="*/ 0 w 2727"/>
                                    <a:gd name="T3" fmla="*/ 2728 h 2732"/>
                                    <a:gd name="T4" fmla="*/ 2722 w 2727"/>
                                    <a:gd name="T5" fmla="*/ 0 h 2732"/>
                                    <a:gd name="T6" fmla="*/ 2727 w 2727"/>
                                    <a:gd name="T7" fmla="*/ 5 h 2732"/>
                                    <a:gd name="T8" fmla="*/ 0 w 2727"/>
                                    <a:gd name="T9" fmla="*/ 2732 h 27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27" h="2732">
                                      <a:moveTo>
                                        <a:pt x="0" y="2732"/>
                                      </a:moveTo>
                                      <a:lnTo>
                                        <a:pt x="0" y="2728"/>
                                      </a:lnTo>
                                      <a:lnTo>
                                        <a:pt x="2722" y="0"/>
                                      </a:lnTo>
                                      <a:lnTo>
                                        <a:pt x="2727" y="5"/>
                                      </a:lnTo>
                                      <a:lnTo>
                                        <a:pt x="0" y="273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61" name="תיבת טקסט 61"/>
                            <wps:cNvSpPr txBox="1"/>
                            <wps:spPr>
                              <a:xfrm>
                                <a:off x="3352671" y="1487839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057E" w:rsidRPr="0093708E" w:rsidRDefault="00B0057E" w:rsidP="0093708E">
                                  <w:pPr>
                                    <w:pStyle w:val="ac"/>
                                    <w:spacing w:before="120"/>
                                    <w:jc w:val="right"/>
                                    <w:rPr>
                                      <w:rFonts w:ascii="Assistant" w:hAnsi="Assistant" w:cs="Assistant"/>
                                      <w:b/>
                                      <w:color w:val="C45911" w:themeColor="accent2" w:themeShade="BF"/>
                                      <w:sz w:val="160"/>
                                      <w:szCs w:val="160"/>
                                      <w:rtl/>
                                      <w:cs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0" tIns="0" rIns="6858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A3CDEF6" id="קבוצה 48" o:spid="_x0000_s1026" style="position:absolute;left:0;text-align:left;margin-left:45pt;margin-top:100.5pt;width:565.8pt;height:417pt;flip:x;z-index:-251657216;mso-position-horizontal-relative:page;mso-position-vertical-relative:page" coordorigin="25241" coordsize="76719,5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">
                    <v:group id="קבוצה 2" o:spid="_x0000_s1027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צורה חופשית 56" o:spid="_x0000_s1028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<v:path arrowok="t" o:connecttype="custom" o:connectlocs="6350,2835275;0,2828925;2819400,0;2827338,7938;6350,2835275" o:connectangles="0,0,0,0,0"/>
                      </v:shape>
                      <v:shape id="צורה חופשית 57" o:spid="_x0000_s1029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<v:path arrowok="t" o:connecttype="custom" o:connectlocs="7938,3546475;0,3538538;3538538,0;3546475,7938;7938,3546475" o:connectangles="0,0,0,0,0"/>
                      </v:shape>
                      <v:shape id="צורה חופשית 58" o:spid="_x0000_s1030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<v:path arrowok="t" o:connecttype="custom" o:connectlocs="14288,3487738;0,3481388;3473450,0;3487738,15875;14288,3487738" o:connectangles="0,0,0,0,0"/>
                      </v:shape>
                      <v:shape id="צורה חופשית 59" o:spid="_x0000_s1031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<v:path arrowok="t" o:connecttype="custom" o:connectlocs="14288,3121025;0,3106738;3098800,0;3113088,14288;14288,3121025" o:connectangles="0,0,0,0,0"/>
                      </v:shape>
                      <v:shape id="צורה חופשית 60" o:spid="_x0000_s1032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<v:path arrowok="t" o:connecttype="custom" o:connectlocs="0,4337050;0,4330700;4321175,0;4329113,7938;0,4337050" o:connectangles="0,0,0,0,0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61" o:spid="_x0000_s1033" type="#_x0000_t202" style="position:absolute;left:33526;top:14878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" filled="f" stroked="f" strokeweight=".5pt">
                      <v:textbox inset="1in,0,54pt,0">
                        <w:txbxContent>
                          <w:p w:rsidR="00B0057E" w:rsidRPr="0093708E" w:rsidRDefault="00B0057E" w:rsidP="0093708E">
                            <w:pPr>
                              <w:pStyle w:val="ac"/>
                              <w:spacing w:before="120"/>
                              <w:jc w:val="right"/>
                              <w:rPr>
                                <w:rFonts w:ascii="Assistant" w:hAnsi="Assistant" w:cs="Assistant"/>
                                <w:b/>
                                <w:color w:val="C45911" w:themeColor="accent2" w:themeShade="BF"/>
                                <w:sz w:val="160"/>
                                <w:szCs w:val="160"/>
                                <w:rtl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776B32" w:rsidRPr="00177FC2" w:rsidRDefault="007F3A99" w:rsidP="0093708E">
          <w:pPr>
            <w:bidi w:val="0"/>
            <w:spacing w:line="360" w:lineRule="auto"/>
            <w:rPr>
              <w:rFonts w:asciiTheme="majorBidi" w:hAnsiTheme="majorBidi" w:cstheme="majorBidi"/>
              <w:b/>
              <w:bCs/>
              <w:u w:val="single"/>
              <w:rtl/>
            </w:rPr>
          </w:pPr>
        </w:p>
      </w:sdtContent>
    </w:sdt>
    <w:p w:rsidR="000D23E0" w:rsidRPr="00177FC2" w:rsidRDefault="000D23E0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776B32" w:rsidRPr="00177FC2" w:rsidRDefault="00776B32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6C0AAF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177FC2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inline distT="0" distB="0" distL="0" distR="0" wp14:anchorId="04B75D34" wp14:editId="097F4426">
                <wp:extent cx="5445760" cy="1943100"/>
                <wp:effectExtent l="0" t="0" r="0" b="0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576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AAF" w:rsidRPr="00284C8A" w:rsidRDefault="006C0AAF" w:rsidP="006C0AAF">
                            <w:pPr>
                              <w:pStyle w:val="ac"/>
                              <w:spacing w:before="120"/>
                              <w:rPr>
                                <w:rFonts w:ascii="Assistant" w:hAnsi="Assistant" w:cs="Assistant"/>
                                <w:color w:val="C45911" w:themeColor="accent2" w:themeShade="BF"/>
                                <w:sz w:val="52"/>
                                <w:szCs w:val="52"/>
                                <w:rtl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75D34" id="תיבת טקסט 2" o:spid="_x0000_s1034" type="#_x0000_t202" style="width:428.8pt;height:15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" filled="f" stroked="f">
                <v:textbox style="mso-fit-shape-to-text:t">
                  <w:txbxContent>
                    <w:p w:rsidR="006C0AAF" w:rsidRPr="00284C8A" w:rsidRDefault="006C0AAF" w:rsidP="006C0AAF">
                      <w:pPr>
                        <w:pStyle w:val="ac"/>
                        <w:spacing w:before="120"/>
                        <w:rPr>
                          <w:rFonts w:ascii="Assistant" w:hAnsi="Assistant" w:cs="Assistant"/>
                          <w:color w:val="C45911" w:themeColor="accent2" w:themeShade="BF"/>
                          <w:sz w:val="52"/>
                          <w:szCs w:val="52"/>
                          <w:rtl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6C0AAF" w:rsidRPr="00177FC2" w:rsidRDefault="006C0AAF" w:rsidP="006C0AAF">
      <w:pPr>
        <w:pStyle w:val="ac"/>
        <w:rPr>
          <w:rFonts w:asciiTheme="majorBidi" w:eastAsiaTheme="majorEastAsia" w:hAnsiTheme="majorBidi" w:cstheme="majorBidi"/>
          <w:caps/>
          <w:color w:val="1F3864" w:themeColor="accent5" w:themeShade="80"/>
          <w:sz w:val="72"/>
          <w:szCs w:val="72"/>
          <w:rtl/>
          <w:cs/>
        </w:rPr>
      </w:pPr>
      <w:r w:rsidRPr="00177FC2">
        <w:rPr>
          <w:rFonts w:asciiTheme="majorBidi" w:eastAsiaTheme="majorEastAsia" w:hAnsiTheme="majorBidi" w:cstheme="majorBidi"/>
          <w:caps/>
          <w:color w:val="1F3864" w:themeColor="accent5" w:themeShade="80"/>
          <w:sz w:val="72"/>
          <w:szCs w:val="72"/>
          <w:rtl/>
        </w:rPr>
        <w:t>עקרונות יישום האימות המוגבר</w:t>
      </w:r>
    </w:p>
    <w:p w:rsidR="00C02D84" w:rsidRPr="00177FC2" w:rsidRDefault="004D7720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color w:val="C45911" w:themeColor="accent2" w:themeShade="BF"/>
          <w:sz w:val="52"/>
          <w:szCs w:val="52"/>
          <w:rtl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ועדת כרטיסי חיוב</w:t>
      </w: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C02D84" w:rsidP="00B4602F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C02D84" w:rsidRPr="00177FC2" w:rsidRDefault="00B4602F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177FC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61861" wp14:editId="51C23261">
                <wp:simplePos x="0" y="0"/>
                <wp:positionH relativeFrom="column">
                  <wp:posOffset>4084955</wp:posOffset>
                </wp:positionH>
                <wp:positionV relativeFrom="paragraph">
                  <wp:posOffset>97790</wp:posOffset>
                </wp:positionV>
                <wp:extent cx="744220" cy="954404"/>
                <wp:effectExtent l="0" t="0" r="12700" b="38100"/>
                <wp:wrapNone/>
                <wp:docPr id="87" name="Graphic 24" descr="Lock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13EADA-52DF-4569-89D6-FA023C49F0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954404"/>
                        </a:xfrm>
                        <a:custGeom>
                          <a:avLst/>
                          <a:gdLst>
                            <a:gd name="connsiteX0" fmla="*/ 285750 w 533400"/>
                            <a:gd name="connsiteY0" fmla="*/ 549593 h 695325"/>
                            <a:gd name="connsiteX1" fmla="*/ 285750 w 533400"/>
                            <a:gd name="connsiteY1" fmla="*/ 600075 h 695325"/>
                            <a:gd name="connsiteX2" fmla="*/ 247650 w 533400"/>
                            <a:gd name="connsiteY2" fmla="*/ 600075 h 695325"/>
                            <a:gd name="connsiteX3" fmla="*/ 247650 w 533400"/>
                            <a:gd name="connsiteY3" fmla="*/ 549593 h 695325"/>
                            <a:gd name="connsiteX4" fmla="*/ 209550 w 533400"/>
                            <a:gd name="connsiteY4" fmla="*/ 495300 h 695325"/>
                            <a:gd name="connsiteX5" fmla="*/ 266700 w 533400"/>
                            <a:gd name="connsiteY5" fmla="*/ 438150 h 695325"/>
                            <a:gd name="connsiteX6" fmla="*/ 323850 w 533400"/>
                            <a:gd name="connsiteY6" fmla="*/ 495300 h 695325"/>
                            <a:gd name="connsiteX7" fmla="*/ 285750 w 533400"/>
                            <a:gd name="connsiteY7" fmla="*/ 549593 h 695325"/>
                            <a:gd name="connsiteX8" fmla="*/ 123825 w 533400"/>
                            <a:gd name="connsiteY8" fmla="*/ 200025 h 695325"/>
                            <a:gd name="connsiteX9" fmla="*/ 266700 w 533400"/>
                            <a:gd name="connsiteY9" fmla="*/ 57150 h 695325"/>
                            <a:gd name="connsiteX10" fmla="*/ 409575 w 533400"/>
                            <a:gd name="connsiteY10" fmla="*/ 200025 h 695325"/>
                            <a:gd name="connsiteX11" fmla="*/ 409575 w 533400"/>
                            <a:gd name="connsiteY11" fmla="*/ 305753 h 695325"/>
                            <a:gd name="connsiteX12" fmla="*/ 266700 w 533400"/>
                            <a:gd name="connsiteY12" fmla="*/ 295275 h 695325"/>
                            <a:gd name="connsiteX13" fmla="*/ 123825 w 533400"/>
                            <a:gd name="connsiteY13" fmla="*/ 305753 h 695325"/>
                            <a:gd name="connsiteX14" fmla="*/ 123825 w 533400"/>
                            <a:gd name="connsiteY14" fmla="*/ 200025 h 695325"/>
                            <a:gd name="connsiteX15" fmla="*/ 466725 w 533400"/>
                            <a:gd name="connsiteY15" fmla="*/ 309563 h 695325"/>
                            <a:gd name="connsiteX16" fmla="*/ 466725 w 533400"/>
                            <a:gd name="connsiteY16" fmla="*/ 200025 h 695325"/>
                            <a:gd name="connsiteX17" fmla="*/ 266700 w 533400"/>
                            <a:gd name="connsiteY17" fmla="*/ 0 h 695325"/>
                            <a:gd name="connsiteX18" fmla="*/ 66675 w 533400"/>
                            <a:gd name="connsiteY18" fmla="*/ 200025 h 695325"/>
                            <a:gd name="connsiteX19" fmla="*/ 66675 w 533400"/>
                            <a:gd name="connsiteY19" fmla="*/ 309563 h 695325"/>
                            <a:gd name="connsiteX20" fmla="*/ 0 w 533400"/>
                            <a:gd name="connsiteY20" fmla="*/ 314325 h 695325"/>
                            <a:gd name="connsiteX21" fmla="*/ 0 w 533400"/>
                            <a:gd name="connsiteY21" fmla="*/ 676275 h 695325"/>
                            <a:gd name="connsiteX22" fmla="*/ 266700 w 533400"/>
                            <a:gd name="connsiteY22" fmla="*/ 695325 h 695325"/>
                            <a:gd name="connsiteX23" fmla="*/ 533400 w 533400"/>
                            <a:gd name="connsiteY23" fmla="*/ 676275 h 695325"/>
                            <a:gd name="connsiteX24" fmla="*/ 533400 w 533400"/>
                            <a:gd name="connsiteY24" fmla="*/ 314325 h 695325"/>
                            <a:gd name="connsiteX25" fmla="*/ 466725 w 533400"/>
                            <a:gd name="connsiteY25" fmla="*/ 309563 h 695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33400" h="695325">
                              <a:moveTo>
                                <a:pt x="285750" y="549593"/>
                              </a:moveTo>
                              <a:lnTo>
                                <a:pt x="285750" y="600075"/>
                              </a:lnTo>
                              <a:lnTo>
                                <a:pt x="247650" y="600075"/>
                              </a:lnTo>
                              <a:lnTo>
                                <a:pt x="247650" y="549593"/>
                              </a:lnTo>
                              <a:cubicBezTo>
                                <a:pt x="225743" y="541973"/>
                                <a:pt x="209550" y="521017"/>
                                <a:pt x="209550" y="495300"/>
                              </a:cubicBezTo>
                              <a:cubicBezTo>
                                <a:pt x="209550" y="463868"/>
                                <a:pt x="235268" y="438150"/>
                                <a:pt x="266700" y="438150"/>
                              </a:cubicBezTo>
                              <a:cubicBezTo>
                                <a:pt x="298133" y="438150"/>
                                <a:pt x="323850" y="463868"/>
                                <a:pt x="323850" y="495300"/>
                              </a:cubicBezTo>
                              <a:cubicBezTo>
                                <a:pt x="323850" y="520065"/>
                                <a:pt x="307658" y="541020"/>
                                <a:pt x="285750" y="549593"/>
                              </a:cubicBezTo>
                              <a:close/>
                              <a:moveTo>
                                <a:pt x="123825" y="200025"/>
                              </a:moveTo>
                              <a:cubicBezTo>
                                <a:pt x="123825" y="120968"/>
                                <a:pt x="187643" y="57150"/>
                                <a:pt x="266700" y="57150"/>
                              </a:cubicBezTo>
                              <a:cubicBezTo>
                                <a:pt x="345758" y="57150"/>
                                <a:pt x="409575" y="120968"/>
                                <a:pt x="409575" y="200025"/>
                              </a:cubicBezTo>
                              <a:lnTo>
                                <a:pt x="409575" y="305753"/>
                              </a:lnTo>
                              <a:lnTo>
                                <a:pt x="266700" y="295275"/>
                              </a:lnTo>
                              <a:lnTo>
                                <a:pt x="123825" y="305753"/>
                              </a:lnTo>
                              <a:lnTo>
                                <a:pt x="123825" y="200025"/>
                              </a:lnTo>
                              <a:close/>
                              <a:moveTo>
                                <a:pt x="466725" y="309563"/>
                              </a:moveTo>
                              <a:lnTo>
                                <a:pt x="466725" y="200025"/>
                              </a:lnTo>
                              <a:cubicBezTo>
                                <a:pt x="466725" y="89535"/>
                                <a:pt x="377190" y="0"/>
                                <a:pt x="266700" y="0"/>
                              </a:cubicBezTo>
                              <a:cubicBezTo>
                                <a:pt x="156210" y="0"/>
                                <a:pt x="66675" y="89535"/>
                                <a:pt x="66675" y="200025"/>
                              </a:cubicBezTo>
                              <a:lnTo>
                                <a:pt x="66675" y="309563"/>
                              </a:lnTo>
                              <a:lnTo>
                                <a:pt x="0" y="314325"/>
                              </a:lnTo>
                              <a:lnTo>
                                <a:pt x="0" y="676275"/>
                              </a:lnTo>
                              <a:lnTo>
                                <a:pt x="266700" y="695325"/>
                              </a:lnTo>
                              <a:lnTo>
                                <a:pt x="533400" y="676275"/>
                              </a:lnTo>
                              <a:lnTo>
                                <a:pt x="533400" y="314325"/>
                              </a:lnTo>
                              <a:lnTo>
                                <a:pt x="466725" y="3095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 w="9525" cap="flat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0B79" id="Graphic 24" o:spid="_x0000_s1026" alt="Lock" style="position:absolute;left:0;text-align:left;margin-left:321.65pt;margin-top:7.7pt;width:58.6pt;height: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" path="m285750,549593r,50482l247650,600075r,-50482c225743,541973,209550,521017,209550,495300v,-31432,25718,-57150,57150,-57150c298133,438150,323850,463868,323850,495300v,24765,-16192,45720,-38100,54293xm123825,200025v,-79057,63818,-142875,142875,-142875c345758,57150,409575,120968,409575,200025r,105728l266700,295275,123825,305753r,-105728xm466725,309563r,-109538c466725,89535,377190,,266700,,156210,,66675,89535,66675,200025r,109538l,314325,,676275r266700,19050l533400,676275r,-361950l466725,309563xe" fillcolor="#c45911 [2405]" strokecolor="#c45911 [2405]">
                <v:stroke joinstyle="miter"/>
                <v:path arrowok="t" o:connecttype="custom" o:connectlocs="398689,754372;398689,823664;345531,823664;345531,754372;292372,679849;372110,601405;451848,679849;398689,754372;172765,274555;372110,78444;571455,274555;571455,419677;372110,405295;172765,419677;172765,274555;651193,424907;651193,274555;372110,0;93028,274555;93028,424907;0,431443;0,928256;372110,954404;744220,928256;744220,431443;651193,424907" o:connectangles="0,0,0,0,0,0,0,0,0,0,0,0,0,0,0,0,0,0,0,0,0,0,0,0,0,0"/>
              </v:shape>
            </w:pict>
          </mc:Fallback>
        </mc:AlternateContent>
      </w:r>
    </w:p>
    <w:p w:rsidR="00C02D84" w:rsidRPr="00177FC2" w:rsidRDefault="00C02D84" w:rsidP="00D22512">
      <w:pPr>
        <w:spacing w:after="0" w:line="360" w:lineRule="auto"/>
        <w:jc w:val="right"/>
        <w:rPr>
          <w:rFonts w:asciiTheme="majorBidi" w:hAnsiTheme="majorBidi" w:cstheme="majorBidi"/>
          <w:rtl/>
        </w:rPr>
      </w:pPr>
    </w:p>
    <w:p w:rsidR="00C02D84" w:rsidRPr="00177FC2" w:rsidRDefault="005A685A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177FC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397DE" wp14:editId="64B5F750">
                <wp:simplePos x="0" y="0"/>
                <wp:positionH relativeFrom="column">
                  <wp:posOffset>4091977</wp:posOffset>
                </wp:positionH>
                <wp:positionV relativeFrom="paragraph">
                  <wp:posOffset>66040</wp:posOffset>
                </wp:positionV>
                <wp:extent cx="239732" cy="175502"/>
                <wp:effectExtent l="0" t="0" r="8255" b="0"/>
                <wp:wrapNone/>
                <wp:docPr id="815" name="צורה חופשית: צורה 8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5B66C6-9091-467C-BEDC-424D38151E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32" cy="175502"/>
                        </a:xfrm>
                        <a:custGeom>
                          <a:avLst/>
                          <a:gdLst>
                            <a:gd name="connsiteX0" fmla="*/ 341999 w 541125"/>
                            <a:gd name="connsiteY0" fmla="*/ 251999 h 397125"/>
                            <a:gd name="connsiteX1" fmla="*/ 341999 w 541125"/>
                            <a:gd name="connsiteY1" fmla="*/ 323999 h 397125"/>
                            <a:gd name="connsiteX2" fmla="*/ 467999 w 541125"/>
                            <a:gd name="connsiteY2" fmla="*/ 323999 h 397125"/>
                            <a:gd name="connsiteX3" fmla="*/ 467999 w 541125"/>
                            <a:gd name="connsiteY3" fmla="*/ 251999 h 397125"/>
                            <a:gd name="connsiteX4" fmla="*/ 323999 w 541125"/>
                            <a:gd name="connsiteY4" fmla="*/ 233999 h 397125"/>
                            <a:gd name="connsiteX5" fmla="*/ 485999 w 541125"/>
                            <a:gd name="connsiteY5" fmla="*/ 233999 h 397125"/>
                            <a:gd name="connsiteX6" fmla="*/ 485999 w 541125"/>
                            <a:gd name="connsiteY6" fmla="*/ 341999 h 397125"/>
                            <a:gd name="connsiteX7" fmla="*/ 323999 w 541125"/>
                            <a:gd name="connsiteY7" fmla="*/ 341999 h 397125"/>
                            <a:gd name="connsiteX8" fmla="*/ 254249 w 541125"/>
                            <a:gd name="connsiteY8" fmla="*/ 218249 h 397125"/>
                            <a:gd name="connsiteX9" fmla="*/ 267749 w 541125"/>
                            <a:gd name="connsiteY9" fmla="*/ 218249 h 397125"/>
                            <a:gd name="connsiteX10" fmla="*/ 269999 w 541125"/>
                            <a:gd name="connsiteY10" fmla="*/ 224999 h 397125"/>
                            <a:gd name="connsiteX11" fmla="*/ 267749 w 541125"/>
                            <a:gd name="connsiteY11" fmla="*/ 231749 h 397125"/>
                            <a:gd name="connsiteX12" fmla="*/ 260999 w 541125"/>
                            <a:gd name="connsiteY12" fmla="*/ 233999 h 397125"/>
                            <a:gd name="connsiteX13" fmla="*/ 254249 w 541125"/>
                            <a:gd name="connsiteY13" fmla="*/ 231749 h 397125"/>
                            <a:gd name="connsiteX14" fmla="*/ 251999 w 541125"/>
                            <a:gd name="connsiteY14" fmla="*/ 224999 h 397125"/>
                            <a:gd name="connsiteX15" fmla="*/ 254249 w 541125"/>
                            <a:gd name="connsiteY15" fmla="*/ 218249 h 397125"/>
                            <a:gd name="connsiteX16" fmla="*/ 207000 w 541125"/>
                            <a:gd name="connsiteY16" fmla="*/ 216000 h 397125"/>
                            <a:gd name="connsiteX17" fmla="*/ 225000 w 541125"/>
                            <a:gd name="connsiteY17" fmla="*/ 216000 h 397125"/>
                            <a:gd name="connsiteX18" fmla="*/ 234000 w 541125"/>
                            <a:gd name="connsiteY18" fmla="*/ 225000 h 397125"/>
                            <a:gd name="connsiteX19" fmla="*/ 225000 w 541125"/>
                            <a:gd name="connsiteY19" fmla="*/ 234000 h 397125"/>
                            <a:gd name="connsiteX20" fmla="*/ 207000 w 541125"/>
                            <a:gd name="connsiteY20" fmla="*/ 234000 h 397125"/>
                            <a:gd name="connsiteX21" fmla="*/ 198000 w 541125"/>
                            <a:gd name="connsiteY21" fmla="*/ 225000 h 397125"/>
                            <a:gd name="connsiteX22" fmla="*/ 207000 w 541125"/>
                            <a:gd name="connsiteY22" fmla="*/ 216000 h 397125"/>
                            <a:gd name="connsiteX23" fmla="*/ 162000 w 541125"/>
                            <a:gd name="connsiteY23" fmla="*/ 216000 h 397125"/>
                            <a:gd name="connsiteX24" fmla="*/ 171000 w 541125"/>
                            <a:gd name="connsiteY24" fmla="*/ 216000 h 397125"/>
                            <a:gd name="connsiteX25" fmla="*/ 180000 w 541125"/>
                            <a:gd name="connsiteY25" fmla="*/ 225000 h 397125"/>
                            <a:gd name="connsiteX26" fmla="*/ 171000 w 541125"/>
                            <a:gd name="connsiteY26" fmla="*/ 234000 h 397125"/>
                            <a:gd name="connsiteX27" fmla="*/ 162000 w 541125"/>
                            <a:gd name="connsiteY27" fmla="*/ 234000 h 397125"/>
                            <a:gd name="connsiteX28" fmla="*/ 153000 w 541125"/>
                            <a:gd name="connsiteY28" fmla="*/ 225000 h 397125"/>
                            <a:gd name="connsiteX29" fmla="*/ 162000 w 541125"/>
                            <a:gd name="connsiteY29" fmla="*/ 216000 h 397125"/>
                            <a:gd name="connsiteX30" fmla="*/ 108000 w 541125"/>
                            <a:gd name="connsiteY30" fmla="*/ 216000 h 397125"/>
                            <a:gd name="connsiteX31" fmla="*/ 126000 w 541125"/>
                            <a:gd name="connsiteY31" fmla="*/ 216000 h 397125"/>
                            <a:gd name="connsiteX32" fmla="*/ 135000 w 541125"/>
                            <a:gd name="connsiteY32" fmla="*/ 225000 h 397125"/>
                            <a:gd name="connsiteX33" fmla="*/ 126000 w 541125"/>
                            <a:gd name="connsiteY33" fmla="*/ 234000 h 397125"/>
                            <a:gd name="connsiteX34" fmla="*/ 108000 w 541125"/>
                            <a:gd name="connsiteY34" fmla="*/ 234000 h 397125"/>
                            <a:gd name="connsiteX35" fmla="*/ 99000 w 541125"/>
                            <a:gd name="connsiteY35" fmla="*/ 225000 h 397125"/>
                            <a:gd name="connsiteX36" fmla="*/ 108000 w 541125"/>
                            <a:gd name="connsiteY36" fmla="*/ 216000 h 397125"/>
                            <a:gd name="connsiteX37" fmla="*/ 63000 w 541125"/>
                            <a:gd name="connsiteY37" fmla="*/ 216000 h 397125"/>
                            <a:gd name="connsiteX38" fmla="*/ 72000 w 541125"/>
                            <a:gd name="connsiteY38" fmla="*/ 216000 h 397125"/>
                            <a:gd name="connsiteX39" fmla="*/ 81000 w 541125"/>
                            <a:gd name="connsiteY39" fmla="*/ 225000 h 397125"/>
                            <a:gd name="connsiteX40" fmla="*/ 72000 w 541125"/>
                            <a:gd name="connsiteY40" fmla="*/ 234000 h 397125"/>
                            <a:gd name="connsiteX41" fmla="*/ 63000 w 541125"/>
                            <a:gd name="connsiteY41" fmla="*/ 234000 h 397125"/>
                            <a:gd name="connsiteX42" fmla="*/ 54000 w 541125"/>
                            <a:gd name="connsiteY42" fmla="*/ 225000 h 397125"/>
                            <a:gd name="connsiteX43" fmla="*/ 63000 w 541125"/>
                            <a:gd name="connsiteY43" fmla="*/ 216000 h 397125"/>
                            <a:gd name="connsiteX44" fmla="*/ 179999 w 541125"/>
                            <a:gd name="connsiteY44" fmla="*/ 170999 h 397125"/>
                            <a:gd name="connsiteX45" fmla="*/ 260999 w 541125"/>
                            <a:gd name="connsiteY45" fmla="*/ 170999 h 397125"/>
                            <a:gd name="connsiteX46" fmla="*/ 269999 w 541125"/>
                            <a:gd name="connsiteY46" fmla="*/ 179999 h 397125"/>
                            <a:gd name="connsiteX47" fmla="*/ 260999 w 541125"/>
                            <a:gd name="connsiteY47" fmla="*/ 188999 h 397125"/>
                            <a:gd name="connsiteX48" fmla="*/ 179999 w 541125"/>
                            <a:gd name="connsiteY48" fmla="*/ 188999 h 397125"/>
                            <a:gd name="connsiteX49" fmla="*/ 170999 w 541125"/>
                            <a:gd name="connsiteY49" fmla="*/ 179999 h 397125"/>
                            <a:gd name="connsiteX50" fmla="*/ 179999 w 541125"/>
                            <a:gd name="connsiteY50" fmla="*/ 170999 h 397125"/>
                            <a:gd name="connsiteX51" fmla="*/ 63000 w 541125"/>
                            <a:gd name="connsiteY51" fmla="*/ 170999 h 397125"/>
                            <a:gd name="connsiteX52" fmla="*/ 144000 w 541125"/>
                            <a:gd name="connsiteY52" fmla="*/ 170999 h 397125"/>
                            <a:gd name="connsiteX53" fmla="*/ 153000 w 541125"/>
                            <a:gd name="connsiteY53" fmla="*/ 179999 h 397125"/>
                            <a:gd name="connsiteX54" fmla="*/ 144000 w 541125"/>
                            <a:gd name="connsiteY54" fmla="*/ 188999 h 397125"/>
                            <a:gd name="connsiteX55" fmla="*/ 63000 w 541125"/>
                            <a:gd name="connsiteY55" fmla="*/ 188999 h 397125"/>
                            <a:gd name="connsiteX56" fmla="*/ 54000 w 541125"/>
                            <a:gd name="connsiteY56" fmla="*/ 179999 h 397125"/>
                            <a:gd name="connsiteX57" fmla="*/ 63000 w 541125"/>
                            <a:gd name="connsiteY57" fmla="*/ 170999 h 397125"/>
                            <a:gd name="connsiteX58" fmla="*/ 18000 w 541125"/>
                            <a:gd name="connsiteY58" fmla="*/ 135000 h 397125"/>
                            <a:gd name="connsiteX59" fmla="*/ 18000 w 541125"/>
                            <a:gd name="connsiteY59" fmla="*/ 357750 h 397125"/>
                            <a:gd name="connsiteX60" fmla="*/ 38250 w 541125"/>
                            <a:gd name="connsiteY60" fmla="*/ 378000 h 397125"/>
                            <a:gd name="connsiteX61" fmla="*/ 501750 w 541125"/>
                            <a:gd name="connsiteY61" fmla="*/ 378000 h 397125"/>
                            <a:gd name="connsiteX62" fmla="*/ 522000 w 541125"/>
                            <a:gd name="connsiteY62" fmla="*/ 357750 h 397125"/>
                            <a:gd name="connsiteX63" fmla="*/ 522000 w 541125"/>
                            <a:gd name="connsiteY63" fmla="*/ 135000 h 397125"/>
                            <a:gd name="connsiteX64" fmla="*/ 486000 w 541125"/>
                            <a:gd name="connsiteY64" fmla="*/ 80999 h 397125"/>
                            <a:gd name="connsiteX65" fmla="*/ 495000 w 541125"/>
                            <a:gd name="connsiteY65" fmla="*/ 89999 h 397125"/>
                            <a:gd name="connsiteX66" fmla="*/ 486000 w 541125"/>
                            <a:gd name="connsiteY66" fmla="*/ 98999 h 397125"/>
                            <a:gd name="connsiteX67" fmla="*/ 477000 w 541125"/>
                            <a:gd name="connsiteY67" fmla="*/ 89999 h 397125"/>
                            <a:gd name="connsiteX68" fmla="*/ 486000 w 541125"/>
                            <a:gd name="connsiteY68" fmla="*/ 80999 h 397125"/>
                            <a:gd name="connsiteX69" fmla="*/ 431999 w 541125"/>
                            <a:gd name="connsiteY69" fmla="*/ 80999 h 397125"/>
                            <a:gd name="connsiteX70" fmla="*/ 440999 w 541125"/>
                            <a:gd name="connsiteY70" fmla="*/ 89999 h 397125"/>
                            <a:gd name="connsiteX71" fmla="*/ 431999 w 541125"/>
                            <a:gd name="connsiteY71" fmla="*/ 98999 h 397125"/>
                            <a:gd name="connsiteX72" fmla="*/ 422999 w 541125"/>
                            <a:gd name="connsiteY72" fmla="*/ 89999 h 397125"/>
                            <a:gd name="connsiteX73" fmla="*/ 431999 w 541125"/>
                            <a:gd name="connsiteY73" fmla="*/ 80999 h 397125"/>
                            <a:gd name="connsiteX74" fmla="*/ 377999 w 541125"/>
                            <a:gd name="connsiteY74" fmla="*/ 80999 h 397125"/>
                            <a:gd name="connsiteX75" fmla="*/ 386999 w 541125"/>
                            <a:gd name="connsiteY75" fmla="*/ 89999 h 397125"/>
                            <a:gd name="connsiteX76" fmla="*/ 377999 w 541125"/>
                            <a:gd name="connsiteY76" fmla="*/ 98999 h 397125"/>
                            <a:gd name="connsiteX77" fmla="*/ 368999 w 541125"/>
                            <a:gd name="connsiteY77" fmla="*/ 89999 h 397125"/>
                            <a:gd name="connsiteX78" fmla="*/ 377999 w 541125"/>
                            <a:gd name="connsiteY78" fmla="*/ 80999 h 397125"/>
                            <a:gd name="connsiteX79" fmla="*/ 324000 w 541125"/>
                            <a:gd name="connsiteY79" fmla="*/ 80999 h 397125"/>
                            <a:gd name="connsiteX80" fmla="*/ 333000 w 541125"/>
                            <a:gd name="connsiteY80" fmla="*/ 89999 h 397125"/>
                            <a:gd name="connsiteX81" fmla="*/ 324000 w 541125"/>
                            <a:gd name="connsiteY81" fmla="*/ 98999 h 397125"/>
                            <a:gd name="connsiteX82" fmla="*/ 315000 w 541125"/>
                            <a:gd name="connsiteY82" fmla="*/ 89999 h 397125"/>
                            <a:gd name="connsiteX83" fmla="*/ 324000 w 541125"/>
                            <a:gd name="connsiteY83" fmla="*/ 80999 h 397125"/>
                            <a:gd name="connsiteX84" fmla="*/ 270000 w 541125"/>
                            <a:gd name="connsiteY84" fmla="*/ 80999 h 397125"/>
                            <a:gd name="connsiteX85" fmla="*/ 279000 w 541125"/>
                            <a:gd name="connsiteY85" fmla="*/ 89999 h 397125"/>
                            <a:gd name="connsiteX86" fmla="*/ 270000 w 541125"/>
                            <a:gd name="connsiteY86" fmla="*/ 98999 h 397125"/>
                            <a:gd name="connsiteX87" fmla="*/ 261000 w 541125"/>
                            <a:gd name="connsiteY87" fmla="*/ 89999 h 397125"/>
                            <a:gd name="connsiteX88" fmla="*/ 270000 w 541125"/>
                            <a:gd name="connsiteY88" fmla="*/ 80999 h 397125"/>
                            <a:gd name="connsiteX89" fmla="*/ 215999 w 541125"/>
                            <a:gd name="connsiteY89" fmla="*/ 80999 h 397125"/>
                            <a:gd name="connsiteX90" fmla="*/ 224999 w 541125"/>
                            <a:gd name="connsiteY90" fmla="*/ 89999 h 397125"/>
                            <a:gd name="connsiteX91" fmla="*/ 215999 w 541125"/>
                            <a:gd name="connsiteY91" fmla="*/ 98999 h 397125"/>
                            <a:gd name="connsiteX92" fmla="*/ 206999 w 541125"/>
                            <a:gd name="connsiteY92" fmla="*/ 89999 h 397125"/>
                            <a:gd name="connsiteX93" fmla="*/ 215999 w 541125"/>
                            <a:gd name="connsiteY93" fmla="*/ 80999 h 397125"/>
                            <a:gd name="connsiteX94" fmla="*/ 162000 w 541125"/>
                            <a:gd name="connsiteY94" fmla="*/ 80999 h 397125"/>
                            <a:gd name="connsiteX95" fmla="*/ 171000 w 541125"/>
                            <a:gd name="connsiteY95" fmla="*/ 89999 h 397125"/>
                            <a:gd name="connsiteX96" fmla="*/ 162000 w 541125"/>
                            <a:gd name="connsiteY96" fmla="*/ 98999 h 397125"/>
                            <a:gd name="connsiteX97" fmla="*/ 153000 w 541125"/>
                            <a:gd name="connsiteY97" fmla="*/ 89999 h 397125"/>
                            <a:gd name="connsiteX98" fmla="*/ 162000 w 541125"/>
                            <a:gd name="connsiteY98" fmla="*/ 80999 h 397125"/>
                            <a:gd name="connsiteX99" fmla="*/ 108000 w 541125"/>
                            <a:gd name="connsiteY99" fmla="*/ 80999 h 397125"/>
                            <a:gd name="connsiteX100" fmla="*/ 117000 w 541125"/>
                            <a:gd name="connsiteY100" fmla="*/ 89999 h 397125"/>
                            <a:gd name="connsiteX101" fmla="*/ 108000 w 541125"/>
                            <a:gd name="connsiteY101" fmla="*/ 98999 h 397125"/>
                            <a:gd name="connsiteX102" fmla="*/ 99000 w 541125"/>
                            <a:gd name="connsiteY102" fmla="*/ 89999 h 397125"/>
                            <a:gd name="connsiteX103" fmla="*/ 108000 w 541125"/>
                            <a:gd name="connsiteY103" fmla="*/ 80999 h 397125"/>
                            <a:gd name="connsiteX104" fmla="*/ 54000 w 541125"/>
                            <a:gd name="connsiteY104" fmla="*/ 80999 h 397125"/>
                            <a:gd name="connsiteX105" fmla="*/ 63000 w 541125"/>
                            <a:gd name="connsiteY105" fmla="*/ 89999 h 397125"/>
                            <a:gd name="connsiteX106" fmla="*/ 54000 w 541125"/>
                            <a:gd name="connsiteY106" fmla="*/ 98999 h 397125"/>
                            <a:gd name="connsiteX107" fmla="*/ 45000 w 541125"/>
                            <a:gd name="connsiteY107" fmla="*/ 89999 h 397125"/>
                            <a:gd name="connsiteX108" fmla="*/ 54000 w 541125"/>
                            <a:gd name="connsiteY108" fmla="*/ 80999 h 397125"/>
                            <a:gd name="connsiteX109" fmla="*/ 18000 w 541125"/>
                            <a:gd name="connsiteY109" fmla="*/ 63000 h 397125"/>
                            <a:gd name="connsiteX110" fmla="*/ 18000 w 541125"/>
                            <a:gd name="connsiteY110" fmla="*/ 117000 h 397125"/>
                            <a:gd name="connsiteX111" fmla="*/ 27000 w 541125"/>
                            <a:gd name="connsiteY111" fmla="*/ 108000 h 397125"/>
                            <a:gd name="connsiteX112" fmla="*/ 36000 w 541125"/>
                            <a:gd name="connsiteY112" fmla="*/ 117000 h 397125"/>
                            <a:gd name="connsiteX113" fmla="*/ 72000 w 541125"/>
                            <a:gd name="connsiteY113" fmla="*/ 117000 h 397125"/>
                            <a:gd name="connsiteX114" fmla="*/ 81000 w 541125"/>
                            <a:gd name="connsiteY114" fmla="*/ 108000 h 397125"/>
                            <a:gd name="connsiteX115" fmla="*/ 90000 w 541125"/>
                            <a:gd name="connsiteY115" fmla="*/ 117000 h 397125"/>
                            <a:gd name="connsiteX116" fmla="*/ 126000 w 541125"/>
                            <a:gd name="connsiteY116" fmla="*/ 117000 h 397125"/>
                            <a:gd name="connsiteX117" fmla="*/ 135000 w 541125"/>
                            <a:gd name="connsiteY117" fmla="*/ 108000 h 397125"/>
                            <a:gd name="connsiteX118" fmla="*/ 144000 w 541125"/>
                            <a:gd name="connsiteY118" fmla="*/ 117000 h 397125"/>
                            <a:gd name="connsiteX119" fmla="*/ 180000 w 541125"/>
                            <a:gd name="connsiteY119" fmla="*/ 117000 h 397125"/>
                            <a:gd name="connsiteX120" fmla="*/ 189000 w 541125"/>
                            <a:gd name="connsiteY120" fmla="*/ 108000 h 397125"/>
                            <a:gd name="connsiteX121" fmla="*/ 198000 w 541125"/>
                            <a:gd name="connsiteY121" fmla="*/ 117000 h 397125"/>
                            <a:gd name="connsiteX122" fmla="*/ 234000 w 541125"/>
                            <a:gd name="connsiteY122" fmla="*/ 117000 h 397125"/>
                            <a:gd name="connsiteX123" fmla="*/ 243000 w 541125"/>
                            <a:gd name="connsiteY123" fmla="*/ 108000 h 397125"/>
                            <a:gd name="connsiteX124" fmla="*/ 252000 w 541125"/>
                            <a:gd name="connsiteY124" fmla="*/ 117000 h 397125"/>
                            <a:gd name="connsiteX125" fmla="*/ 288000 w 541125"/>
                            <a:gd name="connsiteY125" fmla="*/ 117000 h 397125"/>
                            <a:gd name="connsiteX126" fmla="*/ 297000 w 541125"/>
                            <a:gd name="connsiteY126" fmla="*/ 108000 h 397125"/>
                            <a:gd name="connsiteX127" fmla="*/ 306000 w 541125"/>
                            <a:gd name="connsiteY127" fmla="*/ 117000 h 397125"/>
                            <a:gd name="connsiteX128" fmla="*/ 342000 w 541125"/>
                            <a:gd name="connsiteY128" fmla="*/ 117000 h 397125"/>
                            <a:gd name="connsiteX129" fmla="*/ 351000 w 541125"/>
                            <a:gd name="connsiteY129" fmla="*/ 108000 h 397125"/>
                            <a:gd name="connsiteX130" fmla="*/ 360000 w 541125"/>
                            <a:gd name="connsiteY130" fmla="*/ 117000 h 397125"/>
                            <a:gd name="connsiteX131" fmla="*/ 396000 w 541125"/>
                            <a:gd name="connsiteY131" fmla="*/ 117000 h 397125"/>
                            <a:gd name="connsiteX132" fmla="*/ 405000 w 541125"/>
                            <a:gd name="connsiteY132" fmla="*/ 108000 h 397125"/>
                            <a:gd name="connsiteX133" fmla="*/ 414000 w 541125"/>
                            <a:gd name="connsiteY133" fmla="*/ 117000 h 397125"/>
                            <a:gd name="connsiteX134" fmla="*/ 450000 w 541125"/>
                            <a:gd name="connsiteY134" fmla="*/ 117000 h 397125"/>
                            <a:gd name="connsiteX135" fmla="*/ 459000 w 541125"/>
                            <a:gd name="connsiteY135" fmla="*/ 108000 h 397125"/>
                            <a:gd name="connsiteX136" fmla="*/ 468000 w 541125"/>
                            <a:gd name="connsiteY136" fmla="*/ 117000 h 397125"/>
                            <a:gd name="connsiteX137" fmla="*/ 504000 w 541125"/>
                            <a:gd name="connsiteY137" fmla="*/ 117000 h 397125"/>
                            <a:gd name="connsiteX138" fmla="*/ 513000 w 541125"/>
                            <a:gd name="connsiteY138" fmla="*/ 108000 h 397125"/>
                            <a:gd name="connsiteX139" fmla="*/ 522000 w 541125"/>
                            <a:gd name="connsiteY139" fmla="*/ 117000 h 397125"/>
                            <a:gd name="connsiteX140" fmla="*/ 522000 w 541125"/>
                            <a:gd name="connsiteY140" fmla="*/ 63000 h 397125"/>
                            <a:gd name="connsiteX141" fmla="*/ 513000 w 541125"/>
                            <a:gd name="connsiteY141" fmla="*/ 72000 h 397125"/>
                            <a:gd name="connsiteX142" fmla="*/ 504000 w 541125"/>
                            <a:gd name="connsiteY142" fmla="*/ 63000 h 397125"/>
                            <a:gd name="connsiteX143" fmla="*/ 468000 w 541125"/>
                            <a:gd name="connsiteY143" fmla="*/ 63000 h 397125"/>
                            <a:gd name="connsiteX144" fmla="*/ 459000 w 541125"/>
                            <a:gd name="connsiteY144" fmla="*/ 72000 h 397125"/>
                            <a:gd name="connsiteX145" fmla="*/ 450000 w 541125"/>
                            <a:gd name="connsiteY145" fmla="*/ 63000 h 397125"/>
                            <a:gd name="connsiteX146" fmla="*/ 414000 w 541125"/>
                            <a:gd name="connsiteY146" fmla="*/ 63000 h 397125"/>
                            <a:gd name="connsiteX147" fmla="*/ 405000 w 541125"/>
                            <a:gd name="connsiteY147" fmla="*/ 72000 h 397125"/>
                            <a:gd name="connsiteX148" fmla="*/ 396000 w 541125"/>
                            <a:gd name="connsiteY148" fmla="*/ 63000 h 397125"/>
                            <a:gd name="connsiteX149" fmla="*/ 360000 w 541125"/>
                            <a:gd name="connsiteY149" fmla="*/ 63000 h 397125"/>
                            <a:gd name="connsiteX150" fmla="*/ 351000 w 541125"/>
                            <a:gd name="connsiteY150" fmla="*/ 72000 h 397125"/>
                            <a:gd name="connsiteX151" fmla="*/ 342000 w 541125"/>
                            <a:gd name="connsiteY151" fmla="*/ 63000 h 397125"/>
                            <a:gd name="connsiteX152" fmla="*/ 306000 w 541125"/>
                            <a:gd name="connsiteY152" fmla="*/ 63000 h 397125"/>
                            <a:gd name="connsiteX153" fmla="*/ 297000 w 541125"/>
                            <a:gd name="connsiteY153" fmla="*/ 72000 h 397125"/>
                            <a:gd name="connsiteX154" fmla="*/ 288000 w 541125"/>
                            <a:gd name="connsiteY154" fmla="*/ 63000 h 397125"/>
                            <a:gd name="connsiteX155" fmla="*/ 252000 w 541125"/>
                            <a:gd name="connsiteY155" fmla="*/ 63000 h 397125"/>
                            <a:gd name="connsiteX156" fmla="*/ 243000 w 541125"/>
                            <a:gd name="connsiteY156" fmla="*/ 72000 h 397125"/>
                            <a:gd name="connsiteX157" fmla="*/ 234000 w 541125"/>
                            <a:gd name="connsiteY157" fmla="*/ 63000 h 397125"/>
                            <a:gd name="connsiteX158" fmla="*/ 198000 w 541125"/>
                            <a:gd name="connsiteY158" fmla="*/ 63000 h 397125"/>
                            <a:gd name="connsiteX159" fmla="*/ 189000 w 541125"/>
                            <a:gd name="connsiteY159" fmla="*/ 72000 h 397125"/>
                            <a:gd name="connsiteX160" fmla="*/ 180000 w 541125"/>
                            <a:gd name="connsiteY160" fmla="*/ 63000 h 397125"/>
                            <a:gd name="connsiteX161" fmla="*/ 144000 w 541125"/>
                            <a:gd name="connsiteY161" fmla="*/ 63000 h 397125"/>
                            <a:gd name="connsiteX162" fmla="*/ 135000 w 541125"/>
                            <a:gd name="connsiteY162" fmla="*/ 72000 h 397125"/>
                            <a:gd name="connsiteX163" fmla="*/ 126000 w 541125"/>
                            <a:gd name="connsiteY163" fmla="*/ 63000 h 397125"/>
                            <a:gd name="connsiteX164" fmla="*/ 90000 w 541125"/>
                            <a:gd name="connsiteY164" fmla="*/ 63000 h 397125"/>
                            <a:gd name="connsiteX165" fmla="*/ 81000 w 541125"/>
                            <a:gd name="connsiteY165" fmla="*/ 72000 h 397125"/>
                            <a:gd name="connsiteX166" fmla="*/ 72000 w 541125"/>
                            <a:gd name="connsiteY166" fmla="*/ 63000 h 397125"/>
                            <a:gd name="connsiteX167" fmla="*/ 36000 w 541125"/>
                            <a:gd name="connsiteY167" fmla="*/ 63000 h 397125"/>
                            <a:gd name="connsiteX168" fmla="*/ 27000 w 541125"/>
                            <a:gd name="connsiteY168" fmla="*/ 72000 h 397125"/>
                            <a:gd name="connsiteX169" fmla="*/ 18000 w 541125"/>
                            <a:gd name="connsiteY169" fmla="*/ 63000 h 397125"/>
                            <a:gd name="connsiteX170" fmla="*/ 38250 w 541125"/>
                            <a:gd name="connsiteY170" fmla="*/ 18000 h 397125"/>
                            <a:gd name="connsiteX171" fmla="*/ 18000 w 541125"/>
                            <a:gd name="connsiteY171" fmla="*/ 38250 h 397125"/>
                            <a:gd name="connsiteX172" fmla="*/ 18000 w 541125"/>
                            <a:gd name="connsiteY172" fmla="*/ 45000 h 397125"/>
                            <a:gd name="connsiteX173" fmla="*/ 523125 w 541125"/>
                            <a:gd name="connsiteY173" fmla="*/ 45000 h 397125"/>
                            <a:gd name="connsiteX174" fmla="*/ 523125 w 541125"/>
                            <a:gd name="connsiteY174" fmla="*/ 38250 h 397125"/>
                            <a:gd name="connsiteX175" fmla="*/ 502875 w 541125"/>
                            <a:gd name="connsiteY175" fmla="*/ 18000 h 397125"/>
                            <a:gd name="connsiteX176" fmla="*/ 38250 w 541125"/>
                            <a:gd name="connsiteY176" fmla="*/ 0 h 397125"/>
                            <a:gd name="connsiteX177" fmla="*/ 501750 w 541125"/>
                            <a:gd name="connsiteY177" fmla="*/ 0 h 397125"/>
                            <a:gd name="connsiteX178" fmla="*/ 541125 w 541125"/>
                            <a:gd name="connsiteY178" fmla="*/ 38250 h 397125"/>
                            <a:gd name="connsiteX179" fmla="*/ 541125 w 541125"/>
                            <a:gd name="connsiteY179" fmla="*/ 358875 h 397125"/>
                            <a:gd name="connsiteX180" fmla="*/ 502875 w 541125"/>
                            <a:gd name="connsiteY180" fmla="*/ 397125 h 397125"/>
                            <a:gd name="connsiteX181" fmla="*/ 38250 w 541125"/>
                            <a:gd name="connsiteY181" fmla="*/ 397125 h 397125"/>
                            <a:gd name="connsiteX182" fmla="*/ 0 w 541125"/>
                            <a:gd name="connsiteY182" fmla="*/ 358875 h 397125"/>
                            <a:gd name="connsiteX183" fmla="*/ 0 w 541125"/>
                            <a:gd name="connsiteY183" fmla="*/ 38250 h 397125"/>
                            <a:gd name="connsiteX184" fmla="*/ 38250 w 541125"/>
                            <a:gd name="connsiteY184" fmla="*/ 0 h 397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</a:cxnLst>
                          <a:rect l="l" t="t" r="r" b="b"/>
                          <a:pathLst>
                            <a:path w="541125" h="397125">
                              <a:moveTo>
                                <a:pt x="341999" y="251999"/>
                              </a:moveTo>
                              <a:lnTo>
                                <a:pt x="341999" y="323999"/>
                              </a:lnTo>
                              <a:lnTo>
                                <a:pt x="467999" y="323999"/>
                              </a:lnTo>
                              <a:lnTo>
                                <a:pt x="467999" y="251999"/>
                              </a:lnTo>
                              <a:close/>
                              <a:moveTo>
                                <a:pt x="323999" y="233999"/>
                              </a:moveTo>
                              <a:lnTo>
                                <a:pt x="485999" y="233999"/>
                              </a:lnTo>
                              <a:lnTo>
                                <a:pt x="485999" y="341999"/>
                              </a:lnTo>
                              <a:lnTo>
                                <a:pt x="323999" y="341999"/>
                              </a:lnTo>
                              <a:close/>
                              <a:moveTo>
                                <a:pt x="254249" y="218249"/>
                              </a:moveTo>
                              <a:cubicBezTo>
                                <a:pt x="257624" y="214874"/>
                                <a:pt x="264374" y="214874"/>
                                <a:pt x="267749" y="218249"/>
                              </a:cubicBezTo>
                              <a:cubicBezTo>
                                <a:pt x="268874" y="220499"/>
                                <a:pt x="269999" y="222749"/>
                                <a:pt x="269999" y="224999"/>
                              </a:cubicBezTo>
                              <a:cubicBezTo>
                                <a:pt x="269999" y="227249"/>
                                <a:pt x="268874" y="229499"/>
                                <a:pt x="267749" y="231749"/>
                              </a:cubicBezTo>
                              <a:cubicBezTo>
                                <a:pt x="265499" y="232874"/>
                                <a:pt x="263249" y="233999"/>
                                <a:pt x="260999" y="233999"/>
                              </a:cubicBezTo>
                              <a:cubicBezTo>
                                <a:pt x="258749" y="233999"/>
                                <a:pt x="255374" y="232874"/>
                                <a:pt x="254249" y="231749"/>
                              </a:cubicBezTo>
                              <a:cubicBezTo>
                                <a:pt x="253124" y="229499"/>
                                <a:pt x="251999" y="227249"/>
                                <a:pt x="251999" y="224999"/>
                              </a:cubicBezTo>
                              <a:cubicBezTo>
                                <a:pt x="251999" y="222749"/>
                                <a:pt x="253124" y="220499"/>
                                <a:pt x="254249" y="218249"/>
                              </a:cubicBezTo>
                              <a:close/>
                              <a:moveTo>
                                <a:pt x="207000" y="216000"/>
                              </a:moveTo>
                              <a:lnTo>
                                <a:pt x="225000" y="216000"/>
                              </a:lnTo>
                              <a:cubicBezTo>
                                <a:pt x="229500" y="216000"/>
                                <a:pt x="234000" y="220500"/>
                                <a:pt x="234000" y="225000"/>
                              </a:cubicBezTo>
                              <a:cubicBezTo>
                                <a:pt x="234000" y="229500"/>
                                <a:pt x="229500" y="234000"/>
                                <a:pt x="225000" y="234000"/>
                              </a:cubicBezTo>
                              <a:lnTo>
                                <a:pt x="207000" y="234000"/>
                              </a:lnTo>
                              <a:cubicBezTo>
                                <a:pt x="202500" y="234000"/>
                                <a:pt x="198000" y="229500"/>
                                <a:pt x="198000" y="225000"/>
                              </a:cubicBezTo>
                              <a:cubicBezTo>
                                <a:pt x="198000" y="220500"/>
                                <a:pt x="202500" y="216000"/>
                                <a:pt x="207000" y="216000"/>
                              </a:cubicBezTo>
                              <a:close/>
                              <a:moveTo>
                                <a:pt x="162000" y="216000"/>
                              </a:moveTo>
                              <a:lnTo>
                                <a:pt x="171000" y="216000"/>
                              </a:lnTo>
                              <a:cubicBezTo>
                                <a:pt x="175500" y="216000"/>
                                <a:pt x="180000" y="220500"/>
                                <a:pt x="180000" y="225000"/>
                              </a:cubicBezTo>
                              <a:cubicBezTo>
                                <a:pt x="180000" y="229500"/>
                                <a:pt x="175500" y="234000"/>
                                <a:pt x="171000" y="234000"/>
                              </a:cubicBezTo>
                              <a:lnTo>
                                <a:pt x="162000" y="234000"/>
                              </a:lnTo>
                              <a:cubicBezTo>
                                <a:pt x="157500" y="234000"/>
                                <a:pt x="153000" y="229500"/>
                                <a:pt x="153000" y="225000"/>
                              </a:cubicBezTo>
                              <a:cubicBezTo>
                                <a:pt x="153000" y="220500"/>
                                <a:pt x="157500" y="216000"/>
                                <a:pt x="162000" y="216000"/>
                              </a:cubicBezTo>
                              <a:close/>
                              <a:moveTo>
                                <a:pt x="108000" y="216000"/>
                              </a:moveTo>
                              <a:lnTo>
                                <a:pt x="126000" y="216000"/>
                              </a:lnTo>
                              <a:cubicBezTo>
                                <a:pt x="130500" y="216000"/>
                                <a:pt x="135000" y="220500"/>
                                <a:pt x="135000" y="225000"/>
                              </a:cubicBezTo>
                              <a:cubicBezTo>
                                <a:pt x="135000" y="229500"/>
                                <a:pt x="130500" y="234000"/>
                                <a:pt x="126000" y="234000"/>
                              </a:cubicBezTo>
                              <a:lnTo>
                                <a:pt x="108000" y="234000"/>
                              </a:lnTo>
                              <a:cubicBezTo>
                                <a:pt x="103500" y="234000"/>
                                <a:pt x="99000" y="229500"/>
                                <a:pt x="99000" y="225000"/>
                              </a:cubicBezTo>
                              <a:cubicBezTo>
                                <a:pt x="99000" y="220500"/>
                                <a:pt x="103500" y="216000"/>
                                <a:pt x="108000" y="216000"/>
                              </a:cubicBezTo>
                              <a:close/>
                              <a:moveTo>
                                <a:pt x="63000" y="216000"/>
                              </a:moveTo>
                              <a:lnTo>
                                <a:pt x="72000" y="216000"/>
                              </a:lnTo>
                              <a:cubicBezTo>
                                <a:pt x="76500" y="216000"/>
                                <a:pt x="81000" y="220500"/>
                                <a:pt x="81000" y="225000"/>
                              </a:cubicBezTo>
                              <a:cubicBezTo>
                                <a:pt x="81000" y="229500"/>
                                <a:pt x="76500" y="234000"/>
                                <a:pt x="72000" y="234000"/>
                              </a:cubicBezTo>
                              <a:lnTo>
                                <a:pt x="63000" y="234000"/>
                              </a:lnTo>
                              <a:cubicBezTo>
                                <a:pt x="58500" y="234000"/>
                                <a:pt x="54000" y="229500"/>
                                <a:pt x="54000" y="225000"/>
                              </a:cubicBezTo>
                              <a:cubicBezTo>
                                <a:pt x="54000" y="220500"/>
                                <a:pt x="58500" y="216000"/>
                                <a:pt x="63000" y="216000"/>
                              </a:cubicBezTo>
                              <a:close/>
                              <a:moveTo>
                                <a:pt x="179999" y="170999"/>
                              </a:moveTo>
                              <a:lnTo>
                                <a:pt x="260999" y="170999"/>
                              </a:lnTo>
                              <a:cubicBezTo>
                                <a:pt x="265499" y="170999"/>
                                <a:pt x="269999" y="175499"/>
                                <a:pt x="269999" y="179999"/>
                              </a:cubicBezTo>
                              <a:cubicBezTo>
                                <a:pt x="269999" y="184499"/>
                                <a:pt x="265499" y="188999"/>
                                <a:pt x="260999" y="188999"/>
                              </a:cubicBezTo>
                              <a:lnTo>
                                <a:pt x="179999" y="188999"/>
                              </a:lnTo>
                              <a:cubicBezTo>
                                <a:pt x="175499" y="188999"/>
                                <a:pt x="170999" y="184499"/>
                                <a:pt x="170999" y="179999"/>
                              </a:cubicBezTo>
                              <a:cubicBezTo>
                                <a:pt x="170999" y="175499"/>
                                <a:pt x="175499" y="170999"/>
                                <a:pt x="179999" y="170999"/>
                              </a:cubicBezTo>
                              <a:close/>
                              <a:moveTo>
                                <a:pt x="63000" y="170999"/>
                              </a:moveTo>
                              <a:lnTo>
                                <a:pt x="144000" y="170999"/>
                              </a:lnTo>
                              <a:cubicBezTo>
                                <a:pt x="148500" y="170999"/>
                                <a:pt x="153000" y="175499"/>
                                <a:pt x="153000" y="179999"/>
                              </a:cubicBezTo>
                              <a:cubicBezTo>
                                <a:pt x="153000" y="184499"/>
                                <a:pt x="148500" y="188999"/>
                                <a:pt x="144000" y="188999"/>
                              </a:cubicBezTo>
                              <a:lnTo>
                                <a:pt x="63000" y="188999"/>
                              </a:lnTo>
                              <a:cubicBezTo>
                                <a:pt x="58500" y="188999"/>
                                <a:pt x="54000" y="184499"/>
                                <a:pt x="54000" y="179999"/>
                              </a:cubicBezTo>
                              <a:cubicBezTo>
                                <a:pt x="54000" y="175499"/>
                                <a:pt x="58500" y="170999"/>
                                <a:pt x="63000" y="170999"/>
                              </a:cubicBezTo>
                              <a:close/>
                              <a:moveTo>
                                <a:pt x="18000" y="135000"/>
                              </a:moveTo>
                              <a:lnTo>
                                <a:pt x="18000" y="357750"/>
                              </a:lnTo>
                              <a:cubicBezTo>
                                <a:pt x="18000" y="369000"/>
                                <a:pt x="27000" y="378000"/>
                                <a:pt x="38250" y="378000"/>
                              </a:cubicBezTo>
                              <a:lnTo>
                                <a:pt x="501750" y="378000"/>
                              </a:lnTo>
                              <a:cubicBezTo>
                                <a:pt x="513000" y="378000"/>
                                <a:pt x="522000" y="369000"/>
                                <a:pt x="522000" y="357750"/>
                              </a:cubicBezTo>
                              <a:lnTo>
                                <a:pt x="522000" y="135000"/>
                              </a:lnTo>
                              <a:close/>
                              <a:moveTo>
                                <a:pt x="486000" y="80999"/>
                              </a:moveTo>
                              <a:cubicBezTo>
                                <a:pt x="490500" y="80999"/>
                                <a:pt x="495000" y="85499"/>
                                <a:pt x="495000" y="89999"/>
                              </a:cubicBezTo>
                              <a:cubicBezTo>
                                <a:pt x="495000" y="94499"/>
                                <a:pt x="490500" y="98999"/>
                                <a:pt x="486000" y="98999"/>
                              </a:cubicBezTo>
                              <a:cubicBezTo>
                                <a:pt x="481500" y="98999"/>
                                <a:pt x="477000" y="94499"/>
                                <a:pt x="477000" y="89999"/>
                              </a:cubicBezTo>
                              <a:cubicBezTo>
                                <a:pt x="477000" y="85499"/>
                                <a:pt x="481500" y="80999"/>
                                <a:pt x="486000" y="80999"/>
                              </a:cubicBezTo>
                              <a:close/>
                              <a:moveTo>
                                <a:pt x="431999" y="80999"/>
                              </a:moveTo>
                              <a:cubicBezTo>
                                <a:pt x="436499" y="80999"/>
                                <a:pt x="440999" y="85499"/>
                                <a:pt x="440999" y="89999"/>
                              </a:cubicBezTo>
                              <a:cubicBezTo>
                                <a:pt x="440999" y="94499"/>
                                <a:pt x="436499" y="98999"/>
                                <a:pt x="431999" y="98999"/>
                              </a:cubicBezTo>
                              <a:cubicBezTo>
                                <a:pt x="427499" y="98999"/>
                                <a:pt x="422999" y="94499"/>
                                <a:pt x="422999" y="89999"/>
                              </a:cubicBezTo>
                              <a:cubicBezTo>
                                <a:pt x="422999" y="85499"/>
                                <a:pt x="427499" y="80999"/>
                                <a:pt x="431999" y="80999"/>
                              </a:cubicBezTo>
                              <a:close/>
                              <a:moveTo>
                                <a:pt x="377999" y="80999"/>
                              </a:moveTo>
                              <a:cubicBezTo>
                                <a:pt x="382499" y="80999"/>
                                <a:pt x="386999" y="85499"/>
                                <a:pt x="386999" y="89999"/>
                              </a:cubicBezTo>
                              <a:cubicBezTo>
                                <a:pt x="386999" y="94499"/>
                                <a:pt x="382499" y="98999"/>
                                <a:pt x="377999" y="98999"/>
                              </a:cubicBezTo>
                              <a:cubicBezTo>
                                <a:pt x="373499" y="98999"/>
                                <a:pt x="368999" y="94499"/>
                                <a:pt x="368999" y="89999"/>
                              </a:cubicBezTo>
                              <a:cubicBezTo>
                                <a:pt x="368999" y="85499"/>
                                <a:pt x="373499" y="80999"/>
                                <a:pt x="377999" y="80999"/>
                              </a:cubicBezTo>
                              <a:close/>
                              <a:moveTo>
                                <a:pt x="324000" y="80999"/>
                              </a:moveTo>
                              <a:cubicBezTo>
                                <a:pt x="328500" y="80999"/>
                                <a:pt x="333000" y="85499"/>
                                <a:pt x="333000" y="89999"/>
                              </a:cubicBezTo>
                              <a:cubicBezTo>
                                <a:pt x="333000" y="94499"/>
                                <a:pt x="328500" y="98999"/>
                                <a:pt x="324000" y="98999"/>
                              </a:cubicBezTo>
                              <a:cubicBezTo>
                                <a:pt x="319500" y="98999"/>
                                <a:pt x="315000" y="94499"/>
                                <a:pt x="315000" y="89999"/>
                              </a:cubicBezTo>
                              <a:cubicBezTo>
                                <a:pt x="315000" y="85499"/>
                                <a:pt x="319500" y="80999"/>
                                <a:pt x="324000" y="80999"/>
                              </a:cubicBezTo>
                              <a:close/>
                              <a:moveTo>
                                <a:pt x="270000" y="80999"/>
                              </a:moveTo>
                              <a:cubicBezTo>
                                <a:pt x="274500" y="80999"/>
                                <a:pt x="279000" y="85499"/>
                                <a:pt x="279000" y="89999"/>
                              </a:cubicBezTo>
                              <a:cubicBezTo>
                                <a:pt x="279000" y="94499"/>
                                <a:pt x="274500" y="98999"/>
                                <a:pt x="270000" y="98999"/>
                              </a:cubicBezTo>
                              <a:cubicBezTo>
                                <a:pt x="265500" y="98999"/>
                                <a:pt x="261000" y="94499"/>
                                <a:pt x="261000" y="89999"/>
                              </a:cubicBezTo>
                              <a:cubicBezTo>
                                <a:pt x="261000" y="85499"/>
                                <a:pt x="265500" y="80999"/>
                                <a:pt x="270000" y="80999"/>
                              </a:cubicBezTo>
                              <a:close/>
                              <a:moveTo>
                                <a:pt x="215999" y="80999"/>
                              </a:moveTo>
                              <a:cubicBezTo>
                                <a:pt x="220499" y="80999"/>
                                <a:pt x="224999" y="85499"/>
                                <a:pt x="224999" y="89999"/>
                              </a:cubicBezTo>
                              <a:cubicBezTo>
                                <a:pt x="224999" y="94499"/>
                                <a:pt x="220499" y="98999"/>
                                <a:pt x="215999" y="98999"/>
                              </a:cubicBezTo>
                              <a:cubicBezTo>
                                <a:pt x="211499" y="98999"/>
                                <a:pt x="206999" y="94499"/>
                                <a:pt x="206999" y="89999"/>
                              </a:cubicBezTo>
                              <a:cubicBezTo>
                                <a:pt x="206999" y="85499"/>
                                <a:pt x="211499" y="80999"/>
                                <a:pt x="215999" y="80999"/>
                              </a:cubicBezTo>
                              <a:close/>
                              <a:moveTo>
                                <a:pt x="162000" y="80999"/>
                              </a:moveTo>
                              <a:cubicBezTo>
                                <a:pt x="166500" y="80999"/>
                                <a:pt x="171000" y="85499"/>
                                <a:pt x="171000" y="89999"/>
                              </a:cubicBezTo>
                              <a:cubicBezTo>
                                <a:pt x="171000" y="94499"/>
                                <a:pt x="166500" y="98999"/>
                                <a:pt x="162000" y="98999"/>
                              </a:cubicBezTo>
                              <a:cubicBezTo>
                                <a:pt x="157500" y="98999"/>
                                <a:pt x="153000" y="94499"/>
                                <a:pt x="153000" y="89999"/>
                              </a:cubicBezTo>
                              <a:cubicBezTo>
                                <a:pt x="153000" y="85499"/>
                                <a:pt x="157500" y="80999"/>
                                <a:pt x="162000" y="80999"/>
                              </a:cubicBezTo>
                              <a:close/>
                              <a:moveTo>
                                <a:pt x="108000" y="80999"/>
                              </a:moveTo>
                              <a:cubicBezTo>
                                <a:pt x="112500" y="80999"/>
                                <a:pt x="117000" y="85499"/>
                                <a:pt x="117000" y="89999"/>
                              </a:cubicBezTo>
                              <a:cubicBezTo>
                                <a:pt x="117000" y="94499"/>
                                <a:pt x="112500" y="98999"/>
                                <a:pt x="108000" y="98999"/>
                              </a:cubicBezTo>
                              <a:cubicBezTo>
                                <a:pt x="103500" y="98999"/>
                                <a:pt x="99000" y="94499"/>
                                <a:pt x="99000" y="89999"/>
                              </a:cubicBezTo>
                              <a:cubicBezTo>
                                <a:pt x="99000" y="85499"/>
                                <a:pt x="103500" y="80999"/>
                                <a:pt x="108000" y="80999"/>
                              </a:cubicBezTo>
                              <a:close/>
                              <a:moveTo>
                                <a:pt x="54000" y="80999"/>
                              </a:moveTo>
                              <a:cubicBezTo>
                                <a:pt x="58500" y="80999"/>
                                <a:pt x="63000" y="85499"/>
                                <a:pt x="63000" y="89999"/>
                              </a:cubicBezTo>
                              <a:cubicBezTo>
                                <a:pt x="63000" y="94499"/>
                                <a:pt x="58500" y="98999"/>
                                <a:pt x="54000" y="98999"/>
                              </a:cubicBezTo>
                              <a:cubicBezTo>
                                <a:pt x="49500" y="98999"/>
                                <a:pt x="45000" y="94499"/>
                                <a:pt x="45000" y="89999"/>
                              </a:cubicBezTo>
                              <a:cubicBezTo>
                                <a:pt x="45000" y="85499"/>
                                <a:pt x="49500" y="80999"/>
                                <a:pt x="54000" y="80999"/>
                              </a:cubicBezTo>
                              <a:close/>
                              <a:moveTo>
                                <a:pt x="18000" y="63000"/>
                              </a:moveTo>
                              <a:lnTo>
                                <a:pt x="18000" y="117000"/>
                              </a:lnTo>
                              <a:cubicBezTo>
                                <a:pt x="18000" y="112500"/>
                                <a:pt x="22500" y="108000"/>
                                <a:pt x="27000" y="108000"/>
                              </a:cubicBezTo>
                              <a:cubicBezTo>
                                <a:pt x="31500" y="108000"/>
                                <a:pt x="36000" y="112500"/>
                                <a:pt x="36000" y="117000"/>
                              </a:cubicBezTo>
                              <a:lnTo>
                                <a:pt x="72000" y="117000"/>
                              </a:lnTo>
                              <a:cubicBezTo>
                                <a:pt x="72000" y="112500"/>
                                <a:pt x="76500" y="108000"/>
                                <a:pt x="81000" y="108000"/>
                              </a:cubicBezTo>
                              <a:cubicBezTo>
                                <a:pt x="85500" y="108000"/>
                                <a:pt x="90000" y="112500"/>
                                <a:pt x="90000" y="117000"/>
                              </a:cubicBezTo>
                              <a:lnTo>
                                <a:pt x="126000" y="117000"/>
                              </a:lnTo>
                              <a:cubicBezTo>
                                <a:pt x="126000" y="112500"/>
                                <a:pt x="130500" y="108000"/>
                                <a:pt x="135000" y="108000"/>
                              </a:cubicBezTo>
                              <a:cubicBezTo>
                                <a:pt x="139500" y="108000"/>
                                <a:pt x="144000" y="112500"/>
                                <a:pt x="144000" y="117000"/>
                              </a:cubicBezTo>
                              <a:lnTo>
                                <a:pt x="180000" y="117000"/>
                              </a:lnTo>
                              <a:cubicBezTo>
                                <a:pt x="180000" y="112500"/>
                                <a:pt x="184500" y="108000"/>
                                <a:pt x="189000" y="108000"/>
                              </a:cubicBezTo>
                              <a:cubicBezTo>
                                <a:pt x="193500" y="108000"/>
                                <a:pt x="198000" y="112500"/>
                                <a:pt x="198000" y="117000"/>
                              </a:cubicBezTo>
                              <a:lnTo>
                                <a:pt x="234000" y="117000"/>
                              </a:lnTo>
                              <a:cubicBezTo>
                                <a:pt x="234000" y="112500"/>
                                <a:pt x="238500" y="108000"/>
                                <a:pt x="243000" y="108000"/>
                              </a:cubicBezTo>
                              <a:cubicBezTo>
                                <a:pt x="247500" y="108000"/>
                                <a:pt x="252000" y="112500"/>
                                <a:pt x="252000" y="117000"/>
                              </a:cubicBezTo>
                              <a:lnTo>
                                <a:pt x="288000" y="117000"/>
                              </a:lnTo>
                              <a:cubicBezTo>
                                <a:pt x="288000" y="112500"/>
                                <a:pt x="292500" y="108000"/>
                                <a:pt x="297000" y="108000"/>
                              </a:cubicBezTo>
                              <a:cubicBezTo>
                                <a:pt x="301500" y="108000"/>
                                <a:pt x="306000" y="112500"/>
                                <a:pt x="306000" y="117000"/>
                              </a:cubicBezTo>
                              <a:lnTo>
                                <a:pt x="342000" y="117000"/>
                              </a:lnTo>
                              <a:cubicBezTo>
                                <a:pt x="342000" y="112500"/>
                                <a:pt x="346500" y="108000"/>
                                <a:pt x="351000" y="108000"/>
                              </a:cubicBezTo>
                              <a:cubicBezTo>
                                <a:pt x="355500" y="108000"/>
                                <a:pt x="360000" y="112500"/>
                                <a:pt x="360000" y="117000"/>
                              </a:cubicBezTo>
                              <a:lnTo>
                                <a:pt x="396000" y="117000"/>
                              </a:lnTo>
                              <a:cubicBezTo>
                                <a:pt x="396000" y="112500"/>
                                <a:pt x="400500" y="108000"/>
                                <a:pt x="405000" y="108000"/>
                              </a:cubicBezTo>
                              <a:cubicBezTo>
                                <a:pt x="409500" y="108000"/>
                                <a:pt x="414000" y="112500"/>
                                <a:pt x="414000" y="117000"/>
                              </a:cubicBezTo>
                              <a:lnTo>
                                <a:pt x="450000" y="117000"/>
                              </a:lnTo>
                              <a:cubicBezTo>
                                <a:pt x="450000" y="112500"/>
                                <a:pt x="454500" y="108000"/>
                                <a:pt x="459000" y="108000"/>
                              </a:cubicBezTo>
                              <a:cubicBezTo>
                                <a:pt x="463500" y="108000"/>
                                <a:pt x="468000" y="112500"/>
                                <a:pt x="468000" y="117000"/>
                              </a:cubicBezTo>
                              <a:lnTo>
                                <a:pt x="504000" y="117000"/>
                              </a:lnTo>
                              <a:cubicBezTo>
                                <a:pt x="504000" y="112500"/>
                                <a:pt x="508500" y="108000"/>
                                <a:pt x="513000" y="108000"/>
                              </a:cubicBezTo>
                              <a:cubicBezTo>
                                <a:pt x="517500" y="108000"/>
                                <a:pt x="522000" y="112500"/>
                                <a:pt x="522000" y="117000"/>
                              </a:cubicBezTo>
                              <a:lnTo>
                                <a:pt x="522000" y="63000"/>
                              </a:lnTo>
                              <a:cubicBezTo>
                                <a:pt x="522000" y="67500"/>
                                <a:pt x="517500" y="72000"/>
                                <a:pt x="513000" y="72000"/>
                              </a:cubicBezTo>
                              <a:cubicBezTo>
                                <a:pt x="508500" y="72000"/>
                                <a:pt x="504000" y="67500"/>
                                <a:pt x="504000" y="63000"/>
                              </a:cubicBezTo>
                              <a:lnTo>
                                <a:pt x="468000" y="63000"/>
                              </a:lnTo>
                              <a:cubicBezTo>
                                <a:pt x="468000" y="67500"/>
                                <a:pt x="463500" y="72000"/>
                                <a:pt x="459000" y="72000"/>
                              </a:cubicBezTo>
                              <a:cubicBezTo>
                                <a:pt x="454500" y="72000"/>
                                <a:pt x="450000" y="67500"/>
                                <a:pt x="450000" y="63000"/>
                              </a:cubicBezTo>
                              <a:lnTo>
                                <a:pt x="414000" y="63000"/>
                              </a:lnTo>
                              <a:cubicBezTo>
                                <a:pt x="414000" y="67500"/>
                                <a:pt x="409500" y="72000"/>
                                <a:pt x="405000" y="72000"/>
                              </a:cubicBezTo>
                              <a:cubicBezTo>
                                <a:pt x="400500" y="72000"/>
                                <a:pt x="396000" y="67500"/>
                                <a:pt x="396000" y="63000"/>
                              </a:cubicBezTo>
                              <a:lnTo>
                                <a:pt x="360000" y="63000"/>
                              </a:lnTo>
                              <a:cubicBezTo>
                                <a:pt x="360000" y="67500"/>
                                <a:pt x="355500" y="72000"/>
                                <a:pt x="351000" y="72000"/>
                              </a:cubicBezTo>
                              <a:cubicBezTo>
                                <a:pt x="346500" y="72000"/>
                                <a:pt x="342000" y="67500"/>
                                <a:pt x="342000" y="63000"/>
                              </a:cubicBezTo>
                              <a:lnTo>
                                <a:pt x="306000" y="63000"/>
                              </a:lnTo>
                              <a:cubicBezTo>
                                <a:pt x="306000" y="67500"/>
                                <a:pt x="301500" y="72000"/>
                                <a:pt x="297000" y="72000"/>
                              </a:cubicBezTo>
                              <a:cubicBezTo>
                                <a:pt x="292500" y="72000"/>
                                <a:pt x="288000" y="67500"/>
                                <a:pt x="288000" y="63000"/>
                              </a:cubicBezTo>
                              <a:lnTo>
                                <a:pt x="252000" y="63000"/>
                              </a:lnTo>
                              <a:cubicBezTo>
                                <a:pt x="252000" y="67500"/>
                                <a:pt x="247500" y="72000"/>
                                <a:pt x="243000" y="72000"/>
                              </a:cubicBezTo>
                              <a:cubicBezTo>
                                <a:pt x="238500" y="72000"/>
                                <a:pt x="234000" y="67500"/>
                                <a:pt x="234000" y="63000"/>
                              </a:cubicBezTo>
                              <a:lnTo>
                                <a:pt x="198000" y="63000"/>
                              </a:lnTo>
                              <a:cubicBezTo>
                                <a:pt x="198000" y="67500"/>
                                <a:pt x="193500" y="72000"/>
                                <a:pt x="189000" y="72000"/>
                              </a:cubicBezTo>
                              <a:cubicBezTo>
                                <a:pt x="184500" y="72000"/>
                                <a:pt x="180000" y="67500"/>
                                <a:pt x="180000" y="63000"/>
                              </a:cubicBezTo>
                              <a:lnTo>
                                <a:pt x="144000" y="63000"/>
                              </a:lnTo>
                              <a:cubicBezTo>
                                <a:pt x="144000" y="67500"/>
                                <a:pt x="139500" y="72000"/>
                                <a:pt x="135000" y="72000"/>
                              </a:cubicBezTo>
                              <a:cubicBezTo>
                                <a:pt x="130500" y="72000"/>
                                <a:pt x="126000" y="67500"/>
                                <a:pt x="126000" y="63000"/>
                              </a:cubicBezTo>
                              <a:lnTo>
                                <a:pt x="90000" y="63000"/>
                              </a:lnTo>
                              <a:cubicBezTo>
                                <a:pt x="90000" y="67500"/>
                                <a:pt x="85500" y="72000"/>
                                <a:pt x="81000" y="72000"/>
                              </a:cubicBezTo>
                              <a:cubicBezTo>
                                <a:pt x="76500" y="72000"/>
                                <a:pt x="72000" y="67500"/>
                                <a:pt x="72000" y="63000"/>
                              </a:cubicBezTo>
                              <a:lnTo>
                                <a:pt x="36000" y="63000"/>
                              </a:lnTo>
                              <a:cubicBezTo>
                                <a:pt x="36000" y="67500"/>
                                <a:pt x="31500" y="72000"/>
                                <a:pt x="27000" y="72000"/>
                              </a:cubicBezTo>
                              <a:cubicBezTo>
                                <a:pt x="22500" y="72000"/>
                                <a:pt x="18000" y="67500"/>
                                <a:pt x="18000" y="63000"/>
                              </a:cubicBezTo>
                              <a:close/>
                              <a:moveTo>
                                <a:pt x="38250" y="18000"/>
                              </a:moveTo>
                              <a:cubicBezTo>
                                <a:pt x="27000" y="18000"/>
                                <a:pt x="18000" y="27000"/>
                                <a:pt x="18000" y="38250"/>
                              </a:cubicBezTo>
                              <a:lnTo>
                                <a:pt x="18000" y="45000"/>
                              </a:lnTo>
                              <a:lnTo>
                                <a:pt x="523125" y="45000"/>
                              </a:lnTo>
                              <a:lnTo>
                                <a:pt x="523125" y="38250"/>
                              </a:lnTo>
                              <a:cubicBezTo>
                                <a:pt x="523125" y="27000"/>
                                <a:pt x="514125" y="18000"/>
                                <a:pt x="502875" y="18000"/>
                              </a:cubicBezTo>
                              <a:close/>
                              <a:moveTo>
                                <a:pt x="38250" y="0"/>
                              </a:moveTo>
                              <a:lnTo>
                                <a:pt x="501750" y="0"/>
                              </a:lnTo>
                              <a:cubicBezTo>
                                <a:pt x="523125" y="0"/>
                                <a:pt x="540000" y="16875"/>
                                <a:pt x="541125" y="38250"/>
                              </a:cubicBezTo>
                              <a:lnTo>
                                <a:pt x="541125" y="358875"/>
                              </a:lnTo>
                              <a:cubicBezTo>
                                <a:pt x="541125" y="380250"/>
                                <a:pt x="524250" y="397125"/>
                                <a:pt x="502875" y="397125"/>
                              </a:cubicBezTo>
                              <a:lnTo>
                                <a:pt x="38250" y="397125"/>
                              </a:lnTo>
                              <a:cubicBezTo>
                                <a:pt x="16875" y="397125"/>
                                <a:pt x="0" y="380250"/>
                                <a:pt x="0" y="358875"/>
                              </a:cubicBezTo>
                              <a:lnTo>
                                <a:pt x="0" y="38250"/>
                              </a:lnTo>
                              <a:cubicBezTo>
                                <a:pt x="0" y="16875"/>
                                <a:pt x="16875" y="0"/>
                                <a:pt x="382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1113" cap="flat">
                          <a:noFill/>
                          <a:prstDash val="solid"/>
                          <a:miter/>
                        </a:ln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5312" id="צורה חופשית: צורה 814" o:spid="_x0000_s1026" style="position:absolute;left:0;text-align:left;margin-left:322.2pt;margin-top:5.2pt;width:18.9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125,39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" path="m341999,251999r,72000l467999,323999r,-72000l341999,251999xm323999,233999r162000,l485999,341999r-162000,l323999,233999xm254249,218249v3375,-3375,10125,-3375,13500,c268874,220499,269999,222749,269999,224999v,2250,-1125,4500,-2250,6750c265499,232874,263249,233999,260999,233999v-2250,,-5625,-1125,-6750,-2250c253124,229499,251999,227249,251999,224999v,-2250,1125,-4500,2250,-6750xm207000,216000r18000,c229500,216000,234000,220500,234000,225000v,4500,-4500,9000,-9000,9000l207000,234000v-4500,,-9000,-4500,-9000,-9000c198000,220500,202500,216000,207000,216000xm162000,216000r9000,c175500,216000,180000,220500,180000,225000v,4500,-4500,9000,-9000,9000l162000,234000v-4500,,-9000,-4500,-9000,-9000c153000,220500,157500,216000,162000,216000xm108000,216000r18000,c130500,216000,135000,220500,135000,225000v,4500,-4500,9000,-9000,9000l108000,234000v-4500,,-9000,-4500,-9000,-9000c99000,220500,103500,216000,108000,216000xm63000,216000r9000,c76500,216000,81000,220500,81000,225000v,4500,-4500,9000,-9000,9000l63000,234000v-4500,,-9000,-4500,-9000,-9000c54000,220500,58500,216000,63000,216000xm179999,170999r81000,c265499,170999,269999,175499,269999,179999v,4500,-4500,9000,-9000,9000l179999,188999v-4500,,-9000,-4500,-9000,-9000c170999,175499,175499,170999,179999,170999xm63000,170999r81000,c148500,170999,153000,175499,153000,179999v,4500,-4500,9000,-9000,9000l63000,188999v-4500,,-9000,-4500,-9000,-9000c54000,175499,58500,170999,63000,170999xm18000,135000r,222750c18000,369000,27000,378000,38250,378000r463500,c513000,378000,522000,369000,522000,357750r,-222750l18000,135000xm486000,80999v4500,,9000,4500,9000,9000c495000,94499,490500,98999,486000,98999v-4500,,-9000,-4500,-9000,-9000c477000,85499,481500,80999,486000,80999xm431999,80999v4500,,9000,4500,9000,9000c440999,94499,436499,98999,431999,98999v-4500,,-9000,-4500,-9000,-9000c422999,85499,427499,80999,431999,80999xm377999,80999v4500,,9000,4500,9000,9000c386999,94499,382499,98999,377999,98999v-4500,,-9000,-4500,-9000,-9000c368999,85499,373499,80999,377999,80999xm324000,80999v4500,,9000,4500,9000,9000c333000,94499,328500,98999,324000,98999v-4500,,-9000,-4500,-9000,-9000c315000,85499,319500,80999,324000,80999xm270000,80999v4500,,9000,4500,9000,9000c279000,94499,274500,98999,270000,98999v-4500,,-9000,-4500,-9000,-9000c261000,85499,265500,80999,270000,80999xm215999,80999v4500,,9000,4500,9000,9000c224999,94499,220499,98999,215999,98999v-4500,,-9000,-4500,-9000,-9000c206999,85499,211499,80999,215999,80999xm162000,80999v4500,,9000,4500,9000,9000c171000,94499,166500,98999,162000,98999v-4500,,-9000,-4500,-9000,-9000c153000,85499,157500,80999,162000,80999xm108000,80999v4500,,9000,4500,9000,9000c117000,94499,112500,98999,108000,98999v-4500,,-9000,-4500,-9000,-9000c99000,85499,103500,80999,108000,80999xm54000,80999v4500,,9000,4500,9000,9000c63000,94499,58500,98999,54000,98999v-4500,,-9000,-4500,-9000,-9000c45000,85499,49500,80999,54000,80999xm18000,63000r,54000c18000,112500,22500,108000,27000,108000v4500,,9000,4500,9000,9000l72000,117000v,-4500,4500,-9000,9000,-9000c85500,108000,90000,112500,90000,117000r36000,c126000,112500,130500,108000,135000,108000v4500,,9000,4500,9000,9000l180000,117000v,-4500,4500,-9000,9000,-9000c193500,108000,198000,112500,198000,117000r36000,c234000,112500,238500,108000,243000,108000v4500,,9000,4500,9000,9000l288000,117000v,-4500,4500,-9000,9000,-9000c301500,108000,306000,112500,306000,117000r36000,c342000,112500,346500,108000,351000,108000v4500,,9000,4500,9000,9000l396000,117000v,-4500,4500,-9000,9000,-9000c409500,108000,414000,112500,414000,117000r36000,c450000,112500,454500,108000,459000,108000v4500,,9000,4500,9000,9000l504000,117000v,-4500,4500,-9000,9000,-9000c517500,108000,522000,112500,522000,117000r,-54000c522000,67500,517500,72000,513000,72000v-4500,,-9000,-4500,-9000,-9000l468000,63000v,4500,-4500,9000,-9000,9000c454500,72000,450000,67500,450000,63000r-36000,c414000,67500,409500,72000,405000,72000v-4500,,-9000,-4500,-9000,-9000l360000,63000v,4500,-4500,9000,-9000,9000c346500,72000,342000,67500,342000,63000r-36000,c306000,67500,301500,72000,297000,72000v-4500,,-9000,-4500,-9000,-9000l252000,63000v,4500,-4500,9000,-9000,9000c238500,72000,234000,67500,234000,63000r-36000,c198000,67500,193500,72000,189000,72000v-4500,,-9000,-4500,-9000,-9000l144000,63000v,4500,-4500,9000,-9000,9000c130500,72000,126000,67500,126000,63000r-36000,c90000,67500,85500,72000,81000,72000v-4500,,-9000,-4500,-9000,-9000l36000,63000v,4500,-4500,9000,-9000,9000c22500,72000,18000,67500,18000,63000xm38250,18000v-11250,,-20250,9000,-20250,20250l18000,45000r505125,l523125,38250v,-11250,-9000,-20250,-20250,-20250l38250,18000xm38250,l501750,v21375,,38250,16875,39375,38250l541125,358875v,21375,-16875,38250,-38250,38250l38250,397125c16875,397125,,380250,,358875l,38250c,16875,16875,,38250,xe" fillcolor="white [3212]" stroked="f" strokeweight=".30869mm">
                <v:stroke joinstyle="miter"/>
                <v:path arrowok="t" o:connecttype="custom" o:connectlocs="151514,111366;151514,143185;207335,143185;207335,111366;143540,103412;215310,103412;215310,151140;143540,151140;112639,96451;118620,96451;119616,99434;118620,102417;115629,103412;112639,102417;111642,99434;112639,96451;91706,95457;99681,95457;103668,99435;99681,103412;91706,103412;87719,99435;91706,95457;71770,95457;75757,95457;79745,99435;75757,103412;71770,103412;67783,99435;71770,95457;47847,95457;55821,95457;59808,99435;55821,103412;47847,103412;43859,99435;47847,95457;27911,95457;31898,95457;35885,99435;31898,103412;27911,103412;23923,99435;27911,95457;79744,75570;115629,75570;119616,79547;115629,83525;79744,83525;75757,79547;79744,75570;27911,75570;63796,75570;67783,79547;63796,83525;27911,83525;23923,79547;27911,75570;7974,59661;7974,158101;16946,167050;222288,167050;231259,158101;231259,59661;215310,35796;219297,39773;215310,43751;211323,39773;215310,35796;191386,35796;195374,39773;191386,43751;187399,39773;191386,35796;167463,35796;171450,39773;167463,43751;163476,39773;167463,35796;143540,35796;147527,39773;143540,43751;139553,39773;143540,35796;119617,35796;123604,39773;119617,43751;115630,39773;119617,35796;95693,35796;99680,39773;95693,43751;91706,39773;95693,35796;71770,35796;75757,39773;71770,43751;67783,39773;71770,35796;47847,35796;51834,39773;47847,43751;43859,39773;47847,35796;23923,35796;27911,39773;23923,43751;19936,39773;23923,35796;7974,27842;7974,51706;11962,47729;15949,51706;31898,51706;35885,47729;39872,51706;55821,51706;59808,47729;63796,51706;79745,51706;83732,47729;87719,51706;103668,51706;107655,47729;111642,51706;127591,51706;131578,47729;135566,51706;151515,51706;155502,47729;159489,51706;175438,51706;179425,47729;183412,51706;199361,51706;203349,47729;207336,51706;223285,51706;227272,47729;231259,51706;231259,27842;227272,31819;223285,27842;207336,27842;203349,31819;199361,27842;183412,27842;179425,31819;175438,27842;159489,27842;155502,31819;151515,27842;135566,27842;131578,31819;127591,27842;111642,27842;107655,31819;103668,27842;87719,27842;83732,31819;79745,27842;63796,27842;59808,31819;55821,27842;39872,27842;35885,31819;31898,27842;15949,27842;11962,31819;7974,27842;16946,7955;7974,16904;7974,19887;231758,19887;231758,16904;222786,7955;16946,0;222288,0;239732,16904;239732,158598;222786,175502;16946,175502;0,158598;0,16904;169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5339F9" w:rsidRPr="00177FC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DA5D5" wp14:editId="592FBA30">
                <wp:simplePos x="0" y="0"/>
                <wp:positionH relativeFrom="column">
                  <wp:posOffset>4585335</wp:posOffset>
                </wp:positionH>
                <wp:positionV relativeFrom="paragraph">
                  <wp:posOffset>83185</wp:posOffset>
                </wp:positionV>
                <wp:extent cx="209082" cy="304800"/>
                <wp:effectExtent l="0" t="0" r="635" b="0"/>
                <wp:wrapNone/>
                <wp:docPr id="463" name="צורה חופשית: צורה 4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2B1BFE-C117-42A7-AEA3-61BD770318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82" cy="304800"/>
                        </a:xfrm>
                        <a:custGeom>
                          <a:avLst/>
                          <a:gdLst>
                            <a:gd name="connsiteX0" fmla="*/ 165000 w 472499"/>
                            <a:gd name="connsiteY0" fmla="*/ 362580 h 689407"/>
                            <a:gd name="connsiteX1" fmla="*/ 205215 w 472499"/>
                            <a:gd name="connsiteY1" fmla="*/ 368685 h 689407"/>
                            <a:gd name="connsiteX2" fmla="*/ 252750 w 472499"/>
                            <a:gd name="connsiteY2" fmla="*/ 391845 h 689407"/>
                            <a:gd name="connsiteX3" fmla="*/ 262500 w 472499"/>
                            <a:gd name="connsiteY3" fmla="*/ 411345 h 689407"/>
                            <a:gd name="connsiteX4" fmla="*/ 262500 w 472499"/>
                            <a:gd name="connsiteY4" fmla="*/ 477345 h 689407"/>
                            <a:gd name="connsiteX5" fmla="*/ 67500 w 472499"/>
                            <a:gd name="connsiteY5" fmla="*/ 477330 h 689407"/>
                            <a:gd name="connsiteX6" fmla="*/ 67500 w 472499"/>
                            <a:gd name="connsiteY6" fmla="*/ 411330 h 689407"/>
                            <a:gd name="connsiteX7" fmla="*/ 77250 w 472499"/>
                            <a:gd name="connsiteY7" fmla="*/ 391830 h 689407"/>
                            <a:gd name="connsiteX8" fmla="*/ 124778 w 472499"/>
                            <a:gd name="connsiteY8" fmla="*/ 368670 h 689407"/>
                            <a:gd name="connsiteX9" fmla="*/ 165000 w 472499"/>
                            <a:gd name="connsiteY9" fmla="*/ 362580 h 689407"/>
                            <a:gd name="connsiteX10" fmla="*/ 131812 w 472499"/>
                            <a:gd name="connsiteY10" fmla="*/ 314999 h 689407"/>
                            <a:gd name="connsiteX11" fmla="*/ 164999 w 472499"/>
                            <a:gd name="connsiteY11" fmla="*/ 335647 h 689407"/>
                            <a:gd name="connsiteX12" fmla="*/ 198179 w 472499"/>
                            <a:gd name="connsiteY12" fmla="*/ 314999 h 689407"/>
                            <a:gd name="connsiteX13" fmla="*/ 337171 w 472499"/>
                            <a:gd name="connsiteY13" fmla="*/ 259084 h 689407"/>
                            <a:gd name="connsiteX14" fmla="*/ 355672 w 472499"/>
                            <a:gd name="connsiteY14" fmla="*/ 272684 h 689407"/>
                            <a:gd name="connsiteX15" fmla="*/ 401543 w 472499"/>
                            <a:gd name="connsiteY15" fmla="*/ 348412 h 689407"/>
                            <a:gd name="connsiteX16" fmla="*/ 403792 w 472499"/>
                            <a:gd name="connsiteY16" fmla="*/ 353084 h 689407"/>
                            <a:gd name="connsiteX17" fmla="*/ 406267 w 472499"/>
                            <a:gd name="connsiteY17" fmla="*/ 360194 h 689407"/>
                            <a:gd name="connsiteX18" fmla="*/ 436943 w 472499"/>
                            <a:gd name="connsiteY18" fmla="*/ 515594 h 689407"/>
                            <a:gd name="connsiteX19" fmla="*/ 436943 w 472499"/>
                            <a:gd name="connsiteY19" fmla="*/ 515767 h 689407"/>
                            <a:gd name="connsiteX20" fmla="*/ 467348 w 472499"/>
                            <a:gd name="connsiteY20" fmla="*/ 560714 h 689407"/>
                            <a:gd name="connsiteX21" fmla="*/ 463185 w 472499"/>
                            <a:gd name="connsiteY21" fmla="*/ 599249 h 689407"/>
                            <a:gd name="connsiteX22" fmla="*/ 377122 w 472499"/>
                            <a:gd name="connsiteY22" fmla="*/ 681134 h 689407"/>
                            <a:gd name="connsiteX23" fmla="*/ 339000 w 472499"/>
                            <a:gd name="connsiteY23" fmla="*/ 683819 h 689407"/>
                            <a:gd name="connsiteX24" fmla="*/ 294000 w 472499"/>
                            <a:gd name="connsiteY24" fmla="*/ 651637 h 689407"/>
                            <a:gd name="connsiteX25" fmla="*/ 300000 w 472499"/>
                            <a:gd name="connsiteY25" fmla="*/ 652499 h 689407"/>
                            <a:gd name="connsiteX26" fmla="*/ 352500 w 472499"/>
                            <a:gd name="connsiteY26" fmla="*/ 599999 h 689407"/>
                            <a:gd name="connsiteX27" fmla="*/ 352500 w 472499"/>
                            <a:gd name="connsiteY27" fmla="*/ 404999 h 689407"/>
                            <a:gd name="connsiteX28" fmla="*/ 352665 w 472499"/>
                            <a:gd name="connsiteY28" fmla="*/ 398542 h 689407"/>
                            <a:gd name="connsiteX29" fmla="*/ 348262 w 472499"/>
                            <a:gd name="connsiteY29" fmla="*/ 376222 h 689407"/>
                            <a:gd name="connsiteX30" fmla="*/ 304335 w 472499"/>
                            <a:gd name="connsiteY30" fmla="*/ 303749 h 689407"/>
                            <a:gd name="connsiteX31" fmla="*/ 314471 w 472499"/>
                            <a:gd name="connsiteY31" fmla="*/ 262548 h 689407"/>
                            <a:gd name="connsiteX32" fmla="*/ 337171 w 472499"/>
                            <a:gd name="connsiteY32" fmla="*/ 259084 h 689407"/>
                            <a:gd name="connsiteX33" fmla="*/ 164999 w 472499"/>
                            <a:gd name="connsiteY33" fmla="*/ 238304 h 689407"/>
                            <a:gd name="connsiteX34" fmla="*/ 221039 w 472499"/>
                            <a:gd name="connsiteY34" fmla="*/ 294344 h 689407"/>
                            <a:gd name="connsiteX35" fmla="*/ 164999 w 472499"/>
                            <a:gd name="connsiteY35" fmla="*/ 350384 h 689407"/>
                            <a:gd name="connsiteX36" fmla="*/ 108959 w 472499"/>
                            <a:gd name="connsiteY36" fmla="*/ 294344 h 689407"/>
                            <a:gd name="connsiteX37" fmla="*/ 164999 w 472499"/>
                            <a:gd name="connsiteY37" fmla="*/ 238304 h 689407"/>
                            <a:gd name="connsiteX38" fmla="*/ 138750 w 472499"/>
                            <a:gd name="connsiteY38" fmla="*/ 105000 h 689407"/>
                            <a:gd name="connsiteX39" fmla="*/ 127500 w 472499"/>
                            <a:gd name="connsiteY39" fmla="*/ 116250 h 689407"/>
                            <a:gd name="connsiteX40" fmla="*/ 138750 w 472499"/>
                            <a:gd name="connsiteY40" fmla="*/ 127500 h 689407"/>
                            <a:gd name="connsiteX41" fmla="*/ 191250 w 472499"/>
                            <a:gd name="connsiteY41" fmla="*/ 127500 h 689407"/>
                            <a:gd name="connsiteX42" fmla="*/ 202500 w 472499"/>
                            <a:gd name="connsiteY42" fmla="*/ 116250 h 689407"/>
                            <a:gd name="connsiteX43" fmla="*/ 191250 w 472499"/>
                            <a:gd name="connsiteY43" fmla="*/ 105000 h 689407"/>
                            <a:gd name="connsiteX44" fmla="*/ 101250 w 472499"/>
                            <a:gd name="connsiteY44" fmla="*/ 105000 h 689407"/>
                            <a:gd name="connsiteX45" fmla="*/ 90000 w 472499"/>
                            <a:gd name="connsiteY45" fmla="*/ 116250 h 689407"/>
                            <a:gd name="connsiteX46" fmla="*/ 101250 w 472499"/>
                            <a:gd name="connsiteY46" fmla="*/ 127500 h 689407"/>
                            <a:gd name="connsiteX47" fmla="*/ 112500 w 472499"/>
                            <a:gd name="connsiteY47" fmla="*/ 116250 h 689407"/>
                            <a:gd name="connsiteX48" fmla="*/ 101250 w 472499"/>
                            <a:gd name="connsiteY48" fmla="*/ 105000 h 689407"/>
                            <a:gd name="connsiteX49" fmla="*/ 30000 w 472499"/>
                            <a:gd name="connsiteY49" fmla="*/ 75000 h 689407"/>
                            <a:gd name="connsiteX50" fmla="*/ 300000 w 472499"/>
                            <a:gd name="connsiteY50" fmla="*/ 75000 h 689407"/>
                            <a:gd name="connsiteX51" fmla="*/ 330000 w 472499"/>
                            <a:gd name="connsiteY51" fmla="*/ 105000 h 689407"/>
                            <a:gd name="connsiteX52" fmla="*/ 330000 w 472499"/>
                            <a:gd name="connsiteY52" fmla="*/ 235710 h 689407"/>
                            <a:gd name="connsiteX53" fmla="*/ 329663 w 472499"/>
                            <a:gd name="connsiteY53" fmla="*/ 235710 h 689407"/>
                            <a:gd name="connsiteX54" fmla="*/ 302513 w 472499"/>
                            <a:gd name="connsiteY54" fmla="*/ 243300 h 689407"/>
                            <a:gd name="connsiteX55" fmla="*/ 300000 w 472499"/>
                            <a:gd name="connsiteY55" fmla="*/ 245003 h 689407"/>
                            <a:gd name="connsiteX56" fmla="*/ 300000 w 472499"/>
                            <a:gd name="connsiteY56" fmla="*/ 157500 h 689407"/>
                            <a:gd name="connsiteX57" fmla="*/ 30000 w 472499"/>
                            <a:gd name="connsiteY57" fmla="*/ 157500 h 689407"/>
                            <a:gd name="connsiteX58" fmla="*/ 30000 w 472499"/>
                            <a:gd name="connsiteY58" fmla="*/ 547500 h 689407"/>
                            <a:gd name="connsiteX59" fmla="*/ 300000 w 472499"/>
                            <a:gd name="connsiteY59" fmla="*/ 547500 h 689407"/>
                            <a:gd name="connsiteX60" fmla="*/ 300000 w 472499"/>
                            <a:gd name="connsiteY60" fmla="*/ 340500 h 689407"/>
                            <a:gd name="connsiteX61" fmla="*/ 330000 w 472499"/>
                            <a:gd name="connsiteY61" fmla="*/ 390000 h 689407"/>
                            <a:gd name="connsiteX62" fmla="*/ 330000 w 472499"/>
                            <a:gd name="connsiteY62" fmla="*/ 600000 h 689407"/>
                            <a:gd name="connsiteX63" fmla="*/ 300000 w 472499"/>
                            <a:gd name="connsiteY63" fmla="*/ 630000 h 689407"/>
                            <a:gd name="connsiteX64" fmla="*/ 30000 w 472499"/>
                            <a:gd name="connsiteY64" fmla="*/ 630000 h 689407"/>
                            <a:gd name="connsiteX65" fmla="*/ 0 w 472499"/>
                            <a:gd name="connsiteY65" fmla="*/ 600000 h 689407"/>
                            <a:gd name="connsiteX66" fmla="*/ 0 w 472499"/>
                            <a:gd name="connsiteY66" fmla="*/ 105000 h 689407"/>
                            <a:gd name="connsiteX67" fmla="*/ 30000 w 472499"/>
                            <a:gd name="connsiteY67" fmla="*/ 75000 h 689407"/>
                            <a:gd name="connsiteX68" fmla="*/ 50302 w 472499"/>
                            <a:gd name="connsiteY68" fmla="*/ 17198 h 689407"/>
                            <a:gd name="connsiteX69" fmla="*/ 80303 w 472499"/>
                            <a:gd name="connsiteY69" fmla="*/ 47199 h 689407"/>
                            <a:gd name="connsiteX70" fmla="*/ 69696 w 472499"/>
                            <a:gd name="connsiteY70" fmla="*/ 57805 h 689407"/>
                            <a:gd name="connsiteX71" fmla="*/ 39695 w 472499"/>
                            <a:gd name="connsiteY71" fmla="*/ 27804 h 689407"/>
                            <a:gd name="connsiteX72" fmla="*/ 152192 w 472499"/>
                            <a:gd name="connsiteY72" fmla="*/ 17197 h 689407"/>
                            <a:gd name="connsiteX73" fmla="*/ 162798 w 472499"/>
                            <a:gd name="connsiteY73" fmla="*/ 27803 h 689407"/>
                            <a:gd name="connsiteX74" fmla="*/ 132797 w 472499"/>
                            <a:gd name="connsiteY74" fmla="*/ 57804 h 689407"/>
                            <a:gd name="connsiteX75" fmla="*/ 122191 w 472499"/>
                            <a:gd name="connsiteY75" fmla="*/ 47198 h 689407"/>
                            <a:gd name="connsiteX76" fmla="*/ 93750 w 472499"/>
                            <a:gd name="connsiteY76" fmla="*/ 0 h 689407"/>
                            <a:gd name="connsiteX77" fmla="*/ 108750 w 472499"/>
                            <a:gd name="connsiteY77" fmla="*/ 0 h 689407"/>
                            <a:gd name="connsiteX78" fmla="*/ 108750 w 472499"/>
                            <a:gd name="connsiteY78" fmla="*/ 45000 h 689407"/>
                            <a:gd name="connsiteX79" fmla="*/ 93750 w 472499"/>
                            <a:gd name="connsiteY79" fmla="*/ 45000 h 6894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472499" h="689407">
                              <a:moveTo>
                                <a:pt x="165000" y="362580"/>
                              </a:moveTo>
                              <a:cubicBezTo>
                                <a:pt x="178631" y="362636"/>
                                <a:pt x="192181" y="364693"/>
                                <a:pt x="205215" y="368685"/>
                              </a:cubicBezTo>
                              <a:cubicBezTo>
                                <a:pt x="222451" y="373144"/>
                                <a:pt x="238616" y="381019"/>
                                <a:pt x="252750" y="391845"/>
                              </a:cubicBezTo>
                              <a:cubicBezTo>
                                <a:pt x="258760" y="396553"/>
                                <a:pt x="262339" y="403711"/>
                                <a:pt x="262500" y="411345"/>
                              </a:cubicBezTo>
                              <a:lnTo>
                                <a:pt x="262500" y="477345"/>
                              </a:lnTo>
                              <a:lnTo>
                                <a:pt x="67500" y="477330"/>
                              </a:lnTo>
                              <a:lnTo>
                                <a:pt x="67500" y="411330"/>
                              </a:lnTo>
                              <a:cubicBezTo>
                                <a:pt x="67658" y="403696"/>
                                <a:pt x="71237" y="396537"/>
                                <a:pt x="77250" y="391830"/>
                              </a:cubicBezTo>
                              <a:cubicBezTo>
                                <a:pt x="91667" y="381475"/>
                                <a:pt x="107738" y="373643"/>
                                <a:pt x="124778" y="368670"/>
                              </a:cubicBezTo>
                              <a:cubicBezTo>
                                <a:pt x="137855" y="364864"/>
                                <a:pt x="151382" y="362815"/>
                                <a:pt x="165000" y="362580"/>
                              </a:cubicBezTo>
                              <a:close/>
                              <a:moveTo>
                                <a:pt x="131812" y="314999"/>
                              </a:moveTo>
                              <a:cubicBezTo>
                                <a:pt x="138030" y="327649"/>
                                <a:pt x="150904" y="335659"/>
                                <a:pt x="164999" y="335647"/>
                              </a:cubicBezTo>
                              <a:cubicBezTo>
                                <a:pt x="179093" y="335661"/>
                                <a:pt x="191967" y="327650"/>
                                <a:pt x="198179" y="314999"/>
                              </a:cubicBezTo>
                              <a:close/>
                              <a:moveTo>
                                <a:pt x="337171" y="259084"/>
                              </a:moveTo>
                              <a:cubicBezTo>
                                <a:pt x="344627" y="260918"/>
                                <a:pt x="351383" y="265596"/>
                                <a:pt x="355672" y="272684"/>
                              </a:cubicBezTo>
                              <a:lnTo>
                                <a:pt x="401543" y="348412"/>
                              </a:lnTo>
                              <a:cubicBezTo>
                                <a:pt x="402430" y="349899"/>
                                <a:pt x="403183" y="351463"/>
                                <a:pt x="403792" y="353084"/>
                              </a:cubicBezTo>
                              <a:cubicBezTo>
                                <a:pt x="404915" y="355340"/>
                                <a:pt x="405747" y="357729"/>
                                <a:pt x="406267" y="360194"/>
                              </a:cubicBezTo>
                              <a:lnTo>
                                <a:pt x="436943" y="515594"/>
                              </a:lnTo>
                              <a:lnTo>
                                <a:pt x="436943" y="515767"/>
                              </a:lnTo>
                              <a:lnTo>
                                <a:pt x="467348" y="560714"/>
                              </a:lnTo>
                              <a:cubicBezTo>
                                <a:pt x="475558" y="572852"/>
                                <a:pt x="473797" y="589145"/>
                                <a:pt x="463185" y="599249"/>
                              </a:cubicBezTo>
                              <a:lnTo>
                                <a:pt x="377122" y="681134"/>
                              </a:lnTo>
                              <a:cubicBezTo>
                                <a:pt x="366703" y="691055"/>
                                <a:pt x="350708" y="692181"/>
                                <a:pt x="339000" y="683819"/>
                              </a:cubicBezTo>
                              <a:lnTo>
                                <a:pt x="294000" y="651637"/>
                              </a:lnTo>
                              <a:lnTo>
                                <a:pt x="300000" y="652499"/>
                              </a:lnTo>
                              <a:cubicBezTo>
                                <a:pt x="328982" y="652466"/>
                                <a:pt x="352467" y="628981"/>
                                <a:pt x="352500" y="599999"/>
                              </a:cubicBezTo>
                              <a:lnTo>
                                <a:pt x="352500" y="404999"/>
                              </a:lnTo>
                              <a:lnTo>
                                <a:pt x="352665" y="398542"/>
                              </a:lnTo>
                              <a:lnTo>
                                <a:pt x="348262" y="376222"/>
                              </a:lnTo>
                              <a:lnTo>
                                <a:pt x="304335" y="303749"/>
                              </a:lnTo>
                              <a:cubicBezTo>
                                <a:pt x="295756" y="289573"/>
                                <a:pt x="300295" y="271127"/>
                                <a:pt x="314471" y="262548"/>
                              </a:cubicBezTo>
                              <a:cubicBezTo>
                                <a:pt x="321560" y="258259"/>
                                <a:pt x="329715" y="257249"/>
                                <a:pt x="337171" y="259084"/>
                              </a:cubicBezTo>
                              <a:close/>
                              <a:moveTo>
                                <a:pt x="164999" y="238304"/>
                              </a:moveTo>
                              <a:cubicBezTo>
                                <a:pt x="195949" y="238304"/>
                                <a:pt x="221039" y="263394"/>
                                <a:pt x="221039" y="294344"/>
                              </a:cubicBezTo>
                              <a:cubicBezTo>
                                <a:pt x="221039" y="325294"/>
                                <a:pt x="195949" y="350384"/>
                                <a:pt x="164999" y="350384"/>
                              </a:cubicBezTo>
                              <a:cubicBezTo>
                                <a:pt x="134049" y="350384"/>
                                <a:pt x="108959" y="325294"/>
                                <a:pt x="108959" y="294344"/>
                              </a:cubicBezTo>
                              <a:cubicBezTo>
                                <a:pt x="108959" y="263394"/>
                                <a:pt x="134049" y="238304"/>
                                <a:pt x="164999" y="238304"/>
                              </a:cubicBezTo>
                              <a:close/>
                              <a:moveTo>
                                <a:pt x="138750" y="105000"/>
                              </a:moveTo>
                              <a:cubicBezTo>
                                <a:pt x="132537" y="105000"/>
                                <a:pt x="127500" y="110037"/>
                                <a:pt x="127500" y="116250"/>
                              </a:cubicBezTo>
                              <a:cubicBezTo>
                                <a:pt x="127500" y="122463"/>
                                <a:pt x="132537" y="127500"/>
                                <a:pt x="138750" y="127500"/>
                              </a:cubicBezTo>
                              <a:lnTo>
                                <a:pt x="191250" y="127500"/>
                              </a:lnTo>
                              <a:cubicBezTo>
                                <a:pt x="197463" y="127500"/>
                                <a:pt x="202500" y="122463"/>
                                <a:pt x="202500" y="116250"/>
                              </a:cubicBezTo>
                              <a:cubicBezTo>
                                <a:pt x="202500" y="110037"/>
                                <a:pt x="197463" y="105000"/>
                                <a:pt x="191250" y="105000"/>
                              </a:cubicBezTo>
                              <a:close/>
                              <a:moveTo>
                                <a:pt x="101250" y="105000"/>
                              </a:moveTo>
                              <a:cubicBezTo>
                                <a:pt x="95037" y="105000"/>
                                <a:pt x="90000" y="110037"/>
                                <a:pt x="90000" y="116250"/>
                              </a:cubicBezTo>
                              <a:cubicBezTo>
                                <a:pt x="90000" y="122463"/>
                                <a:pt x="95037" y="127500"/>
                                <a:pt x="101250" y="127500"/>
                              </a:cubicBezTo>
                              <a:cubicBezTo>
                                <a:pt x="107463" y="127500"/>
                                <a:pt x="112500" y="122463"/>
                                <a:pt x="112500" y="116250"/>
                              </a:cubicBezTo>
                              <a:cubicBezTo>
                                <a:pt x="112500" y="110037"/>
                                <a:pt x="107463" y="105000"/>
                                <a:pt x="101250" y="105000"/>
                              </a:cubicBezTo>
                              <a:close/>
                              <a:moveTo>
                                <a:pt x="30000" y="75000"/>
                              </a:moveTo>
                              <a:lnTo>
                                <a:pt x="300000" y="75000"/>
                              </a:lnTo>
                              <a:cubicBezTo>
                                <a:pt x="316548" y="75050"/>
                                <a:pt x="329951" y="88452"/>
                                <a:pt x="330000" y="105000"/>
                              </a:cubicBezTo>
                              <a:lnTo>
                                <a:pt x="330000" y="235710"/>
                              </a:lnTo>
                              <a:lnTo>
                                <a:pt x="329663" y="235710"/>
                              </a:lnTo>
                              <a:cubicBezTo>
                                <a:pt x="320090" y="235715"/>
                                <a:pt x="310700" y="238340"/>
                                <a:pt x="302513" y="243300"/>
                              </a:cubicBezTo>
                              <a:cubicBezTo>
                                <a:pt x="301643" y="243825"/>
                                <a:pt x="300833" y="244425"/>
                                <a:pt x="300000" y="245003"/>
                              </a:cubicBezTo>
                              <a:lnTo>
                                <a:pt x="300000" y="157500"/>
                              </a:lnTo>
                              <a:lnTo>
                                <a:pt x="30000" y="157500"/>
                              </a:lnTo>
                              <a:lnTo>
                                <a:pt x="30000" y="547500"/>
                              </a:lnTo>
                              <a:lnTo>
                                <a:pt x="300000" y="547500"/>
                              </a:lnTo>
                              <a:lnTo>
                                <a:pt x="300000" y="340500"/>
                              </a:lnTo>
                              <a:lnTo>
                                <a:pt x="330000" y="390000"/>
                              </a:lnTo>
                              <a:lnTo>
                                <a:pt x="330000" y="600000"/>
                              </a:lnTo>
                              <a:cubicBezTo>
                                <a:pt x="329951" y="616548"/>
                                <a:pt x="316548" y="629951"/>
                                <a:pt x="300000" y="630000"/>
                              </a:cubicBezTo>
                              <a:lnTo>
                                <a:pt x="30000" y="630000"/>
                              </a:lnTo>
                              <a:cubicBezTo>
                                <a:pt x="13452" y="629951"/>
                                <a:pt x="49" y="616548"/>
                                <a:pt x="0" y="600000"/>
                              </a:cubicBezTo>
                              <a:lnTo>
                                <a:pt x="0" y="105000"/>
                              </a:lnTo>
                              <a:cubicBezTo>
                                <a:pt x="49" y="88452"/>
                                <a:pt x="13452" y="75050"/>
                                <a:pt x="30000" y="75000"/>
                              </a:cubicBezTo>
                              <a:close/>
                              <a:moveTo>
                                <a:pt x="50302" y="17198"/>
                              </a:moveTo>
                              <a:lnTo>
                                <a:pt x="80303" y="47199"/>
                              </a:lnTo>
                              <a:lnTo>
                                <a:pt x="69696" y="57805"/>
                              </a:lnTo>
                              <a:lnTo>
                                <a:pt x="39695" y="27804"/>
                              </a:lnTo>
                              <a:close/>
                              <a:moveTo>
                                <a:pt x="152192" y="17197"/>
                              </a:moveTo>
                              <a:lnTo>
                                <a:pt x="162798" y="27803"/>
                              </a:lnTo>
                              <a:lnTo>
                                <a:pt x="132797" y="57804"/>
                              </a:lnTo>
                              <a:lnTo>
                                <a:pt x="122191" y="47198"/>
                              </a:lnTo>
                              <a:close/>
                              <a:moveTo>
                                <a:pt x="93750" y="0"/>
                              </a:moveTo>
                              <a:lnTo>
                                <a:pt x="108750" y="0"/>
                              </a:lnTo>
                              <a:lnTo>
                                <a:pt x="108750" y="45000"/>
                              </a:lnTo>
                              <a:lnTo>
                                <a:pt x="93750" y="450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7441" cap="flat">
                          <a:noFill/>
                          <a:prstDash val="solid"/>
                          <a:miter/>
                        </a:ln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A49D" id="צורה חופשית: צורה 462" o:spid="_x0000_s1026" style="position:absolute;left:0;text-align:left;margin-left:361.05pt;margin-top:6.55pt;width:16.4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99,689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" path="m165000,362580v13631,56,27181,2113,40215,6105c222451,373144,238616,381019,252750,391845v6010,4708,9589,11866,9750,19500l262500,477345r-195000,-15l67500,411330v158,-7634,3737,-14793,9750,-19500c91667,381475,107738,373643,124778,368670v13077,-3806,26604,-5855,40222,-6090xm131812,314999v6218,12650,19092,20660,33187,20648c179093,335661,191967,327650,198179,314999r-66367,xm337171,259084v7456,1834,14212,6512,18501,13600l401543,348412v887,1487,1640,3051,2249,4672c404915,355340,405747,357729,406267,360194r30676,155400l436943,515767r30405,44947c475558,572852,473797,589145,463185,599249r-86063,81885c366703,691055,350708,692181,339000,683819l294000,651637r6000,862c328982,652466,352467,628981,352500,599999r,-195000l352665,398542r-4403,-22320l304335,303749v-8579,-14176,-4040,-32622,10136,-41201c321560,258259,329715,257249,337171,259084xm164999,238304v30950,,56040,25090,56040,56040c221039,325294,195949,350384,164999,350384v-30950,,-56040,-25090,-56040,-56040c108959,263394,134049,238304,164999,238304xm138750,105000v-6213,,-11250,5037,-11250,11250c127500,122463,132537,127500,138750,127500r52500,c197463,127500,202500,122463,202500,116250v,-6213,-5037,-11250,-11250,-11250l138750,105000xm101250,105000v-6213,,-11250,5037,-11250,11250c90000,122463,95037,127500,101250,127500v6213,,11250,-5037,11250,-11250c112500,110037,107463,105000,101250,105000xm30000,75000r270000,c316548,75050,329951,88452,330000,105000r,130710l329663,235710v-9573,5,-18963,2630,-27150,7590c301643,243825,300833,244425,300000,245003r,-87503l30000,157500r,390000l300000,547500r,-207000l330000,390000r,210000c329951,616548,316548,629951,300000,630000r-270000,c13452,629951,49,616548,,600000l,105000c49,88452,13452,75050,30000,75000xm50302,17198l80303,47199,69696,57805,39695,27804,50302,17198xm152192,17197r10606,10606l132797,57804,122191,47198,152192,17197xm93750,r15000,l108750,45000r-15000,l93750,xe" fillcolor="white [3212]" stroked="f" strokeweight=".20669mm">
                <v:stroke joinstyle="miter"/>
                <v:path arrowok="t" o:connecttype="custom" o:connectlocs="73013,160304;90808,163003;111843,173242;116157,181863;116157,211043;29869,211037;29869,181857;34183,173236;55215,162996;73013,160304;58327,139267;73012,148396;87695,139267;149199,114546;157386,120559;177684,154040;178679,156105;179774,159249;193348,227954;193348,228030;206803,247902;204961,264939;166877,301142;150008,302329;130096,288101;132751,288482;155982,265271;155982,179058;156055,176203;154107,166335;134669,134293;139154,116077;149199,114546;73012,105359;97810,130135;73012,154911;48215,130135;73012,105359;61397,46423;56419,51396;61397,56370;84629,56370;89607,51396;84629,46423;44803,46423;39825,51396;44803,56370;49782,51396;44803,46423;13275,33159;132751,33159;146026,46423;146026,104212;145877,104212;133863,107568;132751,108321;132751,69634;13275,69634;13275,242060;132751,242060;132751,150542;146026,172426;146026,265271;132751,278535;13275,278535;0,265271;0,46423;13275,33159;22259,7604;35534,20868;30841,25557;17565,12293;67345,7603;72039,12292;58763,25556;54070,20867;41485,0;48122,0;48122,19895;41485,19895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6C0AAF" w:rsidRPr="00177FC2" w:rsidRDefault="006C0AAF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4638BE" w:rsidRPr="00177FC2" w:rsidRDefault="004638BE">
      <w:pPr>
        <w:bidi w:val="0"/>
        <w:rPr>
          <w:rFonts w:asciiTheme="majorBidi" w:hAnsiTheme="majorBidi" w:cstheme="majorBidi"/>
        </w:rPr>
      </w:pPr>
      <w:r w:rsidRPr="00177FC2">
        <w:rPr>
          <w:rFonts w:asciiTheme="majorBidi" w:hAnsiTheme="majorBidi" w:cstheme="majorBidi"/>
          <w:rtl/>
        </w:rPr>
        <w:br w:type="page"/>
      </w:r>
    </w:p>
    <w:p w:rsidR="00C02D84" w:rsidRPr="00177FC2" w:rsidRDefault="00C02D84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sdt>
      <w:sdtPr>
        <w:rPr>
          <w:rFonts w:asciiTheme="majorBidi" w:eastAsiaTheme="minorHAnsi" w:hAnsiTheme="majorBidi" w:cstheme="minorBidi"/>
          <w:color w:val="auto"/>
          <w:sz w:val="22"/>
          <w:szCs w:val="22"/>
          <w:cs w:val="0"/>
          <w:lang w:val="he-IL"/>
        </w:rPr>
        <w:id w:val="-1487535835"/>
        <w:docPartObj>
          <w:docPartGallery w:val="Table of Contents"/>
          <w:docPartUnique/>
        </w:docPartObj>
      </w:sdtPr>
      <w:sdtEndPr>
        <w:rPr>
          <w:cs/>
          <w:lang w:val="en-US"/>
        </w:rPr>
      </w:sdtEndPr>
      <w:sdtContent>
        <w:p w:rsidR="004F3CB1" w:rsidRPr="00177FC2" w:rsidRDefault="004F3CB1" w:rsidP="0093708E">
          <w:pPr>
            <w:pStyle w:val="a4"/>
            <w:spacing w:line="360" w:lineRule="auto"/>
            <w:rPr>
              <w:rFonts w:asciiTheme="majorBidi" w:hAnsiTheme="majorBidi"/>
              <w:cs w:val="0"/>
            </w:rPr>
          </w:pPr>
          <w:r w:rsidRPr="00177FC2">
            <w:rPr>
              <w:rFonts w:asciiTheme="majorBidi" w:hAnsiTheme="majorBidi"/>
              <w:cs w:val="0"/>
              <w:lang w:val="he-IL"/>
            </w:rPr>
            <w:t>תוכן עניינים</w:t>
          </w:r>
        </w:p>
        <w:p w:rsidR="002E53FE" w:rsidRDefault="004F3CB1">
          <w:pPr>
            <w:pStyle w:val="TOC2"/>
            <w:rPr>
              <w:rFonts w:eastAsiaTheme="minorEastAsia"/>
              <w:noProof/>
              <w:rtl/>
            </w:rPr>
          </w:pPr>
          <w:r w:rsidRPr="00177FC2">
            <w:rPr>
              <w:rFonts w:asciiTheme="majorBidi" w:hAnsiTheme="majorBidi" w:cstheme="majorBidi"/>
            </w:rPr>
            <w:fldChar w:fldCharType="begin"/>
          </w:r>
          <w:r w:rsidRPr="00177FC2">
            <w:rPr>
              <w:rFonts w:asciiTheme="majorBidi" w:hAnsiTheme="majorBidi" w:cstheme="majorBidi"/>
            </w:rPr>
            <w:instrText xml:space="preserve"> TOC \o "1-3" \h \z \u </w:instrText>
          </w:r>
          <w:r w:rsidRPr="00177FC2">
            <w:rPr>
              <w:rFonts w:asciiTheme="majorBidi" w:hAnsiTheme="majorBidi" w:cstheme="majorBidi"/>
            </w:rPr>
            <w:fldChar w:fldCharType="separate"/>
          </w:r>
          <w:hyperlink w:anchor="_Toc108505577" w:history="1"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פרק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1 : 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רקע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ומטרות</w:t>
            </w:r>
            <w:r w:rsidR="002E53FE">
              <w:rPr>
                <w:noProof/>
                <w:webHidden/>
                <w:rtl/>
              </w:rPr>
              <w:tab/>
            </w:r>
            <w:r w:rsidR="002E53FE">
              <w:rPr>
                <w:rStyle w:val="Hyperlink"/>
                <w:noProof/>
                <w:rtl/>
              </w:rPr>
              <w:fldChar w:fldCharType="begin"/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noProof/>
                <w:webHidden/>
              </w:rPr>
              <w:instrText>PAGEREF</w:instrText>
            </w:r>
            <w:r w:rsidR="002E53FE">
              <w:rPr>
                <w:noProof/>
                <w:webHidden/>
                <w:rtl/>
              </w:rPr>
              <w:instrText xml:space="preserve"> _</w:instrText>
            </w:r>
            <w:r w:rsidR="002E53FE">
              <w:rPr>
                <w:noProof/>
                <w:webHidden/>
              </w:rPr>
              <w:instrText>Toc108505577 \h</w:instrText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rStyle w:val="Hyperlink"/>
                <w:noProof/>
                <w:rtl/>
              </w:rPr>
            </w:r>
            <w:r w:rsidR="002E53FE">
              <w:rPr>
                <w:rStyle w:val="Hyperlink"/>
                <w:noProof/>
                <w:rtl/>
              </w:rPr>
              <w:fldChar w:fldCharType="separate"/>
            </w:r>
            <w:r w:rsidR="002E53FE">
              <w:rPr>
                <w:noProof/>
                <w:webHidden/>
                <w:rtl/>
              </w:rPr>
              <w:t>2</w:t>
            </w:r>
            <w:r w:rsidR="002E53FE">
              <w:rPr>
                <w:rStyle w:val="Hyperlink"/>
                <w:noProof/>
                <w:rtl/>
              </w:rPr>
              <w:fldChar w:fldCharType="end"/>
            </w:r>
          </w:hyperlink>
        </w:p>
        <w:p w:rsidR="002E53FE" w:rsidRDefault="007F3A99">
          <w:pPr>
            <w:pStyle w:val="TOC2"/>
            <w:rPr>
              <w:rFonts w:eastAsiaTheme="minorEastAsia"/>
              <w:noProof/>
              <w:rtl/>
            </w:rPr>
          </w:pPr>
          <w:hyperlink w:anchor="_Toc108505578" w:history="1"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פרק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2 :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אימות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מוגבר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באירופה</w:t>
            </w:r>
            <w:r w:rsidR="002E53FE">
              <w:rPr>
                <w:noProof/>
                <w:webHidden/>
                <w:rtl/>
              </w:rPr>
              <w:tab/>
            </w:r>
            <w:r w:rsidR="002E53FE">
              <w:rPr>
                <w:rStyle w:val="Hyperlink"/>
                <w:noProof/>
                <w:rtl/>
              </w:rPr>
              <w:fldChar w:fldCharType="begin"/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noProof/>
                <w:webHidden/>
              </w:rPr>
              <w:instrText>PAGEREF</w:instrText>
            </w:r>
            <w:r w:rsidR="002E53FE">
              <w:rPr>
                <w:noProof/>
                <w:webHidden/>
                <w:rtl/>
              </w:rPr>
              <w:instrText xml:space="preserve"> _</w:instrText>
            </w:r>
            <w:r w:rsidR="002E53FE">
              <w:rPr>
                <w:noProof/>
                <w:webHidden/>
              </w:rPr>
              <w:instrText>Toc108505578 \h</w:instrText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rStyle w:val="Hyperlink"/>
                <w:noProof/>
                <w:rtl/>
              </w:rPr>
            </w:r>
            <w:r w:rsidR="002E53FE">
              <w:rPr>
                <w:rStyle w:val="Hyperlink"/>
                <w:noProof/>
                <w:rtl/>
              </w:rPr>
              <w:fldChar w:fldCharType="separate"/>
            </w:r>
            <w:r w:rsidR="002E53FE">
              <w:rPr>
                <w:noProof/>
                <w:webHidden/>
                <w:rtl/>
              </w:rPr>
              <w:t>3</w:t>
            </w:r>
            <w:r w:rsidR="002E53FE">
              <w:rPr>
                <w:rStyle w:val="Hyperlink"/>
                <w:noProof/>
                <w:rtl/>
              </w:rPr>
              <w:fldChar w:fldCharType="end"/>
            </w:r>
          </w:hyperlink>
        </w:p>
        <w:p w:rsidR="002E53FE" w:rsidRDefault="007F3A99">
          <w:pPr>
            <w:pStyle w:val="TOC2"/>
            <w:rPr>
              <w:rFonts w:eastAsiaTheme="minorEastAsia"/>
              <w:noProof/>
              <w:rtl/>
            </w:rPr>
          </w:pPr>
          <w:hyperlink w:anchor="_Toc108505579" w:history="1"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פרק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3 :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מאפיינים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לאימות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מוגבר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בישראל</w:t>
            </w:r>
            <w:r w:rsidR="002E53FE">
              <w:rPr>
                <w:noProof/>
                <w:webHidden/>
                <w:rtl/>
              </w:rPr>
              <w:tab/>
            </w:r>
            <w:r w:rsidR="002E53FE">
              <w:rPr>
                <w:rStyle w:val="Hyperlink"/>
                <w:noProof/>
                <w:rtl/>
              </w:rPr>
              <w:fldChar w:fldCharType="begin"/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noProof/>
                <w:webHidden/>
              </w:rPr>
              <w:instrText>PAGEREF</w:instrText>
            </w:r>
            <w:r w:rsidR="002E53FE">
              <w:rPr>
                <w:noProof/>
                <w:webHidden/>
                <w:rtl/>
              </w:rPr>
              <w:instrText xml:space="preserve"> _</w:instrText>
            </w:r>
            <w:r w:rsidR="002E53FE">
              <w:rPr>
                <w:noProof/>
                <w:webHidden/>
              </w:rPr>
              <w:instrText>Toc108505579 \h</w:instrText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rStyle w:val="Hyperlink"/>
                <w:noProof/>
                <w:rtl/>
              </w:rPr>
            </w:r>
            <w:r w:rsidR="002E53FE">
              <w:rPr>
                <w:rStyle w:val="Hyperlink"/>
                <w:noProof/>
                <w:rtl/>
              </w:rPr>
              <w:fldChar w:fldCharType="separate"/>
            </w:r>
            <w:r w:rsidR="002E53FE">
              <w:rPr>
                <w:noProof/>
                <w:webHidden/>
                <w:rtl/>
              </w:rPr>
              <w:t>4</w:t>
            </w:r>
            <w:r w:rsidR="002E53FE">
              <w:rPr>
                <w:rStyle w:val="Hyperlink"/>
                <w:noProof/>
                <w:rtl/>
              </w:rPr>
              <w:fldChar w:fldCharType="end"/>
            </w:r>
          </w:hyperlink>
        </w:p>
        <w:p w:rsidR="002E53FE" w:rsidRDefault="007F3A99">
          <w:pPr>
            <w:pStyle w:val="TOC2"/>
            <w:rPr>
              <w:rFonts w:eastAsiaTheme="minorEastAsia"/>
              <w:noProof/>
              <w:rtl/>
            </w:rPr>
          </w:pPr>
          <w:hyperlink w:anchor="_Toc108505580" w:history="1"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פרק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4 :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פרוטוקול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</w:rPr>
              <w:t>D Secure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>3</w:t>
            </w:r>
            <w:r w:rsidR="002E53FE">
              <w:rPr>
                <w:noProof/>
                <w:webHidden/>
                <w:rtl/>
              </w:rPr>
              <w:tab/>
            </w:r>
            <w:r w:rsidR="002E53FE">
              <w:rPr>
                <w:rStyle w:val="Hyperlink"/>
                <w:noProof/>
                <w:rtl/>
              </w:rPr>
              <w:fldChar w:fldCharType="begin"/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noProof/>
                <w:webHidden/>
              </w:rPr>
              <w:instrText>PAGEREF</w:instrText>
            </w:r>
            <w:r w:rsidR="002E53FE">
              <w:rPr>
                <w:noProof/>
                <w:webHidden/>
                <w:rtl/>
              </w:rPr>
              <w:instrText xml:space="preserve"> _</w:instrText>
            </w:r>
            <w:r w:rsidR="002E53FE">
              <w:rPr>
                <w:noProof/>
                <w:webHidden/>
              </w:rPr>
              <w:instrText>Toc108505580 \h</w:instrText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rStyle w:val="Hyperlink"/>
                <w:noProof/>
                <w:rtl/>
              </w:rPr>
            </w:r>
            <w:r w:rsidR="002E53FE">
              <w:rPr>
                <w:rStyle w:val="Hyperlink"/>
                <w:noProof/>
                <w:rtl/>
              </w:rPr>
              <w:fldChar w:fldCharType="separate"/>
            </w:r>
            <w:r w:rsidR="002E53FE">
              <w:rPr>
                <w:noProof/>
                <w:webHidden/>
                <w:rtl/>
              </w:rPr>
              <w:t>6</w:t>
            </w:r>
            <w:r w:rsidR="002E53FE">
              <w:rPr>
                <w:rStyle w:val="Hyperlink"/>
                <w:noProof/>
                <w:rtl/>
              </w:rPr>
              <w:fldChar w:fldCharType="end"/>
            </w:r>
          </w:hyperlink>
        </w:p>
        <w:p w:rsidR="002E53FE" w:rsidRDefault="007F3A99">
          <w:pPr>
            <w:pStyle w:val="TOC2"/>
            <w:rPr>
              <w:rFonts w:eastAsiaTheme="minorEastAsia"/>
              <w:noProof/>
              <w:rtl/>
            </w:rPr>
          </w:pPr>
          <w:hyperlink w:anchor="_Toc108505581" w:history="1"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פרק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5 :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אימות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מוגבר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בעסקה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טלפונית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ובהרשאה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לחיוב</w:t>
            </w:r>
            <w:r w:rsidR="002E53FE" w:rsidRPr="00594BF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2E53FE" w:rsidRPr="00594BF1">
              <w:rPr>
                <w:rStyle w:val="Hyperlink"/>
                <w:rFonts w:asciiTheme="majorBidi" w:hAnsiTheme="majorBidi" w:cstheme="majorBidi" w:hint="eastAsia"/>
                <w:noProof/>
                <w:rtl/>
              </w:rPr>
              <w:t>חשבון</w:t>
            </w:r>
            <w:r w:rsidR="002E53FE">
              <w:rPr>
                <w:noProof/>
                <w:webHidden/>
                <w:rtl/>
              </w:rPr>
              <w:tab/>
            </w:r>
            <w:r w:rsidR="002E53FE">
              <w:rPr>
                <w:rStyle w:val="Hyperlink"/>
                <w:noProof/>
                <w:rtl/>
              </w:rPr>
              <w:fldChar w:fldCharType="begin"/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noProof/>
                <w:webHidden/>
              </w:rPr>
              <w:instrText>PAGEREF</w:instrText>
            </w:r>
            <w:r w:rsidR="002E53FE">
              <w:rPr>
                <w:noProof/>
                <w:webHidden/>
                <w:rtl/>
              </w:rPr>
              <w:instrText xml:space="preserve"> _</w:instrText>
            </w:r>
            <w:r w:rsidR="002E53FE">
              <w:rPr>
                <w:noProof/>
                <w:webHidden/>
              </w:rPr>
              <w:instrText>Toc108505581 \h</w:instrText>
            </w:r>
            <w:r w:rsidR="002E53FE">
              <w:rPr>
                <w:noProof/>
                <w:webHidden/>
                <w:rtl/>
              </w:rPr>
              <w:instrText xml:space="preserve"> </w:instrText>
            </w:r>
            <w:r w:rsidR="002E53FE">
              <w:rPr>
                <w:rStyle w:val="Hyperlink"/>
                <w:noProof/>
                <w:rtl/>
              </w:rPr>
            </w:r>
            <w:r w:rsidR="002E53FE">
              <w:rPr>
                <w:rStyle w:val="Hyperlink"/>
                <w:noProof/>
                <w:rtl/>
              </w:rPr>
              <w:fldChar w:fldCharType="separate"/>
            </w:r>
            <w:r w:rsidR="002E53FE">
              <w:rPr>
                <w:noProof/>
                <w:webHidden/>
                <w:rtl/>
              </w:rPr>
              <w:t>8</w:t>
            </w:r>
            <w:r w:rsidR="002E53FE">
              <w:rPr>
                <w:rStyle w:val="Hyperlink"/>
                <w:noProof/>
                <w:rtl/>
              </w:rPr>
              <w:fldChar w:fldCharType="end"/>
            </w:r>
          </w:hyperlink>
        </w:p>
        <w:p w:rsidR="004F3CB1" w:rsidRPr="00177FC2" w:rsidRDefault="004F3CB1" w:rsidP="0093708E">
          <w:pPr>
            <w:spacing w:line="360" w:lineRule="auto"/>
            <w:rPr>
              <w:rFonts w:asciiTheme="majorBidi" w:hAnsiTheme="majorBidi" w:cstheme="majorBidi"/>
              <w:rtl/>
              <w:cs/>
            </w:rPr>
          </w:pPr>
          <w:r w:rsidRPr="00177FC2">
            <w:rPr>
              <w:rFonts w:asciiTheme="majorBidi" w:hAnsiTheme="majorBidi" w:cstheme="majorBidi"/>
              <w:b/>
              <w:bCs/>
              <w:lang w:val="he-IL"/>
            </w:rPr>
            <w:fldChar w:fldCharType="end"/>
          </w:r>
        </w:p>
      </w:sdtContent>
    </w:sdt>
    <w:p w:rsidR="004F3CB1" w:rsidRPr="00177FC2" w:rsidRDefault="004F3CB1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0D23E0" w:rsidRPr="00177FC2" w:rsidRDefault="000D23E0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0D23E0" w:rsidRPr="00177FC2" w:rsidRDefault="000D23E0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0D23E0" w:rsidRPr="00177FC2" w:rsidRDefault="0093708E" w:rsidP="00D22512">
      <w:pPr>
        <w:tabs>
          <w:tab w:val="left" w:pos="5411"/>
        </w:tabs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177FC2">
        <w:rPr>
          <w:rFonts w:asciiTheme="majorBidi" w:hAnsiTheme="majorBidi" w:cstheme="majorBidi"/>
          <w:rtl/>
        </w:rPr>
        <w:tab/>
      </w:r>
    </w:p>
    <w:p w:rsidR="000D23E0" w:rsidRPr="00177FC2" w:rsidRDefault="000D23E0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0D23E0" w:rsidRPr="00177FC2" w:rsidRDefault="000D23E0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0D23E0" w:rsidRPr="00177FC2" w:rsidRDefault="000D23E0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7F6B49" w:rsidRPr="00177FC2" w:rsidRDefault="007F6B49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7F6B49" w:rsidRPr="00177FC2" w:rsidRDefault="007F6B49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7F6B49" w:rsidRPr="00177FC2" w:rsidRDefault="007F6B49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7F6B49" w:rsidRPr="00177FC2" w:rsidRDefault="007F6B49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7F6B49" w:rsidRPr="00177FC2" w:rsidRDefault="007F6B49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7F6B49" w:rsidRPr="00177FC2" w:rsidRDefault="007F6B49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894D5A" w:rsidRPr="00177FC2" w:rsidRDefault="00894D5A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E63292" w:rsidRPr="00177FC2" w:rsidRDefault="00E63292">
      <w:pPr>
        <w:bidi w:val="0"/>
        <w:rPr>
          <w:rFonts w:asciiTheme="majorBidi" w:eastAsiaTheme="majorEastAsia" w:hAnsiTheme="majorBidi" w:cstheme="majorBidi"/>
          <w:color w:val="C45911" w:themeColor="accent2" w:themeShade="BF"/>
          <w:sz w:val="26"/>
          <w:szCs w:val="26"/>
        </w:rPr>
      </w:pPr>
      <w:r w:rsidRPr="00177FC2">
        <w:rPr>
          <w:rFonts w:asciiTheme="majorBidi" w:hAnsiTheme="majorBidi" w:cstheme="majorBidi"/>
          <w:rtl/>
        </w:rPr>
        <w:br w:type="page"/>
      </w:r>
    </w:p>
    <w:p w:rsidR="005B6919" w:rsidRPr="00177FC2" w:rsidRDefault="005B6919" w:rsidP="0093708E">
      <w:pPr>
        <w:pStyle w:val="2"/>
        <w:spacing w:line="360" w:lineRule="auto"/>
        <w:rPr>
          <w:rFonts w:asciiTheme="majorBidi" w:hAnsiTheme="majorBidi" w:cstheme="majorBidi"/>
          <w:rtl/>
        </w:rPr>
      </w:pPr>
      <w:bookmarkStart w:id="0" w:name="_Toc108505577"/>
      <w:r w:rsidRPr="00177FC2">
        <w:rPr>
          <w:rFonts w:asciiTheme="majorBidi" w:hAnsiTheme="majorBidi" w:cstheme="majorBidi"/>
          <w:rtl/>
        </w:rPr>
        <w:t>פרק 1 :  רקע</w:t>
      </w:r>
      <w:r w:rsidR="0081604F" w:rsidRPr="00177FC2">
        <w:rPr>
          <w:rFonts w:asciiTheme="majorBidi" w:hAnsiTheme="majorBidi" w:cstheme="majorBidi"/>
          <w:rtl/>
        </w:rPr>
        <w:t xml:space="preserve"> ומטרות</w:t>
      </w:r>
      <w:bookmarkEnd w:id="0"/>
    </w:p>
    <w:p w:rsidR="00A55FE8" w:rsidRPr="00177FC2" w:rsidRDefault="00A55FE8" w:rsidP="00DA576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35ED" w:rsidRPr="00177FC2" w:rsidRDefault="00093E3D" w:rsidP="009177A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בשנים האחרונות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חלה</w:t>
      </w:r>
      <w:r w:rsidR="006265C2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התפתחות משמעותית בתחום התשלומים בישראל </w:t>
      </w:r>
      <w:r w:rsidR="00D22512" w:rsidRPr="00177FC2">
        <w:rPr>
          <w:rFonts w:asciiTheme="majorBidi" w:hAnsiTheme="majorBidi" w:cstheme="majorBidi"/>
          <w:sz w:val="24"/>
          <w:szCs w:val="24"/>
          <w:rtl/>
        </w:rPr>
        <w:t>אשר הביאה לפיתוח מגוון של אמצעי תשלום חדשניים</w:t>
      </w:r>
      <w:r w:rsidRPr="00177FC2">
        <w:rPr>
          <w:rFonts w:asciiTheme="majorBidi" w:hAnsiTheme="majorBidi" w:cstheme="majorBidi"/>
          <w:sz w:val="24"/>
          <w:szCs w:val="24"/>
          <w:rtl/>
        </w:rPr>
        <w:t>. לצד היתרונות בשימוש באמצעי התשלום המתקדמים, ישנם גם סיכ</w:t>
      </w:r>
      <w:r w:rsidR="00DE6EA5" w:rsidRPr="00177FC2">
        <w:rPr>
          <w:rFonts w:asciiTheme="majorBidi" w:hAnsiTheme="majorBidi" w:cstheme="majorBidi"/>
          <w:sz w:val="24"/>
          <w:szCs w:val="24"/>
          <w:rtl/>
        </w:rPr>
        <w:t xml:space="preserve">ונים שאליהם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הלקוח </w:t>
      </w:r>
      <w:r w:rsidR="00DE6EA5" w:rsidRPr="00177FC2">
        <w:rPr>
          <w:rFonts w:asciiTheme="majorBidi" w:hAnsiTheme="majorBidi" w:cstheme="majorBidi"/>
          <w:sz w:val="24"/>
          <w:szCs w:val="24"/>
          <w:rtl/>
        </w:rPr>
        <w:t>ובית העסק</w:t>
      </w:r>
      <w:r w:rsidR="0002673A" w:rsidRPr="00177FC2">
        <w:rPr>
          <w:rFonts w:asciiTheme="majorBidi" w:hAnsiTheme="majorBidi" w:cstheme="majorBidi"/>
          <w:sz w:val="24"/>
          <w:szCs w:val="24"/>
          <w:rtl/>
        </w:rPr>
        <w:t xml:space="preserve"> עשויים להיות חשופים</w:t>
      </w:r>
      <w:r w:rsidR="00DE6EA5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rtl/>
        </w:rPr>
        <w:t>כגון הונאות, גניבת זהויות, זיופים, שימוש לרעה וכו'.</w:t>
      </w:r>
      <w:r w:rsidR="00047B31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035ED" w:rsidRPr="00177FC2">
        <w:rPr>
          <w:rFonts w:asciiTheme="majorBidi" w:hAnsiTheme="majorBidi" w:cstheme="majorBidi"/>
          <w:sz w:val="24"/>
          <w:szCs w:val="24"/>
          <w:rtl/>
        </w:rPr>
        <w:t>על מנת</w:t>
      </w:r>
      <w:r w:rsidR="0002673A" w:rsidRPr="00177FC2">
        <w:rPr>
          <w:rFonts w:asciiTheme="majorBidi" w:hAnsiTheme="majorBidi" w:cstheme="majorBidi"/>
          <w:sz w:val="24"/>
          <w:szCs w:val="24"/>
          <w:rtl/>
        </w:rPr>
        <w:t xml:space="preserve"> לצמצם סיכונים</w:t>
      </w:r>
      <w:r w:rsidR="00BA4BBA" w:rsidRPr="00177FC2">
        <w:rPr>
          <w:rFonts w:asciiTheme="majorBidi" w:hAnsiTheme="majorBidi" w:cstheme="majorBidi"/>
          <w:sz w:val="24"/>
          <w:szCs w:val="24"/>
          <w:rtl/>
        </w:rPr>
        <w:t xml:space="preserve"> אלו ולהגביר את התחרות והחדשנות</w:t>
      </w:r>
      <w:r w:rsidR="0002673A" w:rsidRPr="00177FC2">
        <w:rPr>
          <w:rFonts w:asciiTheme="majorBidi" w:hAnsiTheme="majorBidi" w:cstheme="majorBidi"/>
          <w:sz w:val="24"/>
          <w:szCs w:val="24"/>
          <w:rtl/>
        </w:rPr>
        <w:t xml:space="preserve"> יש צורך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לקבוע</w:t>
      </w:r>
      <w:r w:rsidR="006265C2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2673A" w:rsidRPr="00177FC2">
        <w:rPr>
          <w:rFonts w:asciiTheme="majorBidi" w:hAnsiTheme="majorBidi" w:cstheme="majorBidi"/>
          <w:sz w:val="24"/>
          <w:szCs w:val="24"/>
          <w:rtl/>
        </w:rPr>
        <w:t xml:space="preserve">סטנדרטים ועקרונות ברורים לגבי האופן שבו ניתן יהיה לאמת את זהותו של </w:t>
      </w:r>
      <w:r w:rsidR="002035ED" w:rsidRPr="00177FC2">
        <w:rPr>
          <w:rFonts w:asciiTheme="majorBidi" w:hAnsiTheme="majorBidi" w:cstheme="majorBidi"/>
          <w:sz w:val="24"/>
          <w:szCs w:val="24"/>
          <w:rtl/>
        </w:rPr>
        <w:t>הלקוח</w:t>
      </w:r>
      <w:r w:rsidR="0093708E" w:rsidRPr="00177FC2">
        <w:rPr>
          <w:rFonts w:asciiTheme="majorBidi" w:hAnsiTheme="majorBidi" w:cstheme="majorBidi"/>
          <w:sz w:val="24"/>
          <w:szCs w:val="24"/>
          <w:rtl/>
        </w:rPr>
        <w:t xml:space="preserve"> ברמת וודאות גבוהה</w:t>
      </w:r>
      <w:r w:rsidR="0002673A" w:rsidRPr="00177FC2">
        <w:rPr>
          <w:rFonts w:asciiTheme="majorBidi" w:hAnsiTheme="majorBidi" w:cstheme="majorBidi"/>
          <w:sz w:val="24"/>
          <w:szCs w:val="24"/>
          <w:rtl/>
        </w:rPr>
        <w:t>.</w:t>
      </w:r>
    </w:p>
    <w:p w:rsidR="00093E3D" w:rsidRPr="00177FC2" w:rsidRDefault="00093E3D" w:rsidP="008F486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90FEE" w:rsidRPr="00177FC2" w:rsidRDefault="002035ED" w:rsidP="006265C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>חוק שירותי תשלום, תשע"ט-2019 (להלן: "</w:t>
      </w:r>
      <w:r w:rsidRPr="00177FC2">
        <w:rPr>
          <w:rFonts w:asciiTheme="majorBidi" w:hAnsiTheme="majorBidi" w:cstheme="majorBidi"/>
          <w:b/>
          <w:bCs/>
          <w:sz w:val="24"/>
          <w:szCs w:val="24"/>
          <w:rtl/>
        </w:rPr>
        <w:t>החוק</w:t>
      </w:r>
      <w:r w:rsidRPr="00177FC2">
        <w:rPr>
          <w:rFonts w:asciiTheme="majorBidi" w:hAnsiTheme="majorBidi" w:cstheme="majorBidi"/>
          <w:sz w:val="24"/>
          <w:szCs w:val="24"/>
          <w:rtl/>
        </w:rPr>
        <w:t>") הבחין בין "פרט אימות"</w:t>
      </w:r>
      <w:r w:rsidR="00590FEE" w:rsidRPr="00177FC2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 xml:space="preserve">שהינו </w:t>
      </w: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פרט </w:t>
      </w:r>
      <w:r w:rsidRPr="00DB3ED2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ייחודי למשלם</w:t>
      </w: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שנועד לאמת את זהותו</w:t>
      </w:r>
      <w:r w:rsidR="00590FEE" w:rsidRPr="00177FC2">
        <w:rPr>
          <w:rFonts w:asciiTheme="majorBidi" w:hAnsiTheme="majorBidi" w:cstheme="majorBidi"/>
          <w:sz w:val="24"/>
          <w:szCs w:val="24"/>
          <w:rtl/>
        </w:rPr>
        <w:t xml:space="preserve"> ולהבטיח כי אכן הוא שנתן את הוראת התשלום,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 xml:space="preserve">לבין </w:t>
      </w:r>
      <w:r w:rsidRPr="00177FC2">
        <w:rPr>
          <w:rFonts w:asciiTheme="majorBidi" w:hAnsiTheme="majorBidi" w:cstheme="majorBidi"/>
          <w:sz w:val="24"/>
          <w:szCs w:val="24"/>
          <w:rtl/>
        </w:rPr>
        <w:t>"פרט אימות מוגבר"</w:t>
      </w:r>
      <w:r w:rsidR="00590FEE" w:rsidRPr="00177FC2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 xml:space="preserve">שהינו </w:t>
      </w: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פרט אימות המאמת את זהותו של המשלם </w:t>
      </w:r>
      <w:r w:rsidRPr="00DB3ED2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ברמת ודאות גבוהה</w:t>
      </w:r>
      <w:r w:rsidR="00590FEE" w:rsidRPr="00DB3ED2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590FEE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7720">
        <w:rPr>
          <w:rFonts w:asciiTheme="majorBidi" w:hAnsiTheme="majorBidi" w:cstheme="majorBidi" w:hint="cs"/>
          <w:sz w:val="24"/>
          <w:szCs w:val="24"/>
          <w:rtl/>
        </w:rPr>
        <w:t>כאשר נותני שרותי תשלום באים ליישם את החובות האמורות עליהם לפעול בהתאם להגדרות אלה ולתכליות שלה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ן</w:t>
      </w:r>
      <w:r w:rsidR="004D7720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:rsidR="00E63292" w:rsidRPr="00177FC2" w:rsidRDefault="00E63292" w:rsidP="00E63292">
      <w:pPr>
        <w:spacing w:after="0" w:line="360" w:lineRule="auto"/>
        <w:jc w:val="both"/>
        <w:rPr>
          <w:rFonts w:asciiTheme="majorBidi" w:hAnsiTheme="majorBidi" w:cstheme="majorBidi"/>
          <w:color w:val="333333"/>
          <w:shd w:val="clear" w:color="auto" w:fill="FFFFFF"/>
          <w:rtl/>
        </w:rPr>
      </w:pPr>
    </w:p>
    <w:p w:rsidR="001B5E6C" w:rsidRPr="00177FC2" w:rsidRDefault="00E63292" w:rsidP="006265C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נייר עמדה זה, גובש </w:t>
      </w:r>
      <w:r w:rsidR="004D7720">
        <w:rPr>
          <w:rFonts w:asciiTheme="majorBidi" w:hAnsiTheme="majorBidi" w:cstheme="majorBidi" w:hint="cs"/>
          <w:color w:val="000000"/>
          <w:sz w:val="24"/>
          <w:szCs w:val="24"/>
          <w:rtl/>
        </w:rPr>
        <w:t>בוועדת כרטיסי חיוב</w:t>
      </w:r>
      <w:r w:rsidR="006265C2" w:rsidRPr="00177FC2">
        <w:rPr>
          <w:rFonts w:asciiTheme="majorBidi" w:hAnsiTheme="majorBidi" w:cstheme="majorBidi"/>
          <w:color w:val="000000"/>
          <w:sz w:val="24"/>
          <w:szCs w:val="24"/>
          <w:vertAlign w:val="superscript"/>
          <w:rtl/>
        </w:rPr>
        <w:footnoteReference w:id="1"/>
      </w:r>
      <w:r w:rsidR="004D7720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4D7720" w:rsidRPr="00177FC2">
        <w:rPr>
          <w:rFonts w:asciiTheme="majorBidi" w:hAnsiTheme="majorBidi" w:cstheme="majorBidi"/>
          <w:color w:val="000000"/>
          <w:sz w:val="24"/>
          <w:szCs w:val="24"/>
          <w:rtl/>
        </w:rPr>
        <w:t>(להלן: "</w:t>
      </w:r>
      <w:r w:rsidR="004D7720" w:rsidRPr="00177FC2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הוועדה</w:t>
      </w:r>
      <w:r w:rsidR="004D7720" w:rsidRPr="00177FC2">
        <w:rPr>
          <w:rFonts w:asciiTheme="majorBidi" w:hAnsiTheme="majorBidi" w:cstheme="majorBidi"/>
          <w:color w:val="000000"/>
          <w:sz w:val="24"/>
          <w:szCs w:val="24"/>
          <w:rtl/>
        </w:rPr>
        <w:t>")</w:t>
      </w:r>
      <w:r w:rsidR="0082499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בעבודה משותפת </w:t>
      </w:r>
      <w:r w:rsidR="004D7720">
        <w:rPr>
          <w:rFonts w:asciiTheme="majorBidi" w:hAnsiTheme="majorBidi" w:cstheme="majorBidi" w:hint="cs"/>
          <w:color w:val="000000"/>
          <w:sz w:val="24"/>
          <w:szCs w:val="24"/>
          <w:rtl/>
        </w:rPr>
        <w:t>של</w:t>
      </w:r>
      <w:r w:rsidR="004D7720"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>השחקנים השונים בשוק כרטיסי החיוב במסגרת הוועדה</w:t>
      </w:r>
      <w:r w:rsidR="00A55FE8"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, </w:t>
      </w:r>
      <w:r w:rsidR="006265C2">
        <w:rPr>
          <w:rFonts w:asciiTheme="majorBidi" w:hAnsiTheme="majorBidi" w:cstheme="majorBidi" w:hint="cs"/>
          <w:color w:val="000000"/>
          <w:sz w:val="24"/>
          <w:szCs w:val="24"/>
          <w:rtl/>
        </w:rPr>
        <w:t>במטרה</w:t>
      </w: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לקבוע סטנדרטים אחידים בין נותני שירותי התשלום </w:t>
      </w:r>
      <w:r w:rsidR="006265C2">
        <w:rPr>
          <w:rFonts w:asciiTheme="majorBidi" w:hAnsiTheme="majorBidi" w:cstheme="majorBidi" w:hint="cs"/>
          <w:color w:val="000000"/>
          <w:sz w:val="24"/>
          <w:szCs w:val="24"/>
          <w:rtl/>
        </w:rPr>
        <w:t>וליצור</w:t>
      </w:r>
      <w:r w:rsidR="006265C2"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וודאות </w:t>
      </w:r>
      <w:r w:rsidR="006265C2">
        <w:rPr>
          <w:rFonts w:asciiTheme="majorBidi" w:hAnsiTheme="majorBidi" w:cstheme="majorBidi" w:hint="cs"/>
          <w:color w:val="000000"/>
          <w:sz w:val="24"/>
          <w:szCs w:val="24"/>
          <w:rtl/>
        </w:rPr>
        <w:t>ב</w:t>
      </w: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שוק בנוגע </w:t>
      </w:r>
      <w:r w:rsidR="00A107DD" w:rsidRPr="00177FC2">
        <w:rPr>
          <w:rFonts w:asciiTheme="majorBidi" w:hAnsiTheme="majorBidi" w:cstheme="majorBidi"/>
          <w:color w:val="000000"/>
          <w:sz w:val="24"/>
          <w:szCs w:val="24"/>
          <w:rtl/>
        </w:rPr>
        <w:t>למרכיבים</w:t>
      </w:r>
      <w:r w:rsidRPr="00177F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אשר יכולים להיחשב כאימות מוגבר.</w:t>
      </w:r>
    </w:p>
    <w:p w:rsidR="00A55FE8" w:rsidRPr="00177FC2" w:rsidRDefault="00A55FE8" w:rsidP="008F486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35179E" w:rsidRPr="00177FC2" w:rsidRDefault="009E084A" w:rsidP="006265C2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אגף 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 xml:space="preserve">הפיקוח על מערכות תשלומים יעקוב אחרי השיטות שהשוק יבחר ליישם בפועל. </w:t>
      </w:r>
    </w:p>
    <w:p w:rsidR="0093708E" w:rsidRPr="00177FC2" w:rsidRDefault="0093708E" w:rsidP="008F486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F72E5" w:rsidRDefault="005F72E5" w:rsidP="008F486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77FC2" w:rsidRDefault="00177FC2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894D5A" w:rsidRPr="00177FC2" w:rsidRDefault="000D23E0" w:rsidP="008F486D">
      <w:pPr>
        <w:pStyle w:val="2"/>
        <w:spacing w:line="360" w:lineRule="auto"/>
        <w:rPr>
          <w:rFonts w:asciiTheme="majorBidi" w:hAnsiTheme="majorBidi" w:cstheme="majorBidi"/>
          <w:rtl/>
        </w:rPr>
      </w:pPr>
      <w:bookmarkStart w:id="1" w:name="_Toc108505578"/>
      <w:r w:rsidRPr="00177FC2">
        <w:rPr>
          <w:rFonts w:asciiTheme="majorBidi" w:hAnsiTheme="majorBidi" w:cstheme="majorBidi"/>
          <w:rtl/>
        </w:rPr>
        <w:t xml:space="preserve">פרק </w:t>
      </w:r>
      <w:r w:rsidR="003A2E8D" w:rsidRPr="00177FC2">
        <w:rPr>
          <w:rFonts w:asciiTheme="majorBidi" w:hAnsiTheme="majorBidi" w:cstheme="majorBidi"/>
          <w:rtl/>
        </w:rPr>
        <w:t>2</w:t>
      </w:r>
      <w:r w:rsidR="00905D12" w:rsidRPr="00177FC2">
        <w:rPr>
          <w:rFonts w:asciiTheme="majorBidi" w:hAnsiTheme="majorBidi" w:cstheme="majorBidi"/>
          <w:rtl/>
        </w:rPr>
        <w:t xml:space="preserve"> </w:t>
      </w:r>
      <w:r w:rsidR="00B93497" w:rsidRPr="00177FC2">
        <w:rPr>
          <w:rFonts w:asciiTheme="majorBidi" w:hAnsiTheme="majorBidi" w:cstheme="majorBidi"/>
          <w:rtl/>
        </w:rPr>
        <w:t>:</w:t>
      </w:r>
      <w:r w:rsidRPr="00177FC2">
        <w:rPr>
          <w:rFonts w:asciiTheme="majorBidi" w:hAnsiTheme="majorBidi" w:cstheme="majorBidi"/>
          <w:rtl/>
        </w:rPr>
        <w:t xml:space="preserve"> </w:t>
      </w:r>
      <w:r w:rsidR="00380E8D" w:rsidRPr="00177FC2">
        <w:rPr>
          <w:rFonts w:asciiTheme="majorBidi" w:hAnsiTheme="majorBidi" w:cstheme="majorBidi"/>
          <w:rtl/>
        </w:rPr>
        <w:t>אימות מוגבר</w:t>
      </w:r>
      <w:r w:rsidR="00EB57DB" w:rsidRPr="00177FC2">
        <w:rPr>
          <w:rFonts w:asciiTheme="majorBidi" w:hAnsiTheme="majorBidi" w:cstheme="majorBidi"/>
          <w:rtl/>
        </w:rPr>
        <w:t xml:space="preserve"> באירופה</w:t>
      </w:r>
      <w:bookmarkEnd w:id="1"/>
    </w:p>
    <w:p w:rsidR="003A2E8D" w:rsidRPr="00177FC2" w:rsidRDefault="003A2E8D" w:rsidP="00451CE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600A33" w:rsidRPr="00177FC2" w:rsidRDefault="00EB57DB" w:rsidP="006265C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בשנת 2019 </w:t>
      </w:r>
      <w:r w:rsidR="006265C2" w:rsidRPr="00177FC2">
        <w:rPr>
          <w:rFonts w:asciiTheme="majorBidi" w:hAnsiTheme="majorBidi" w:cstheme="majorBidi"/>
          <w:sz w:val="24"/>
          <w:szCs w:val="24"/>
          <w:rtl/>
        </w:rPr>
        <w:t>פרסם ה-</w:t>
      </w:r>
      <w:r w:rsidR="006265C2" w:rsidRPr="00177FC2">
        <w:rPr>
          <w:rFonts w:asciiTheme="majorBidi" w:hAnsiTheme="majorBidi" w:cstheme="majorBidi"/>
          <w:sz w:val="24"/>
          <w:szCs w:val="24"/>
        </w:rPr>
        <w:t>EBA</w:t>
      </w:r>
      <w:r w:rsidR="006265C2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נייר עמדה הנוגע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>למרכיבים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ולתהליך שייחשב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כ</w:t>
      </w:r>
      <w:r w:rsidR="000D23E0" w:rsidRPr="00177FC2">
        <w:rPr>
          <w:rFonts w:asciiTheme="majorBidi" w:hAnsiTheme="majorBidi" w:cstheme="majorBidi"/>
          <w:sz w:val="24"/>
          <w:szCs w:val="24"/>
          <w:rtl/>
        </w:rPr>
        <w:t>אימות מוגבר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177FC2">
        <w:rPr>
          <w:rFonts w:asciiTheme="majorBidi" w:hAnsiTheme="majorBidi" w:cstheme="majorBidi"/>
          <w:sz w:val="24"/>
          <w:szCs w:val="24"/>
        </w:rPr>
        <w:t>Strong</w:t>
      </w:r>
      <w:r w:rsidR="006265C2">
        <w:rPr>
          <w:rFonts w:asciiTheme="majorBidi" w:hAnsiTheme="majorBidi" w:cstheme="majorBidi"/>
          <w:sz w:val="24"/>
          <w:szCs w:val="24"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</w:rPr>
        <w:t>Customer Authentication</w:t>
      </w:r>
      <w:r w:rsidRPr="00177FC2">
        <w:rPr>
          <w:rFonts w:asciiTheme="majorBidi" w:hAnsiTheme="majorBidi" w:cstheme="majorBidi"/>
          <w:sz w:val="24"/>
          <w:szCs w:val="24"/>
          <w:rtl/>
        </w:rPr>
        <w:t>) באיחוד האירופאי</w:t>
      </w:r>
      <w:r w:rsidRPr="00177FC2">
        <w:rPr>
          <w:rStyle w:val="af5"/>
          <w:rFonts w:asciiTheme="majorBidi" w:hAnsiTheme="majorBidi" w:cstheme="majorBidi"/>
          <w:sz w:val="24"/>
          <w:szCs w:val="24"/>
          <w:rtl/>
        </w:rPr>
        <w:footnoteReference w:id="2"/>
      </w:r>
      <w:r w:rsidRPr="00177FC2">
        <w:rPr>
          <w:rFonts w:asciiTheme="majorBidi" w:hAnsiTheme="majorBidi" w:cstheme="majorBidi"/>
          <w:sz w:val="24"/>
          <w:szCs w:val="24"/>
          <w:rtl/>
        </w:rPr>
        <w:t>.</w:t>
      </w:r>
      <w:r w:rsidR="000D23E0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rtl/>
        </w:rPr>
        <w:t>ה-</w:t>
      </w:r>
      <w:r w:rsidRPr="00177FC2">
        <w:rPr>
          <w:rFonts w:asciiTheme="majorBidi" w:hAnsiTheme="majorBidi" w:cstheme="majorBidi"/>
          <w:sz w:val="24"/>
          <w:szCs w:val="24"/>
        </w:rPr>
        <w:t>EBA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קבע כי</w:t>
      </w:r>
      <w:r w:rsidR="000D23E0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rtl/>
        </w:rPr>
        <w:t>יישום ה</w:t>
      </w:r>
      <w:r w:rsidR="000D23E0" w:rsidRPr="00177FC2">
        <w:rPr>
          <w:rFonts w:asciiTheme="majorBidi" w:hAnsiTheme="majorBidi" w:cstheme="majorBidi"/>
          <w:sz w:val="24"/>
          <w:szCs w:val="24"/>
          <w:rtl/>
        </w:rPr>
        <w:t xml:space="preserve">אימות המוגבר יתבסס על שני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 xml:space="preserve">מרכיבים </w:t>
      </w:r>
      <w:r w:rsidR="000D23E0" w:rsidRPr="00177FC2">
        <w:rPr>
          <w:rFonts w:asciiTheme="majorBidi" w:hAnsiTheme="majorBidi" w:cstheme="majorBidi"/>
          <w:sz w:val="24"/>
          <w:szCs w:val="24"/>
          <w:rtl/>
        </w:rPr>
        <w:t xml:space="preserve">או יותר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מתוך הקטגוריות הבאות</w:t>
      </w:r>
      <w:r w:rsidR="00600A33" w:rsidRPr="00177FC2">
        <w:rPr>
          <w:rFonts w:asciiTheme="majorBidi" w:hAnsiTheme="majorBidi" w:cstheme="majorBidi"/>
          <w:sz w:val="24"/>
          <w:szCs w:val="24"/>
          <w:rtl/>
        </w:rPr>
        <w:t>:</w:t>
      </w:r>
    </w:p>
    <w:p w:rsidR="00625A0D" w:rsidRPr="00625A0D" w:rsidRDefault="00625A0D" w:rsidP="00625A0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5A0D">
        <w:rPr>
          <w:rFonts w:asciiTheme="majorBidi" w:hAnsiTheme="majorBidi" w:cs="Times New Roman"/>
          <w:sz w:val="24"/>
          <w:szCs w:val="24"/>
          <w:rtl/>
        </w:rPr>
        <w:t>ידע (</w:t>
      </w:r>
      <w:r w:rsidRPr="00625A0D">
        <w:rPr>
          <w:rFonts w:asciiTheme="majorBidi" w:hAnsiTheme="majorBidi" w:cstheme="majorBidi"/>
          <w:sz w:val="24"/>
          <w:szCs w:val="24"/>
        </w:rPr>
        <w:t>Something You Know</w:t>
      </w:r>
      <w:r w:rsidRPr="00625A0D">
        <w:rPr>
          <w:rFonts w:asciiTheme="majorBidi" w:hAnsiTheme="majorBidi" w:cs="Times New Roman"/>
          <w:sz w:val="24"/>
          <w:szCs w:val="24"/>
          <w:rtl/>
        </w:rPr>
        <w:t xml:space="preserve"> – משהו שאתה יודע) – מידע שרק המשתמש יודע. </w:t>
      </w:r>
    </w:p>
    <w:p w:rsidR="00625A0D" w:rsidRPr="00625A0D" w:rsidRDefault="00625A0D" w:rsidP="00625A0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5A0D">
        <w:rPr>
          <w:rFonts w:asciiTheme="majorBidi" w:hAnsiTheme="majorBidi" w:cs="Times New Roman"/>
          <w:sz w:val="24"/>
          <w:szCs w:val="24"/>
          <w:rtl/>
        </w:rPr>
        <w:t>החזקה (</w:t>
      </w:r>
      <w:r w:rsidRPr="00625A0D">
        <w:rPr>
          <w:rFonts w:asciiTheme="majorBidi" w:hAnsiTheme="majorBidi" w:cstheme="majorBidi"/>
          <w:sz w:val="24"/>
          <w:szCs w:val="24"/>
        </w:rPr>
        <w:t>Something You Have</w:t>
      </w:r>
      <w:r w:rsidRPr="00625A0D">
        <w:rPr>
          <w:rFonts w:asciiTheme="majorBidi" w:hAnsiTheme="majorBidi" w:cs="Times New Roman"/>
          <w:sz w:val="24"/>
          <w:szCs w:val="24"/>
          <w:rtl/>
        </w:rPr>
        <w:t xml:space="preserve"> – משהו שיש לך) – משהו שרק למשתמש יש. החזקה אינה מתייחסת רק להחזקה פיזית, אלא יכולה גם להתייחס להחזקה שאינה פיזית.</w:t>
      </w:r>
    </w:p>
    <w:p w:rsidR="00625A0D" w:rsidRPr="00625A0D" w:rsidRDefault="00625A0D" w:rsidP="00625A0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5A0D">
        <w:rPr>
          <w:rFonts w:asciiTheme="majorBidi" w:hAnsiTheme="majorBidi" w:cs="Times New Roman"/>
          <w:sz w:val="24"/>
          <w:szCs w:val="24"/>
          <w:rtl/>
        </w:rPr>
        <w:t>משהו מובנה (</w:t>
      </w:r>
      <w:r w:rsidRPr="00625A0D">
        <w:rPr>
          <w:rFonts w:asciiTheme="majorBidi" w:hAnsiTheme="majorBidi" w:cstheme="majorBidi"/>
          <w:sz w:val="24"/>
          <w:szCs w:val="24"/>
        </w:rPr>
        <w:t>Something You Are</w:t>
      </w:r>
      <w:r w:rsidRPr="00625A0D">
        <w:rPr>
          <w:rFonts w:asciiTheme="majorBidi" w:hAnsiTheme="majorBidi" w:cs="Times New Roman"/>
          <w:sz w:val="24"/>
          <w:szCs w:val="24"/>
          <w:rtl/>
        </w:rPr>
        <w:t xml:space="preserve"> – משהו שהוא אתה) – בקטגוריה זו נכללים מאפיינים ביולוגיים, התנהגותיים וביומטריים.</w:t>
      </w:r>
    </w:p>
    <w:p w:rsidR="00245BC8" w:rsidRPr="00625A0D" w:rsidRDefault="00245BC8" w:rsidP="004403ED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203E1D" w:rsidRPr="00177FC2" w:rsidRDefault="00245BC8" w:rsidP="009177A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כלומר, על מנת שיתבצע אימות מוגבר, יש צורך </w:t>
      </w:r>
      <w:r w:rsidR="00FF361A" w:rsidRPr="00177FC2">
        <w:rPr>
          <w:rFonts w:asciiTheme="majorBidi" w:hAnsiTheme="majorBidi" w:cstheme="majorBidi"/>
          <w:sz w:val="24"/>
          <w:szCs w:val="24"/>
          <w:rtl/>
        </w:rPr>
        <w:t>לזהות את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המשתמש על ידי 2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 xml:space="preserve">מרכיבים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או יותר, כאשר כל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 xml:space="preserve">מרכיב </w:t>
      </w:r>
      <w:r w:rsidRPr="00177FC2">
        <w:rPr>
          <w:rFonts w:asciiTheme="majorBidi" w:hAnsiTheme="majorBidi" w:cstheme="majorBidi"/>
          <w:sz w:val="24"/>
          <w:szCs w:val="24"/>
          <w:rtl/>
        </w:rPr>
        <w:t>הינו מקטגוריה אחרת. נוסף על כך, חלה החובה</w:t>
      </w:r>
      <w:r w:rsidR="00203E1D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>שמרכיבים</w:t>
      </w:r>
      <w:r w:rsidR="00203E1D" w:rsidRPr="00177FC2">
        <w:rPr>
          <w:rFonts w:asciiTheme="majorBidi" w:hAnsiTheme="majorBidi" w:cstheme="majorBidi"/>
          <w:sz w:val="24"/>
          <w:szCs w:val="24"/>
          <w:rtl/>
        </w:rPr>
        <w:t xml:space="preserve"> אלו יהיו בלתי תלויים אחד בשני כך שפגיעה באחד לא תפגע במהימנות השני </w:t>
      </w:r>
      <w:r w:rsidR="009177A8">
        <w:rPr>
          <w:rFonts w:asciiTheme="majorBidi" w:hAnsiTheme="majorBidi" w:cstheme="majorBidi" w:hint="cs"/>
          <w:sz w:val="24"/>
          <w:szCs w:val="24"/>
          <w:rtl/>
        </w:rPr>
        <w:t>ו</w:t>
      </w:r>
      <w:r w:rsidR="00203E1D" w:rsidRPr="00177FC2">
        <w:rPr>
          <w:rFonts w:asciiTheme="majorBidi" w:hAnsiTheme="majorBidi" w:cstheme="majorBidi"/>
          <w:sz w:val="24"/>
          <w:szCs w:val="24"/>
          <w:rtl/>
        </w:rPr>
        <w:t>סודיות המידע</w:t>
      </w:r>
      <w:r w:rsidR="009177A8">
        <w:rPr>
          <w:rFonts w:asciiTheme="majorBidi" w:hAnsiTheme="majorBidi" w:cstheme="majorBidi" w:hint="cs"/>
          <w:sz w:val="24"/>
          <w:szCs w:val="24"/>
          <w:rtl/>
        </w:rPr>
        <w:t xml:space="preserve"> תישמר</w:t>
      </w:r>
      <w:r w:rsidR="00203E1D" w:rsidRPr="00177FC2">
        <w:rPr>
          <w:rFonts w:asciiTheme="majorBidi" w:hAnsiTheme="majorBidi" w:cstheme="majorBidi"/>
          <w:sz w:val="24"/>
          <w:szCs w:val="24"/>
          <w:rtl/>
        </w:rPr>
        <w:t>.</w:t>
      </w:r>
    </w:p>
    <w:p w:rsidR="004403ED" w:rsidRPr="00177FC2" w:rsidRDefault="004403ED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FE3448" w:rsidRPr="00177FC2" w:rsidRDefault="00FE3448" w:rsidP="00451CE6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p w:rsidR="009363B7" w:rsidRPr="00177FC2" w:rsidRDefault="009363B7">
      <w:pPr>
        <w:bidi w:val="0"/>
        <w:rPr>
          <w:rFonts w:asciiTheme="majorBidi" w:eastAsiaTheme="majorEastAsia" w:hAnsiTheme="majorBidi" w:cstheme="majorBidi"/>
          <w:color w:val="C45911" w:themeColor="accent2" w:themeShade="BF"/>
          <w:sz w:val="26"/>
          <w:szCs w:val="26"/>
        </w:rPr>
      </w:pPr>
      <w:r w:rsidRPr="00177FC2">
        <w:rPr>
          <w:rFonts w:asciiTheme="majorBidi" w:hAnsiTheme="majorBidi" w:cstheme="majorBidi"/>
          <w:rtl/>
        </w:rPr>
        <w:br w:type="page"/>
      </w:r>
    </w:p>
    <w:p w:rsidR="00596AE2" w:rsidRPr="00177FC2" w:rsidRDefault="00905D12" w:rsidP="00DD06F3">
      <w:pPr>
        <w:pStyle w:val="2"/>
        <w:spacing w:line="360" w:lineRule="auto"/>
        <w:rPr>
          <w:rFonts w:asciiTheme="majorBidi" w:hAnsiTheme="majorBidi" w:cstheme="majorBidi"/>
          <w:rtl/>
        </w:rPr>
      </w:pPr>
      <w:bookmarkStart w:id="2" w:name="_Toc108505579"/>
      <w:r w:rsidRPr="00177FC2">
        <w:rPr>
          <w:rFonts w:asciiTheme="majorBidi" w:hAnsiTheme="majorBidi" w:cstheme="majorBidi"/>
          <w:rtl/>
        </w:rPr>
        <w:t xml:space="preserve">פרק </w:t>
      </w:r>
      <w:r w:rsidR="003A2E8D" w:rsidRPr="00177FC2">
        <w:rPr>
          <w:rFonts w:asciiTheme="majorBidi" w:hAnsiTheme="majorBidi" w:cstheme="majorBidi"/>
          <w:rtl/>
        </w:rPr>
        <w:t>3</w:t>
      </w:r>
      <w:r w:rsidRPr="00177FC2">
        <w:rPr>
          <w:rFonts w:asciiTheme="majorBidi" w:hAnsiTheme="majorBidi" w:cstheme="majorBidi"/>
          <w:rtl/>
        </w:rPr>
        <w:t xml:space="preserve"> : </w:t>
      </w:r>
      <w:r w:rsidR="0035179E" w:rsidRPr="00177FC2">
        <w:rPr>
          <w:rFonts w:asciiTheme="majorBidi" w:hAnsiTheme="majorBidi" w:cstheme="majorBidi"/>
          <w:rtl/>
        </w:rPr>
        <w:t>מאפיינים לאימות מוגבר בישראל</w:t>
      </w:r>
      <w:bookmarkEnd w:id="2"/>
    </w:p>
    <w:p w:rsidR="00B640FF" w:rsidRPr="00177FC2" w:rsidRDefault="00B640FF" w:rsidP="00A1434E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96AE2" w:rsidRPr="00177FC2" w:rsidRDefault="002B0103" w:rsidP="00A1434E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במסגרת </w:t>
      </w:r>
      <w:r w:rsidR="00A1434E" w:rsidRPr="00177FC2">
        <w:rPr>
          <w:rFonts w:asciiTheme="majorBidi" w:hAnsiTheme="majorBidi" w:cstheme="majorBidi"/>
          <w:sz w:val="24"/>
          <w:szCs w:val="24"/>
          <w:rtl/>
        </w:rPr>
        <w:t>הוועדה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96AE2" w:rsidRPr="00177FC2">
        <w:rPr>
          <w:rFonts w:asciiTheme="majorBidi" w:hAnsiTheme="majorBidi" w:cstheme="majorBidi"/>
          <w:sz w:val="24"/>
          <w:szCs w:val="24"/>
          <w:rtl/>
        </w:rPr>
        <w:t>נערכו דיונים הנוגעים ל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מצב המשפטי </w:t>
      </w:r>
      <w:r w:rsidR="00596AE2" w:rsidRPr="00177FC2">
        <w:rPr>
          <w:rFonts w:asciiTheme="majorBidi" w:hAnsiTheme="majorBidi" w:cstheme="majorBidi"/>
          <w:sz w:val="24"/>
          <w:szCs w:val="24"/>
          <w:rtl/>
        </w:rPr>
        <w:t>הקיים ב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ישראל, </w:t>
      </w:r>
      <w:r w:rsidR="00596AE2" w:rsidRPr="00177FC2">
        <w:rPr>
          <w:rFonts w:asciiTheme="majorBidi" w:hAnsiTheme="majorBidi" w:cstheme="majorBidi"/>
          <w:sz w:val="24"/>
          <w:szCs w:val="24"/>
          <w:rtl/>
        </w:rPr>
        <w:t xml:space="preserve">מורכבויות וצורכי השוק, </w:t>
      </w:r>
      <w:r w:rsidRPr="00177FC2">
        <w:rPr>
          <w:rFonts w:asciiTheme="majorBidi" w:hAnsiTheme="majorBidi" w:cstheme="majorBidi"/>
          <w:sz w:val="24"/>
          <w:szCs w:val="24"/>
          <w:rtl/>
        </w:rPr>
        <w:t>החלת האימות המוגבר באירופה</w:t>
      </w:r>
      <w:r w:rsidR="00C27FEC" w:rsidRPr="00177FC2">
        <w:rPr>
          <w:rFonts w:asciiTheme="majorBidi" w:hAnsiTheme="majorBidi" w:cstheme="majorBidi"/>
          <w:sz w:val="24"/>
          <w:szCs w:val="24"/>
          <w:rtl/>
        </w:rPr>
        <w:t>,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202CC" w:rsidRPr="00177FC2">
        <w:rPr>
          <w:rFonts w:asciiTheme="majorBidi" w:hAnsiTheme="majorBidi" w:cstheme="majorBidi"/>
          <w:sz w:val="24"/>
          <w:szCs w:val="24"/>
          <w:rtl/>
        </w:rPr>
        <w:t xml:space="preserve">כללים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>ומרכיבים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אפשריים </w:t>
      </w:r>
      <w:r w:rsidR="007202CC" w:rsidRPr="00177FC2">
        <w:rPr>
          <w:rFonts w:asciiTheme="majorBidi" w:hAnsiTheme="majorBidi" w:cstheme="majorBidi"/>
          <w:sz w:val="24"/>
          <w:szCs w:val="24"/>
          <w:rtl/>
        </w:rPr>
        <w:t>ל</w:t>
      </w:r>
      <w:r w:rsidR="008021C3" w:rsidRPr="00177FC2">
        <w:rPr>
          <w:rFonts w:asciiTheme="majorBidi" w:hAnsiTheme="majorBidi" w:cstheme="majorBidi"/>
          <w:sz w:val="24"/>
          <w:szCs w:val="24"/>
          <w:rtl/>
        </w:rPr>
        <w:t>-</w:t>
      </w:r>
      <w:r w:rsidRPr="00177FC2">
        <w:rPr>
          <w:rFonts w:asciiTheme="majorBidi" w:hAnsiTheme="majorBidi" w:cstheme="majorBidi"/>
          <w:sz w:val="24"/>
          <w:szCs w:val="24"/>
          <w:rtl/>
        </w:rPr>
        <w:t>"פרט אימות מוגבר"</w:t>
      </w:r>
      <w:r w:rsidR="00C27FEC" w:rsidRPr="00177FC2">
        <w:rPr>
          <w:rFonts w:asciiTheme="majorBidi" w:hAnsiTheme="majorBidi" w:cstheme="majorBidi"/>
          <w:sz w:val="24"/>
          <w:szCs w:val="24"/>
          <w:rtl/>
        </w:rPr>
        <w:t xml:space="preserve"> ו</w:t>
      </w:r>
      <w:r w:rsidR="007202CC" w:rsidRPr="00177FC2">
        <w:rPr>
          <w:rFonts w:asciiTheme="majorBidi" w:hAnsiTheme="majorBidi" w:cstheme="majorBidi"/>
          <w:sz w:val="24"/>
          <w:szCs w:val="24"/>
          <w:rtl/>
        </w:rPr>
        <w:t>פתרונות אפשריים ל</w:t>
      </w:r>
      <w:r w:rsidR="00C27FEC" w:rsidRPr="00177FC2">
        <w:rPr>
          <w:rFonts w:asciiTheme="majorBidi" w:hAnsiTheme="majorBidi" w:cstheme="majorBidi"/>
          <w:sz w:val="24"/>
          <w:szCs w:val="24"/>
          <w:rtl/>
        </w:rPr>
        <w:t xml:space="preserve">אימות מוגבר </w:t>
      </w:r>
      <w:r w:rsidR="007202CC" w:rsidRPr="00177FC2">
        <w:rPr>
          <w:rFonts w:asciiTheme="majorBidi" w:hAnsiTheme="majorBidi" w:cstheme="majorBidi"/>
          <w:sz w:val="24"/>
          <w:szCs w:val="24"/>
          <w:rtl/>
        </w:rPr>
        <w:t xml:space="preserve">בעסקה </w:t>
      </w:r>
      <w:r w:rsidR="00C27FEC" w:rsidRPr="00177FC2">
        <w:rPr>
          <w:rFonts w:asciiTheme="majorBidi" w:hAnsiTheme="majorBidi" w:cstheme="majorBidi"/>
          <w:sz w:val="24"/>
          <w:szCs w:val="24"/>
          <w:rtl/>
        </w:rPr>
        <w:t>טלפונית והרשאה לחיוב חשבון</w:t>
      </w:r>
      <w:r w:rsidR="002B534D" w:rsidRPr="00177FC2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7202CC" w:rsidRPr="00177FC2" w:rsidRDefault="007202CC" w:rsidP="008F486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202CC" w:rsidRPr="00177FC2" w:rsidRDefault="005F72E5" w:rsidP="004D7720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>ב</w:t>
      </w:r>
      <w:r w:rsidR="0076734A" w:rsidRPr="00177FC2">
        <w:rPr>
          <w:rFonts w:asciiTheme="majorBidi" w:hAnsiTheme="majorBidi" w:cstheme="majorBidi"/>
          <w:sz w:val="24"/>
          <w:szCs w:val="24"/>
          <w:rtl/>
        </w:rPr>
        <w:t>מסגרת הדיונים הוסכם</w:t>
      </w:r>
      <w:r w:rsidR="002B0103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7720">
        <w:rPr>
          <w:rFonts w:asciiTheme="majorBidi" w:hAnsiTheme="majorBidi" w:cstheme="majorBidi" w:hint="cs"/>
          <w:sz w:val="24"/>
          <w:szCs w:val="24"/>
          <w:rtl/>
        </w:rPr>
        <w:t xml:space="preserve">בין השחקנים </w:t>
      </w:r>
      <w:r w:rsidR="002B0103" w:rsidRPr="00177FC2">
        <w:rPr>
          <w:rFonts w:asciiTheme="majorBidi" w:hAnsiTheme="majorBidi" w:cstheme="majorBidi"/>
          <w:sz w:val="24"/>
          <w:szCs w:val="24"/>
          <w:rtl/>
        </w:rPr>
        <w:t>לאמץ את העיקרון</w:t>
      </w:r>
      <w:r w:rsidR="007202CC" w:rsidRPr="00177FC2">
        <w:rPr>
          <w:rFonts w:asciiTheme="majorBidi" w:hAnsiTheme="majorBidi" w:cstheme="majorBidi"/>
          <w:sz w:val="24"/>
          <w:szCs w:val="24"/>
          <w:rtl/>
        </w:rPr>
        <w:t xml:space="preserve"> שנקבע על ידי ה-</w:t>
      </w:r>
      <w:r w:rsidR="007202CC" w:rsidRPr="00177FC2">
        <w:rPr>
          <w:rFonts w:asciiTheme="majorBidi" w:hAnsiTheme="majorBidi" w:cstheme="majorBidi"/>
          <w:sz w:val="24"/>
          <w:szCs w:val="24"/>
        </w:rPr>
        <w:t>EBA</w:t>
      </w:r>
      <w:r w:rsidR="002B0103" w:rsidRPr="00177FC2">
        <w:rPr>
          <w:rFonts w:asciiTheme="majorBidi" w:hAnsiTheme="majorBidi" w:cstheme="majorBidi"/>
          <w:sz w:val="24"/>
          <w:szCs w:val="24"/>
          <w:rtl/>
        </w:rPr>
        <w:t xml:space="preserve"> שלצורך אימות מוגבר יש צורך בזיהוי המשלם על ידי 2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 xml:space="preserve">מרכיבים </w:t>
      </w:r>
      <w:r w:rsidR="007202CC" w:rsidRPr="00177FC2">
        <w:rPr>
          <w:rFonts w:asciiTheme="majorBidi" w:hAnsiTheme="majorBidi" w:cstheme="majorBidi"/>
          <w:sz w:val="24"/>
          <w:szCs w:val="24"/>
          <w:rtl/>
        </w:rPr>
        <w:t xml:space="preserve">או יותר </w:t>
      </w:r>
      <w:r w:rsidR="002B0103" w:rsidRPr="00177FC2">
        <w:rPr>
          <w:rFonts w:asciiTheme="majorBidi" w:hAnsiTheme="majorBidi" w:cstheme="majorBidi"/>
          <w:sz w:val="24"/>
          <w:szCs w:val="24"/>
          <w:rtl/>
        </w:rPr>
        <w:t>מתוך הקטגוריות</w:t>
      </w:r>
      <w:r w:rsidR="007202CC" w:rsidRPr="00177FC2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2B0103" w:rsidRPr="00177FC2">
        <w:rPr>
          <w:rFonts w:asciiTheme="majorBidi" w:hAnsiTheme="majorBidi" w:cstheme="majorBidi"/>
          <w:sz w:val="24"/>
          <w:szCs w:val="24"/>
          <w:rtl/>
        </w:rPr>
        <w:t>משהו שיש לך, משהו שאתה יודע ומשהו שהוא אתה</w:t>
      </w:r>
      <w:r w:rsidR="007202CC" w:rsidRPr="00177FC2">
        <w:rPr>
          <w:rFonts w:asciiTheme="majorBidi" w:hAnsiTheme="majorBidi" w:cstheme="majorBidi"/>
          <w:sz w:val="24"/>
          <w:szCs w:val="24"/>
          <w:rtl/>
        </w:rPr>
        <w:t>, כאשר לא ניתן יהיה להסיק מתוך פרט אימות מוגבר אחד על האחר.</w:t>
      </w:r>
    </w:p>
    <w:p w:rsidR="007202CC" w:rsidRPr="00177FC2" w:rsidRDefault="007202CC" w:rsidP="008F486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D43A26" w:rsidRPr="00177FC2" w:rsidRDefault="007202CC" w:rsidP="005F72E5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הוועדה בחנה,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 xml:space="preserve">בכל קטגוריה כאמור, </w:t>
      </w:r>
      <w:r w:rsidRPr="00177FC2">
        <w:rPr>
          <w:rFonts w:asciiTheme="majorBidi" w:hAnsiTheme="majorBidi" w:cstheme="majorBidi"/>
          <w:sz w:val="24"/>
          <w:szCs w:val="24"/>
          <w:rtl/>
        </w:rPr>
        <w:t>את ה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>כללים והמרכיבים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שנקבעו באירופה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>ואלו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אשר הוצעו על ידי השחקנים השונים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 xml:space="preserve">ואת התאמתם </w:t>
      </w:r>
      <w:r w:rsidRPr="00177FC2">
        <w:rPr>
          <w:rFonts w:asciiTheme="majorBidi" w:hAnsiTheme="majorBidi" w:cstheme="majorBidi"/>
          <w:sz w:val="24"/>
          <w:szCs w:val="24"/>
          <w:rtl/>
        </w:rPr>
        <w:t>ל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>היכלל כפרט אימות מוגבר בהתאם ל</w:t>
      </w:r>
      <w:r w:rsidRPr="00177FC2">
        <w:rPr>
          <w:rFonts w:asciiTheme="majorBidi" w:hAnsiTheme="majorBidi" w:cstheme="majorBidi"/>
          <w:sz w:val="24"/>
          <w:szCs w:val="24"/>
          <w:rtl/>
        </w:rPr>
        <w:t>מאפיינים ולצרכי השוק הישראלי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>.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D43A26" w:rsidRPr="00177FC2" w:rsidRDefault="00D43A26" w:rsidP="008F486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9730C" w:rsidRDefault="00A107DD" w:rsidP="00E9730C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>כללים ומרכיבים</w:t>
      </w:r>
      <w:r w:rsidR="00D43A26" w:rsidRPr="00177FC2">
        <w:rPr>
          <w:rFonts w:asciiTheme="majorBidi" w:hAnsiTheme="majorBidi" w:cstheme="majorBidi"/>
          <w:sz w:val="24"/>
          <w:szCs w:val="24"/>
          <w:rtl/>
        </w:rPr>
        <w:t xml:space="preserve"> מוסכמים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אלו</w:t>
      </w:r>
      <w:r w:rsidR="00D43A26" w:rsidRPr="00177FC2">
        <w:rPr>
          <w:rFonts w:asciiTheme="majorBidi" w:hAnsiTheme="majorBidi" w:cstheme="majorBidi"/>
          <w:sz w:val="24"/>
          <w:szCs w:val="24"/>
          <w:rtl/>
        </w:rPr>
        <w:t xml:space="preserve"> ה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משקפים את המצב </w:t>
      </w:r>
      <w:r w:rsidR="004D7720" w:rsidRPr="00177FC2">
        <w:rPr>
          <w:rFonts w:asciiTheme="majorBidi" w:hAnsiTheme="majorBidi" w:cstheme="majorBidi"/>
          <w:sz w:val="24"/>
          <w:szCs w:val="24"/>
          <w:rtl/>
        </w:rPr>
        <w:t>ה</w:t>
      </w:r>
      <w:r w:rsidR="004D7720">
        <w:rPr>
          <w:rFonts w:asciiTheme="majorBidi" w:hAnsiTheme="majorBidi" w:cstheme="majorBidi" w:hint="cs"/>
          <w:sz w:val="24"/>
          <w:szCs w:val="24"/>
          <w:rtl/>
        </w:rPr>
        <w:t>מקובל</w:t>
      </w:r>
      <w:r w:rsidR="004D7720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43A26" w:rsidRPr="00177FC2">
        <w:rPr>
          <w:rFonts w:asciiTheme="majorBidi" w:hAnsiTheme="majorBidi" w:cstheme="majorBidi"/>
          <w:sz w:val="24"/>
          <w:szCs w:val="24"/>
          <w:rtl/>
        </w:rPr>
        <w:t>היום</w:t>
      </w:r>
      <w:r w:rsidR="00FA23E7">
        <w:rPr>
          <w:rFonts w:asciiTheme="majorBidi" w:hAnsiTheme="majorBidi" w:cstheme="majorBidi" w:hint="cs"/>
          <w:sz w:val="24"/>
          <w:szCs w:val="24"/>
          <w:rtl/>
        </w:rPr>
        <w:t>,</w:t>
      </w:r>
      <w:r w:rsidR="00D43A26" w:rsidRPr="00177FC2">
        <w:rPr>
          <w:rFonts w:asciiTheme="majorBidi" w:hAnsiTheme="majorBidi" w:cstheme="majorBidi"/>
          <w:sz w:val="24"/>
          <w:szCs w:val="24"/>
          <w:rtl/>
        </w:rPr>
        <w:t xml:space="preserve"> הינם מרכיבים אפשריים שניתן לעשות בהם שימוש לצורך האימות המוגבר וכל נותן שירותי תשלום יכול לבחור את המרכיב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D43A26" w:rsidRPr="00177FC2">
        <w:rPr>
          <w:rFonts w:asciiTheme="majorBidi" w:hAnsiTheme="majorBidi" w:cstheme="majorBidi"/>
          <w:sz w:val="24"/>
          <w:szCs w:val="24"/>
          <w:rtl/>
        </w:rPr>
        <w:t xml:space="preserve"> הרלוונטי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D43A26" w:rsidRPr="00177FC2">
        <w:rPr>
          <w:rFonts w:asciiTheme="majorBidi" w:hAnsiTheme="majorBidi" w:cstheme="majorBidi"/>
          <w:sz w:val="24"/>
          <w:szCs w:val="24"/>
          <w:rtl/>
        </w:rPr>
        <w:t xml:space="preserve"> מבחינתו (בהתאם לניהול הסיכונים שלו), זאת בהתאם לעיקרון שיש לעשות שימוש בלפחות 2 מרכיבים או יותר מתוך 3 הקטגוריות. </w:t>
      </w:r>
    </w:p>
    <w:p w:rsidR="007A3301" w:rsidRDefault="00D43A26" w:rsidP="006265C2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כללים ומרכיבים אלו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>אינם מהווים רשימה סגורה וצפויים להתעדכן מפעם לפעם, בהתאם לשינויים בטכנולוגיה, שינויים בסוגי ההונאות ושינויים בצרכי השוק.</w:t>
      </w:r>
      <w:r w:rsidR="007A3301">
        <w:rPr>
          <w:rFonts w:asciiTheme="majorBidi" w:hAnsiTheme="majorBidi" w:cstheme="majorBidi" w:hint="cs"/>
          <w:sz w:val="24"/>
          <w:szCs w:val="24"/>
          <w:rtl/>
        </w:rPr>
        <w:t xml:space="preserve"> משכך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7A3301" w:rsidRPr="007A3301" w:rsidRDefault="007A3301" w:rsidP="007A330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3301">
        <w:rPr>
          <w:rFonts w:asciiTheme="majorBidi" w:hAnsiTheme="majorBidi" w:cstheme="majorBidi"/>
          <w:sz w:val="24"/>
          <w:szCs w:val="24"/>
          <w:rtl/>
        </w:rPr>
        <w:t xml:space="preserve">מרכיב ששימש לאימות בקטגוריה אחת אינו יכול לשמש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כ</w:t>
      </w:r>
      <w:r w:rsidRPr="007A3301">
        <w:rPr>
          <w:rFonts w:asciiTheme="majorBidi" w:hAnsiTheme="majorBidi" w:cstheme="majorBidi"/>
          <w:sz w:val="24"/>
          <w:szCs w:val="24"/>
          <w:rtl/>
        </w:rPr>
        <w:t xml:space="preserve">מרכיב בקטגוריה אחרת. כך למשל, </w:t>
      </w:r>
      <w:r w:rsidRPr="007A3301">
        <w:rPr>
          <w:rFonts w:asciiTheme="majorBidi" w:hAnsiTheme="majorBidi" w:cstheme="majorBidi"/>
          <w:sz w:val="24"/>
          <w:szCs w:val="24"/>
        </w:rPr>
        <w:t>OTP</w:t>
      </w:r>
      <w:r w:rsidRPr="007A3301">
        <w:rPr>
          <w:rFonts w:asciiTheme="majorBidi" w:hAnsiTheme="majorBidi" w:cstheme="majorBidi"/>
          <w:sz w:val="24"/>
          <w:szCs w:val="24"/>
          <w:rtl/>
        </w:rPr>
        <w:t xml:space="preserve"> יכול להיחשב כמרכיב ידע או החזקה אך לא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כ</w:t>
      </w:r>
      <w:r w:rsidRPr="007A3301">
        <w:rPr>
          <w:rFonts w:asciiTheme="majorBidi" w:hAnsiTheme="majorBidi" w:cstheme="majorBidi"/>
          <w:sz w:val="24"/>
          <w:szCs w:val="24"/>
          <w:rtl/>
        </w:rPr>
        <w:t>שניהם באותה עסקה.</w:t>
      </w:r>
    </w:p>
    <w:p w:rsidR="007A3301" w:rsidRPr="007A3301" w:rsidRDefault="009177A8" w:rsidP="009177A8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השימוש בשני המרכיבים בתהליך האימות </w:t>
      </w:r>
      <w:r w:rsidR="007A3301" w:rsidRPr="007A3301">
        <w:rPr>
          <w:rFonts w:asciiTheme="majorBidi" w:hAnsiTheme="majorBidi" w:cstheme="majorBidi"/>
          <w:sz w:val="24"/>
          <w:szCs w:val="24"/>
          <w:rtl/>
        </w:rPr>
        <w:t xml:space="preserve">יכול להתבצע באותו מכשיר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ש</w:t>
      </w:r>
      <w:r w:rsidR="007A3301" w:rsidRPr="007A3301">
        <w:rPr>
          <w:rFonts w:asciiTheme="majorBidi" w:hAnsiTheme="majorBidi" w:cstheme="majorBidi"/>
          <w:sz w:val="24"/>
          <w:szCs w:val="24"/>
          <w:rtl/>
        </w:rPr>
        <w:t xml:space="preserve">בו החלה העסקה. כלומר, אין חובה להשתמש בשני מכשירים שונים מתחילת התהליך ועד סופו. </w:t>
      </w:r>
    </w:p>
    <w:p w:rsidR="007A3301" w:rsidRPr="007A3301" w:rsidRDefault="007A3301" w:rsidP="006265C2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7A3301">
        <w:rPr>
          <w:rFonts w:asciiTheme="majorBidi" w:hAnsiTheme="majorBidi" w:cstheme="majorBidi"/>
          <w:sz w:val="24"/>
          <w:szCs w:val="24"/>
          <w:rtl/>
        </w:rPr>
        <w:t>תהליכי האימות אינם חייבים להיות חשופים למבצע התשלום ויכולים להתבצע מ"אחורי הקלעים" ובלבד שהעסקה תירשם כעסקה שבוצעה באימות מוגבר.</w:t>
      </w:r>
    </w:p>
    <w:p w:rsidR="007A3301" w:rsidRPr="00177FC2" w:rsidRDefault="007A3301" w:rsidP="004D7720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D43A26" w:rsidRPr="00177FC2" w:rsidRDefault="00D43A26" w:rsidP="008F486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9730C" w:rsidRDefault="00E9730C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E133D3" w:rsidRPr="00177FC2" w:rsidRDefault="00E133D3" w:rsidP="008F486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להלן </w:t>
      </w:r>
      <w:r w:rsidR="00A107DD" w:rsidRPr="00177FC2">
        <w:rPr>
          <w:rFonts w:asciiTheme="majorBidi" w:hAnsiTheme="majorBidi" w:cstheme="majorBidi"/>
          <w:sz w:val="24"/>
          <w:szCs w:val="24"/>
          <w:rtl/>
        </w:rPr>
        <w:t xml:space="preserve">המרכיבים </w:t>
      </w:r>
      <w:r w:rsidR="00CF0FDB" w:rsidRPr="00177FC2">
        <w:rPr>
          <w:rFonts w:asciiTheme="majorBidi" w:hAnsiTheme="majorBidi" w:cstheme="majorBidi"/>
          <w:sz w:val="24"/>
          <w:szCs w:val="24"/>
          <w:rtl/>
        </w:rPr>
        <w:t>בכל קטגוריה שיכולים להיחשב כ</w:t>
      </w:r>
      <w:r w:rsidRPr="00177FC2">
        <w:rPr>
          <w:rFonts w:asciiTheme="majorBidi" w:hAnsiTheme="majorBidi" w:cstheme="majorBidi"/>
          <w:sz w:val="24"/>
          <w:szCs w:val="24"/>
          <w:rtl/>
        </w:rPr>
        <w:t>פרט אימות מוגבר</w:t>
      </w:r>
      <w:r w:rsidR="00CF0FDB" w:rsidRPr="00177FC2">
        <w:rPr>
          <w:rFonts w:asciiTheme="majorBidi" w:hAnsiTheme="majorBidi" w:cstheme="majorBidi"/>
          <w:sz w:val="24"/>
          <w:szCs w:val="24"/>
          <w:rtl/>
        </w:rPr>
        <w:t>:</w:t>
      </w:r>
    </w:p>
    <w:p w:rsidR="00E133D3" w:rsidRPr="00177FC2" w:rsidRDefault="00477848" w:rsidP="00625A0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177FC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ידע</w:t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 xml:space="preserve"> (</w:t>
      </w:r>
      <w:r w:rsidR="00625A0D" w:rsidRPr="00625A0D">
        <w:rPr>
          <w:rFonts w:asciiTheme="majorBidi" w:hAnsiTheme="majorBidi" w:cstheme="majorBidi"/>
          <w:sz w:val="24"/>
          <w:szCs w:val="24"/>
          <w:u w:val="single"/>
        </w:rPr>
        <w:t>Something You Know</w:t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>) – משהו שאתה יודע</w:t>
      </w:r>
      <w:r w:rsidR="00B0057E" w:rsidRPr="00177FC2">
        <w:rPr>
          <w:rStyle w:val="af5"/>
          <w:rFonts w:asciiTheme="majorBidi" w:hAnsiTheme="majorBidi" w:cstheme="majorBidi"/>
          <w:sz w:val="24"/>
          <w:szCs w:val="24"/>
          <w:u w:val="single"/>
          <w:rtl/>
        </w:rPr>
        <w:footnoteReference w:id="3"/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>:</w:t>
      </w:r>
    </w:p>
    <w:tbl>
      <w:tblPr>
        <w:tblStyle w:val="6-5"/>
        <w:bidiVisual/>
        <w:tblW w:w="5000" w:type="pct"/>
        <w:tblLook w:val="04A0" w:firstRow="1" w:lastRow="0" w:firstColumn="1" w:lastColumn="0" w:noHBand="0" w:noVBand="1"/>
      </w:tblPr>
      <w:tblGrid>
        <w:gridCol w:w="790"/>
        <w:gridCol w:w="5528"/>
        <w:gridCol w:w="1978"/>
      </w:tblGrid>
      <w:tr w:rsidR="00D43A26" w:rsidRPr="00177FC2" w:rsidTr="00FB2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מספר</w:t>
            </w:r>
          </w:p>
        </w:tc>
        <w:tc>
          <w:tcPr>
            <w:tcW w:w="3332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המרכיב</w:t>
            </w:r>
          </w:p>
        </w:tc>
        <w:tc>
          <w:tcPr>
            <w:tcW w:w="1192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פרט אימות מוגבר </w:t>
            </w:r>
          </w:p>
        </w:tc>
      </w:tr>
      <w:tr w:rsidR="00D43A26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noWrap/>
            <w:hideMark/>
          </w:tcPr>
          <w:p w:rsidR="00D43A26" w:rsidRPr="00177FC2" w:rsidRDefault="00D43A26" w:rsidP="00FB2C68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סיסמה</w:t>
            </w:r>
          </w:p>
        </w:tc>
        <w:tc>
          <w:tcPr>
            <w:tcW w:w="1192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noWrap/>
            <w:hideMark/>
          </w:tcPr>
          <w:p w:rsidR="00D43A26" w:rsidRPr="00177FC2" w:rsidRDefault="00D43A26" w:rsidP="00FB2C68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2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PIN</w:t>
            </w:r>
          </w:p>
        </w:tc>
        <w:tc>
          <w:tcPr>
            <w:tcW w:w="1192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933933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noWrap/>
            <w:hideMark/>
          </w:tcPr>
          <w:p w:rsidR="00933933" w:rsidRPr="00177FC2" w:rsidRDefault="00933933" w:rsidP="00933933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תבנית זיכרון</w:t>
            </w:r>
          </w:p>
        </w:tc>
        <w:tc>
          <w:tcPr>
            <w:tcW w:w="119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933933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noWrap/>
          </w:tcPr>
          <w:p w:rsidR="00933933" w:rsidRPr="00177FC2" w:rsidRDefault="00933933" w:rsidP="00933933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pct"/>
            <w:noWrap/>
          </w:tcPr>
          <w:p w:rsidR="00933933" w:rsidRPr="00177FC2" w:rsidRDefault="00933933" w:rsidP="009339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OTP</w:t>
            </w:r>
          </w:p>
        </w:tc>
        <w:tc>
          <w:tcPr>
            <w:tcW w:w="1192" w:type="pct"/>
            <w:noWrap/>
          </w:tcPr>
          <w:p w:rsidR="00933933" w:rsidRPr="00177FC2" w:rsidRDefault="00933933" w:rsidP="009339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933933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noWrap/>
            <w:hideMark/>
          </w:tcPr>
          <w:p w:rsidR="00933933" w:rsidRPr="00177FC2" w:rsidRDefault="00933933" w:rsidP="00933933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כתובת דואר אלקטרוני</w:t>
            </w:r>
          </w:p>
        </w:tc>
        <w:tc>
          <w:tcPr>
            <w:tcW w:w="119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  <w:tr w:rsidR="00933933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noWrap/>
            <w:hideMark/>
          </w:tcPr>
          <w:p w:rsidR="00933933" w:rsidRPr="00177FC2" w:rsidRDefault="00933933" w:rsidP="00933933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שם משתמש</w:t>
            </w:r>
          </w:p>
        </w:tc>
        <w:tc>
          <w:tcPr>
            <w:tcW w:w="119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  <w:tr w:rsidR="00933933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noWrap/>
            <w:hideMark/>
          </w:tcPr>
          <w:p w:rsidR="00933933" w:rsidRPr="00177FC2" w:rsidRDefault="00933933" w:rsidP="00933933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פרטי כרטיס האשראי המודפסים עליו</w:t>
            </w:r>
          </w:p>
        </w:tc>
        <w:tc>
          <w:tcPr>
            <w:tcW w:w="119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  <w:tr w:rsidR="00933933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noWrap/>
            <w:hideMark/>
          </w:tcPr>
          <w:p w:rsidR="00933933" w:rsidRPr="00177FC2" w:rsidRDefault="00933933" w:rsidP="00933933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מספר תעודת זהות</w:t>
            </w:r>
            <w:r w:rsidR="007A3301">
              <w:rPr>
                <w:rStyle w:val="af5"/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1192" w:type="pct"/>
            <w:noWrap/>
            <w:hideMark/>
          </w:tcPr>
          <w:p w:rsidR="00933933" w:rsidRPr="00177FC2" w:rsidRDefault="00933933" w:rsidP="009339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</w:tbl>
    <w:p w:rsidR="00177FC2" w:rsidRDefault="00177FC2" w:rsidP="0093708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9730C" w:rsidRDefault="00E9730C" w:rsidP="0093708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FA76A6" w:rsidRPr="00177FC2" w:rsidRDefault="00FA76A6" w:rsidP="00625A0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177FC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החזקה</w:t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 xml:space="preserve"> (</w:t>
      </w:r>
      <w:r w:rsidR="00625A0D" w:rsidRPr="00625A0D">
        <w:rPr>
          <w:rFonts w:asciiTheme="majorBidi" w:hAnsiTheme="majorBidi" w:cstheme="majorBidi"/>
          <w:sz w:val="24"/>
          <w:szCs w:val="24"/>
          <w:u w:val="single"/>
        </w:rPr>
        <w:t>Something You Have</w:t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>) –</w:t>
      </w:r>
      <w:r w:rsidR="00625A0D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>משהו שיש לך</w:t>
      </w:r>
      <w:r w:rsidR="00E76608" w:rsidRPr="00177FC2">
        <w:rPr>
          <w:rStyle w:val="af5"/>
          <w:rFonts w:asciiTheme="majorBidi" w:hAnsiTheme="majorBidi" w:cstheme="majorBidi"/>
          <w:sz w:val="24"/>
          <w:szCs w:val="24"/>
          <w:u w:val="single"/>
          <w:rtl/>
        </w:rPr>
        <w:footnoteReference w:id="5"/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>:</w:t>
      </w:r>
    </w:p>
    <w:tbl>
      <w:tblPr>
        <w:tblStyle w:val="6-5"/>
        <w:bidiVisual/>
        <w:tblW w:w="5033" w:type="pct"/>
        <w:tblLook w:val="04A0" w:firstRow="1" w:lastRow="0" w:firstColumn="1" w:lastColumn="0" w:noHBand="0" w:noVBand="1"/>
      </w:tblPr>
      <w:tblGrid>
        <w:gridCol w:w="910"/>
        <w:gridCol w:w="5463"/>
        <w:gridCol w:w="1978"/>
      </w:tblGrid>
      <w:tr w:rsidR="00D43A26" w:rsidRPr="00177FC2" w:rsidTr="00FB2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מספר</w:t>
            </w:r>
          </w:p>
        </w:tc>
        <w:tc>
          <w:tcPr>
            <w:tcW w:w="3271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המרכיב</w:t>
            </w:r>
          </w:p>
        </w:tc>
        <w:tc>
          <w:tcPr>
            <w:tcW w:w="1184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פרט אימות מוגבר </w:t>
            </w:r>
          </w:p>
        </w:tc>
      </w:tr>
      <w:tr w:rsidR="00D43A26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1" w:type="pct"/>
            <w:hideMark/>
          </w:tcPr>
          <w:p w:rsidR="00D43A26" w:rsidRPr="00177FC2" w:rsidRDefault="00FC13F5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החזקת </w:t>
            </w:r>
            <w:r w:rsidR="00D43A26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מכשיר</w:t>
            </w: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שאומת באמצעות יצירה</w:t>
            </w:r>
            <w:r w:rsidR="00D43A26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או ק</w:t>
            </w: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ליטה של</w:t>
            </w:r>
            <w:r w:rsidR="00F707C5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="00F707C5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One-Time Password</w:t>
            </w:r>
            <w:r w:rsidR="00F707C5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84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1" w:type="pct"/>
            <w:hideMark/>
          </w:tcPr>
          <w:p w:rsidR="00D43A26" w:rsidRPr="00177FC2" w:rsidRDefault="00D43A26" w:rsidP="00FB2C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החזקת מכשיר </w:t>
            </w:r>
            <w:r w:rsidR="00FC13F5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שאומת באמצעות </w:t>
            </w: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חתימה (חומרה או טוקן תוכנה)</w:t>
            </w:r>
          </w:p>
        </w:tc>
        <w:tc>
          <w:tcPr>
            <w:tcW w:w="1184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1" w:type="pct"/>
            <w:hideMark/>
          </w:tcPr>
          <w:p w:rsidR="00D43A26" w:rsidRPr="00177FC2" w:rsidRDefault="00D43A26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החזקת מכשיר</w:t>
            </w:r>
            <w:r w:rsidR="0067481E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או כרטיס שאומת באמצעות </w:t>
            </w: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QR</w:t>
            </w:r>
            <w:r w:rsidR="0067481E" w:rsidRPr="00177FC2">
              <w:rPr>
                <w:rStyle w:val="af5"/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1184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1" w:type="pct"/>
            <w:hideMark/>
          </w:tcPr>
          <w:p w:rsidR="00D43A26" w:rsidRPr="00177FC2" w:rsidRDefault="00D43A26" w:rsidP="00FB2C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אפליקציה</w:t>
            </w:r>
            <w:r w:rsidR="0067481E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או</w:t>
            </w: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דפדפן </w:t>
            </w:r>
            <w:r w:rsidR="0067481E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שאומת </w:t>
            </w: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על ידי קישור המכשיר</w:t>
            </w:r>
            <w:r w:rsidR="0067481E" w:rsidRPr="00177FC2">
              <w:rPr>
                <w:rStyle w:val="af5"/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footnoteReference w:id="7"/>
            </w:r>
          </w:p>
        </w:tc>
        <w:tc>
          <w:tcPr>
            <w:tcW w:w="1184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1" w:type="pct"/>
            <w:hideMark/>
          </w:tcPr>
          <w:p w:rsidR="00D43A26" w:rsidRPr="00177FC2" w:rsidRDefault="00A500F4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החזקת </w:t>
            </w:r>
            <w:r w:rsidR="00D43A26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כרטיס חיוב </w:t>
            </w: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ש</w:t>
            </w:r>
            <w:r w:rsidR="00D43A26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אומת באמצעות </w:t>
            </w:r>
            <w:r w:rsidR="00AF376F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Point Of Sale</w:t>
            </w:r>
          </w:p>
        </w:tc>
        <w:tc>
          <w:tcPr>
            <w:tcW w:w="1184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1" w:type="pct"/>
            <w:hideMark/>
          </w:tcPr>
          <w:p w:rsidR="00D43A26" w:rsidRPr="00177FC2" w:rsidRDefault="009177A8" w:rsidP="00FB2C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 xml:space="preserve">החזקת </w:t>
            </w:r>
            <w:r w:rsidR="00D43A26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כרטיס חיוב המאומת בקוד דינאמי</w:t>
            </w:r>
          </w:p>
        </w:tc>
        <w:tc>
          <w:tcPr>
            <w:tcW w:w="1184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4638BE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4638BE" w:rsidRPr="00177FC2" w:rsidRDefault="004638BE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1" w:type="pct"/>
          </w:tcPr>
          <w:p w:rsidR="004638BE" w:rsidRPr="00177FC2" w:rsidRDefault="004638BE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החזקת איי מייל שאומת באמצעות </w:t>
            </w: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One-Time Password</w:t>
            </w:r>
          </w:p>
        </w:tc>
        <w:tc>
          <w:tcPr>
            <w:tcW w:w="1184" w:type="pct"/>
          </w:tcPr>
          <w:p w:rsidR="004638BE" w:rsidRPr="00177FC2" w:rsidRDefault="004638BE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4638BE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4638BE" w:rsidRPr="00177FC2" w:rsidRDefault="004638BE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1" w:type="pct"/>
          </w:tcPr>
          <w:p w:rsidR="004638BE" w:rsidRPr="00177FC2" w:rsidRDefault="004638BE" w:rsidP="00FB2C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החזקת קו נייח שאומת באמצעות </w:t>
            </w: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One-Time Password</w:t>
            </w:r>
          </w:p>
        </w:tc>
        <w:tc>
          <w:tcPr>
            <w:tcW w:w="1184" w:type="pct"/>
          </w:tcPr>
          <w:p w:rsidR="004638BE" w:rsidRPr="00177FC2" w:rsidRDefault="004638BE" w:rsidP="00FB2C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4638BE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4638BE" w:rsidRPr="00177FC2" w:rsidRDefault="004638BE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1" w:type="pct"/>
            <w:hideMark/>
          </w:tcPr>
          <w:p w:rsidR="004638BE" w:rsidRPr="00177FC2" w:rsidRDefault="004638BE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אפליקציה המותקנת במכשיר</w:t>
            </w:r>
          </w:p>
        </w:tc>
        <w:tc>
          <w:tcPr>
            <w:tcW w:w="1184" w:type="pct"/>
            <w:hideMark/>
          </w:tcPr>
          <w:p w:rsidR="004638BE" w:rsidRPr="00177FC2" w:rsidRDefault="004638BE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  <w:tr w:rsidR="004638BE" w:rsidRPr="00177FC2" w:rsidTr="00FB2C6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4638BE" w:rsidRPr="00177FC2" w:rsidRDefault="004638BE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1" w:type="pct"/>
            <w:hideMark/>
          </w:tcPr>
          <w:p w:rsidR="004638BE" w:rsidRPr="00177FC2" w:rsidRDefault="009177A8" w:rsidP="00FB2C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 xml:space="preserve">החזקת </w:t>
            </w:r>
            <w:r w:rsidR="004638BE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כרטיס חיוב המאומת על ידי הפרטים המודפסים עליו</w:t>
            </w:r>
          </w:p>
        </w:tc>
        <w:tc>
          <w:tcPr>
            <w:tcW w:w="1184" w:type="pct"/>
            <w:hideMark/>
          </w:tcPr>
          <w:p w:rsidR="004638BE" w:rsidRPr="00177FC2" w:rsidRDefault="004638BE" w:rsidP="00FB2C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  <w:tr w:rsidR="004638BE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4638BE" w:rsidRPr="00177FC2" w:rsidRDefault="004638BE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1" w:type="pct"/>
            <w:hideMark/>
          </w:tcPr>
          <w:p w:rsidR="004638BE" w:rsidRPr="00177FC2" w:rsidRDefault="009177A8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 xml:space="preserve">החזקת </w:t>
            </w:r>
            <w:r w:rsidR="004638BE"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כרטיס חיוב המאומת על ידי פרט מודפס אחר </w:t>
            </w:r>
          </w:p>
        </w:tc>
        <w:tc>
          <w:tcPr>
            <w:tcW w:w="1184" w:type="pct"/>
            <w:hideMark/>
          </w:tcPr>
          <w:p w:rsidR="004638BE" w:rsidRPr="00177FC2" w:rsidRDefault="004638BE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</w:tbl>
    <w:p w:rsidR="00FA76A6" w:rsidRPr="00177FC2" w:rsidRDefault="00FA76A6" w:rsidP="00E133D3">
      <w:pPr>
        <w:spacing w:line="360" w:lineRule="auto"/>
        <w:contextualSpacing/>
        <w:rPr>
          <w:rFonts w:asciiTheme="majorBidi" w:hAnsiTheme="majorBidi" w:cstheme="majorBidi"/>
          <w:rtl/>
        </w:rPr>
      </w:pPr>
    </w:p>
    <w:p w:rsidR="00AF376F" w:rsidRDefault="00AF376F" w:rsidP="00E133D3">
      <w:pPr>
        <w:spacing w:line="360" w:lineRule="auto"/>
        <w:contextualSpacing/>
        <w:rPr>
          <w:rFonts w:asciiTheme="majorBidi" w:hAnsiTheme="majorBidi" w:cstheme="majorBidi"/>
          <w:rtl/>
        </w:rPr>
      </w:pPr>
    </w:p>
    <w:p w:rsidR="00E9730C" w:rsidRDefault="00E9730C" w:rsidP="00E133D3">
      <w:pPr>
        <w:spacing w:line="360" w:lineRule="auto"/>
        <w:contextualSpacing/>
        <w:rPr>
          <w:rFonts w:asciiTheme="majorBidi" w:hAnsiTheme="majorBidi" w:cstheme="majorBidi"/>
          <w:rtl/>
        </w:rPr>
      </w:pPr>
    </w:p>
    <w:p w:rsidR="00E9730C" w:rsidRPr="00177FC2" w:rsidRDefault="00E9730C" w:rsidP="00E133D3">
      <w:pPr>
        <w:spacing w:line="360" w:lineRule="auto"/>
        <w:contextualSpacing/>
        <w:rPr>
          <w:rFonts w:asciiTheme="majorBidi" w:hAnsiTheme="majorBidi" w:cstheme="majorBidi"/>
          <w:rtl/>
        </w:rPr>
      </w:pPr>
    </w:p>
    <w:p w:rsidR="00477848" w:rsidRPr="00177FC2" w:rsidRDefault="00477848" w:rsidP="00625A0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 xml:space="preserve">משהו </w:t>
      </w:r>
      <w:r w:rsidRPr="00177FC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שהוא אתה</w:t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 xml:space="preserve"> (</w:t>
      </w:r>
      <w:r w:rsidR="00625A0D" w:rsidRPr="00625A0D">
        <w:rPr>
          <w:rFonts w:asciiTheme="majorBidi" w:hAnsiTheme="majorBidi" w:cstheme="majorBidi"/>
          <w:sz w:val="24"/>
          <w:szCs w:val="24"/>
          <w:u w:val="single"/>
        </w:rPr>
        <w:t>Something You Are</w:t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>)</w:t>
      </w:r>
      <w:r w:rsidR="008E6A33" w:rsidRPr="00177FC2">
        <w:rPr>
          <w:rStyle w:val="af5"/>
          <w:rFonts w:asciiTheme="majorBidi" w:hAnsiTheme="majorBidi" w:cstheme="majorBidi"/>
          <w:sz w:val="24"/>
          <w:szCs w:val="24"/>
          <w:u w:val="single"/>
          <w:rtl/>
        </w:rPr>
        <w:footnoteReference w:id="8"/>
      </w:r>
      <w:r w:rsidRPr="00177FC2">
        <w:rPr>
          <w:rFonts w:asciiTheme="majorBidi" w:hAnsiTheme="majorBidi" w:cstheme="majorBidi"/>
          <w:sz w:val="24"/>
          <w:szCs w:val="24"/>
          <w:u w:val="single"/>
          <w:rtl/>
        </w:rPr>
        <w:t>:</w:t>
      </w:r>
    </w:p>
    <w:tbl>
      <w:tblPr>
        <w:tblStyle w:val="6-5"/>
        <w:bidiVisual/>
        <w:tblW w:w="5033" w:type="pct"/>
        <w:tblLook w:val="04A0" w:firstRow="1" w:lastRow="0" w:firstColumn="1" w:lastColumn="0" w:noHBand="0" w:noVBand="1"/>
      </w:tblPr>
      <w:tblGrid>
        <w:gridCol w:w="850"/>
        <w:gridCol w:w="5522"/>
        <w:gridCol w:w="1979"/>
      </w:tblGrid>
      <w:tr w:rsidR="00D43A26" w:rsidRPr="00177FC2" w:rsidTr="00FB2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מספר</w:t>
            </w:r>
          </w:p>
        </w:tc>
        <w:tc>
          <w:tcPr>
            <w:tcW w:w="3306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המרכיב</w:t>
            </w:r>
          </w:p>
        </w:tc>
        <w:tc>
          <w:tcPr>
            <w:tcW w:w="1185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פרט אימות מוגבר </w:t>
            </w:r>
          </w:p>
        </w:tc>
      </w:tr>
      <w:tr w:rsidR="00D43A26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D43A26" w:rsidRPr="00177FC2" w:rsidRDefault="00D43A26" w:rsidP="00FB2C68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6" w:type="pct"/>
            <w:hideMark/>
          </w:tcPr>
          <w:p w:rsidR="00D43A26" w:rsidRPr="00177FC2" w:rsidRDefault="00D43A26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טביעת אצבע</w:t>
            </w:r>
          </w:p>
        </w:tc>
        <w:tc>
          <w:tcPr>
            <w:tcW w:w="1185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D43A26" w:rsidRPr="00177FC2" w:rsidRDefault="00D43A26" w:rsidP="00FB2C68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6" w:type="pct"/>
            <w:hideMark/>
          </w:tcPr>
          <w:p w:rsidR="00D43A26" w:rsidRPr="00177FC2" w:rsidRDefault="00D43A26" w:rsidP="00FB2C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זיהוי קול</w:t>
            </w:r>
          </w:p>
        </w:tc>
        <w:tc>
          <w:tcPr>
            <w:tcW w:w="1185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D43A26" w:rsidRPr="00177FC2" w:rsidRDefault="00D43A26" w:rsidP="00FB2C68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6" w:type="pct"/>
            <w:hideMark/>
          </w:tcPr>
          <w:p w:rsidR="00D43A26" w:rsidRPr="00177FC2" w:rsidRDefault="00D43A26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זיהוי של יד ופנים</w:t>
            </w:r>
          </w:p>
        </w:tc>
        <w:tc>
          <w:tcPr>
            <w:tcW w:w="1185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D43A26" w:rsidRPr="00177FC2" w:rsidRDefault="00D43A26" w:rsidP="00FB2C68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6" w:type="pct"/>
            <w:hideMark/>
          </w:tcPr>
          <w:p w:rsidR="00D43A26" w:rsidRPr="00177FC2" w:rsidRDefault="00D43A26" w:rsidP="00FB2C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סריקה של רשתית העין</w:t>
            </w:r>
          </w:p>
        </w:tc>
        <w:tc>
          <w:tcPr>
            <w:tcW w:w="1185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D43A26" w:rsidRPr="00177FC2" w:rsidRDefault="00D43A26" w:rsidP="00FB2C68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6" w:type="pct"/>
            <w:hideMark/>
          </w:tcPr>
          <w:p w:rsidR="00D43A26" w:rsidRPr="00177FC2" w:rsidRDefault="00D43A26" w:rsidP="00FB2C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זיהוי לפי תבנית הקלדה</w:t>
            </w:r>
            <w:r w:rsidR="00D32061" w:rsidRPr="00177FC2">
              <w:rPr>
                <w:rStyle w:val="af5"/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ootnoteReference w:id="9"/>
            </w:r>
          </w:p>
        </w:tc>
        <w:tc>
          <w:tcPr>
            <w:tcW w:w="1185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D43A26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D43A26" w:rsidRPr="00177FC2" w:rsidRDefault="00D43A26" w:rsidP="00FB2C68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6" w:type="pct"/>
            <w:hideMark/>
          </w:tcPr>
          <w:p w:rsidR="00D43A26" w:rsidRPr="00177FC2" w:rsidRDefault="00D43A26" w:rsidP="00FB2C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קצב לב או תבנית תנועת גוף אחרת</w:t>
            </w:r>
          </w:p>
        </w:tc>
        <w:tc>
          <w:tcPr>
            <w:tcW w:w="1185" w:type="pct"/>
            <w:hideMark/>
          </w:tcPr>
          <w:p w:rsidR="00D43A26" w:rsidRPr="00177FC2" w:rsidRDefault="00D43A26" w:rsidP="00FB2C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כן</w:t>
            </w:r>
          </w:p>
        </w:tc>
      </w:tr>
      <w:tr w:rsidR="00933933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933933" w:rsidRPr="00177FC2" w:rsidRDefault="00933933" w:rsidP="00933933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6" w:type="pct"/>
            <w:hideMark/>
          </w:tcPr>
          <w:p w:rsidR="00933933" w:rsidRPr="00177FC2" w:rsidRDefault="00933933" w:rsidP="009339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הזווית בה המכשיר מוחזק</w:t>
            </w:r>
          </w:p>
        </w:tc>
        <w:tc>
          <w:tcPr>
            <w:tcW w:w="1185" w:type="pct"/>
            <w:hideMark/>
          </w:tcPr>
          <w:p w:rsidR="00933933" w:rsidRPr="00177FC2" w:rsidRDefault="00933933" w:rsidP="009339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  <w:tr w:rsidR="00933933" w:rsidRPr="00177FC2" w:rsidTr="00FB2C6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933933" w:rsidRPr="00177FC2" w:rsidRDefault="00933933" w:rsidP="00933933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6" w:type="pct"/>
            <w:hideMark/>
          </w:tcPr>
          <w:p w:rsidR="00933933" w:rsidRPr="00177FC2" w:rsidRDefault="00933933" w:rsidP="009339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מידע המשודר באמצעות פרוטוקול תקשורת </w:t>
            </w:r>
          </w:p>
        </w:tc>
        <w:tc>
          <w:tcPr>
            <w:tcW w:w="1185" w:type="pct"/>
            <w:hideMark/>
          </w:tcPr>
          <w:p w:rsidR="00933933" w:rsidRPr="00177FC2" w:rsidRDefault="00933933" w:rsidP="009339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  <w:tr w:rsidR="00933933" w:rsidRPr="00177FC2" w:rsidTr="00FB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noWrap/>
            <w:hideMark/>
          </w:tcPr>
          <w:p w:rsidR="00933933" w:rsidRPr="00177FC2" w:rsidRDefault="00933933" w:rsidP="00933933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6" w:type="pct"/>
            <w:hideMark/>
          </w:tcPr>
          <w:p w:rsidR="00933933" w:rsidRPr="00177FC2" w:rsidRDefault="00933933" w:rsidP="009339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תבנית זיכרון</w:t>
            </w:r>
          </w:p>
        </w:tc>
        <w:tc>
          <w:tcPr>
            <w:tcW w:w="1185" w:type="pct"/>
            <w:hideMark/>
          </w:tcPr>
          <w:p w:rsidR="00933933" w:rsidRPr="00177FC2" w:rsidRDefault="00933933" w:rsidP="009339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77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לא</w:t>
            </w:r>
          </w:p>
        </w:tc>
      </w:tr>
    </w:tbl>
    <w:p w:rsidR="00AF376F" w:rsidRPr="00177FC2" w:rsidRDefault="00AF376F" w:rsidP="008F486D">
      <w:pPr>
        <w:ind w:left="360"/>
        <w:rPr>
          <w:rFonts w:asciiTheme="majorBidi" w:hAnsiTheme="majorBidi" w:cstheme="majorBidi"/>
          <w:rtl/>
        </w:rPr>
      </w:pPr>
    </w:p>
    <w:p w:rsidR="00576206" w:rsidRPr="00177FC2" w:rsidRDefault="00576206" w:rsidP="008F486D">
      <w:pPr>
        <w:pStyle w:val="2"/>
        <w:spacing w:line="360" w:lineRule="auto"/>
        <w:rPr>
          <w:rFonts w:asciiTheme="majorBidi" w:hAnsiTheme="majorBidi" w:cstheme="majorBidi"/>
          <w:rtl/>
        </w:rPr>
      </w:pPr>
      <w:bookmarkStart w:id="3" w:name="_Toc108505580"/>
      <w:r w:rsidRPr="00177FC2">
        <w:rPr>
          <w:rFonts w:asciiTheme="majorBidi" w:hAnsiTheme="majorBidi" w:cstheme="majorBidi"/>
          <w:rtl/>
        </w:rPr>
        <w:t xml:space="preserve">פרק 4 : פרוטוקול </w:t>
      </w:r>
      <w:r w:rsidRPr="00177FC2">
        <w:rPr>
          <w:rFonts w:asciiTheme="majorBidi" w:hAnsiTheme="majorBidi" w:cstheme="majorBidi"/>
        </w:rPr>
        <w:t>D Secure</w:t>
      </w:r>
      <w:r w:rsidRPr="00177FC2">
        <w:rPr>
          <w:rFonts w:asciiTheme="majorBidi" w:hAnsiTheme="majorBidi" w:cstheme="majorBidi"/>
          <w:rtl/>
        </w:rPr>
        <w:t>3</w:t>
      </w:r>
      <w:bookmarkEnd w:id="3"/>
    </w:p>
    <w:p w:rsidR="00046CC3" w:rsidRPr="00177FC2" w:rsidRDefault="00046CC3" w:rsidP="0093708E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:rsidR="00046CC3" w:rsidRPr="00177FC2" w:rsidRDefault="0035179E" w:rsidP="006265C2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</w:rPr>
        <w:t>3-D Secure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E6EA5" w:rsidRPr="00177FC2">
        <w:rPr>
          <w:rFonts w:asciiTheme="majorBidi" w:hAnsiTheme="majorBidi" w:cstheme="majorBidi"/>
          <w:sz w:val="24"/>
          <w:szCs w:val="24"/>
          <w:rtl/>
        </w:rPr>
        <w:t>הינו פרוטוקול</w:t>
      </w:r>
      <w:r w:rsidR="00046CC3" w:rsidRPr="00177FC2">
        <w:rPr>
          <w:rFonts w:asciiTheme="majorBidi" w:hAnsiTheme="majorBidi" w:cstheme="majorBidi"/>
          <w:sz w:val="24"/>
          <w:szCs w:val="24"/>
          <w:rtl/>
        </w:rPr>
        <w:t xml:space="preserve"> אשר </w:t>
      </w:r>
      <w:r w:rsidR="001A657E" w:rsidRPr="00177FC2">
        <w:rPr>
          <w:rFonts w:asciiTheme="majorBidi" w:hAnsiTheme="majorBidi" w:cstheme="majorBidi"/>
          <w:sz w:val="24"/>
          <w:szCs w:val="24"/>
          <w:rtl/>
        </w:rPr>
        <w:t xml:space="preserve">מספק </w:t>
      </w:r>
      <w:r w:rsidR="00DE6EA5" w:rsidRPr="00177FC2">
        <w:rPr>
          <w:rFonts w:asciiTheme="majorBidi" w:hAnsiTheme="majorBidi" w:cstheme="majorBidi"/>
          <w:sz w:val="24"/>
          <w:szCs w:val="24"/>
          <w:rtl/>
        </w:rPr>
        <w:t>שכבת אימות נוספת</w:t>
      </w:r>
      <w:r w:rsidR="00046CC3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E6EA5" w:rsidRPr="00177FC2">
        <w:rPr>
          <w:rFonts w:asciiTheme="majorBidi" w:hAnsiTheme="majorBidi" w:cstheme="majorBidi"/>
          <w:sz w:val="24"/>
          <w:szCs w:val="24"/>
          <w:rtl/>
        </w:rPr>
        <w:t>ל</w:t>
      </w:r>
      <w:r w:rsidR="00046CC3" w:rsidRPr="00177FC2">
        <w:rPr>
          <w:rFonts w:asciiTheme="majorBidi" w:hAnsiTheme="majorBidi" w:cstheme="majorBidi"/>
          <w:sz w:val="24"/>
          <w:szCs w:val="24"/>
          <w:rtl/>
        </w:rPr>
        <w:t xml:space="preserve">לקוח </w:t>
      </w:r>
      <w:r w:rsidR="00DE6EA5" w:rsidRPr="00177FC2">
        <w:rPr>
          <w:rFonts w:asciiTheme="majorBidi" w:hAnsiTheme="majorBidi" w:cstheme="majorBidi"/>
          <w:sz w:val="24"/>
          <w:szCs w:val="24"/>
          <w:rtl/>
        </w:rPr>
        <w:t>וזאת במטרה</w:t>
      </w:r>
      <w:r w:rsidR="00046CC3" w:rsidRPr="00177FC2">
        <w:rPr>
          <w:rFonts w:asciiTheme="majorBidi" w:hAnsiTheme="majorBidi" w:cstheme="majorBidi"/>
          <w:sz w:val="24"/>
          <w:szCs w:val="24"/>
          <w:rtl/>
        </w:rPr>
        <w:t xml:space="preserve"> להפוך עסקאות מסחר דיגיטלי למאובטחות יותר בזמן אמת</w:t>
      </w:r>
      <w:r w:rsidR="00046CC3" w:rsidRPr="00177FC2">
        <w:rPr>
          <w:rFonts w:asciiTheme="majorBidi" w:hAnsiTheme="majorBidi" w:cstheme="majorBidi"/>
          <w:vertAlign w:val="superscript"/>
          <w:rtl/>
        </w:rPr>
        <w:footnoteReference w:id="10"/>
      </w:r>
      <w:r w:rsidR="00046CC3" w:rsidRPr="00177FC2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DE6EA5" w:rsidRPr="00177FC2">
        <w:rPr>
          <w:rFonts w:asciiTheme="majorBidi" w:hAnsiTheme="majorBidi" w:cstheme="majorBidi"/>
          <w:sz w:val="24"/>
          <w:szCs w:val="24"/>
          <w:rtl/>
        </w:rPr>
        <w:t>הפרוטוקול מאפשר</w:t>
      </w:r>
      <w:r w:rsidR="00046CC3" w:rsidRPr="00177FC2">
        <w:rPr>
          <w:rFonts w:asciiTheme="majorBidi" w:hAnsiTheme="majorBidi" w:cstheme="majorBidi"/>
          <w:sz w:val="24"/>
          <w:szCs w:val="24"/>
          <w:rtl/>
        </w:rPr>
        <w:t xml:space="preserve"> להחליף נתונים בין </w:t>
      </w:r>
      <w:r w:rsidR="00477A09" w:rsidRPr="00177FC2">
        <w:rPr>
          <w:rFonts w:asciiTheme="majorBidi" w:hAnsiTheme="majorBidi" w:cstheme="majorBidi"/>
          <w:sz w:val="24"/>
          <w:szCs w:val="24"/>
          <w:rtl/>
        </w:rPr>
        <w:t xml:space="preserve">המנפיק, </w:t>
      </w:r>
      <w:r w:rsidR="00046CC3" w:rsidRPr="00177FC2">
        <w:rPr>
          <w:rFonts w:asciiTheme="majorBidi" w:hAnsiTheme="majorBidi" w:cstheme="majorBidi"/>
          <w:sz w:val="24"/>
          <w:szCs w:val="24"/>
          <w:rtl/>
        </w:rPr>
        <w:t>בית העסק, ובעת הצורך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 xml:space="preserve"> גם</w:t>
      </w:r>
      <w:r w:rsidR="00046CC3" w:rsidRPr="00177FC2">
        <w:rPr>
          <w:rFonts w:asciiTheme="majorBidi" w:hAnsiTheme="majorBidi" w:cstheme="majorBidi"/>
          <w:sz w:val="24"/>
          <w:szCs w:val="24"/>
          <w:rtl/>
        </w:rPr>
        <w:t xml:space="preserve"> הלקוח, כדי לאשר כי </w:t>
      </w:r>
      <w:r w:rsidR="006265C2" w:rsidRPr="00177FC2">
        <w:rPr>
          <w:rFonts w:asciiTheme="majorBidi" w:hAnsiTheme="majorBidi" w:cstheme="majorBidi"/>
          <w:sz w:val="24"/>
          <w:szCs w:val="24"/>
          <w:rtl/>
        </w:rPr>
        <w:t xml:space="preserve">הבעלים החוקי של החשבון יזם </w:t>
      </w:r>
      <w:r w:rsidR="00046CC3" w:rsidRPr="00177FC2">
        <w:rPr>
          <w:rFonts w:asciiTheme="majorBidi" w:hAnsiTheme="majorBidi" w:cstheme="majorBidi"/>
          <w:sz w:val="24"/>
          <w:szCs w:val="24"/>
          <w:rtl/>
        </w:rPr>
        <w:t>את העסקה.</w:t>
      </w:r>
    </w:p>
    <w:p w:rsidR="00983E8F" w:rsidRPr="00177FC2" w:rsidRDefault="00983E8F" w:rsidP="008F486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83E8F" w:rsidRPr="00177FC2" w:rsidRDefault="00576206" w:rsidP="006265C2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פרוטוקול </w:t>
      </w:r>
      <w:r w:rsidRPr="00177FC2">
        <w:rPr>
          <w:rFonts w:asciiTheme="majorBidi" w:hAnsiTheme="majorBidi" w:cstheme="majorBidi"/>
          <w:sz w:val="24"/>
          <w:szCs w:val="24"/>
        </w:rPr>
        <w:t>3-D Secure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הינו טכנולוגיה </w:t>
      </w:r>
      <w:r w:rsidR="007815FC" w:rsidRPr="00177FC2">
        <w:rPr>
          <w:rFonts w:asciiTheme="majorBidi" w:hAnsiTheme="majorBidi" w:cstheme="majorBidi"/>
          <w:sz w:val="24"/>
          <w:szCs w:val="24"/>
          <w:rtl/>
        </w:rPr>
        <w:t>התומכת ב</w:t>
      </w:r>
      <w:r w:rsidRPr="00177FC2">
        <w:rPr>
          <w:rFonts w:asciiTheme="majorBidi" w:hAnsiTheme="majorBidi" w:cstheme="majorBidi"/>
          <w:sz w:val="24"/>
          <w:szCs w:val="24"/>
          <w:rtl/>
        </w:rPr>
        <w:t>אפשר</w:t>
      </w:r>
      <w:r w:rsidR="007815FC" w:rsidRPr="00177FC2">
        <w:rPr>
          <w:rFonts w:asciiTheme="majorBidi" w:hAnsiTheme="majorBidi" w:cstheme="majorBidi"/>
          <w:sz w:val="24"/>
          <w:szCs w:val="24"/>
          <w:rtl/>
        </w:rPr>
        <w:t>ו</w:t>
      </w:r>
      <w:r w:rsidRPr="00177FC2">
        <w:rPr>
          <w:rFonts w:asciiTheme="majorBidi" w:hAnsiTheme="majorBidi" w:cstheme="majorBidi"/>
          <w:sz w:val="24"/>
          <w:szCs w:val="24"/>
          <w:rtl/>
        </w:rPr>
        <w:t>ת לבצע, בהתאם לפרופיל וניהול הסיכונים של כל מנפיק, תהליך אימות מוגבר של מבצע התשלום</w:t>
      </w:r>
      <w:r w:rsidR="00477A09" w:rsidRPr="00177FC2">
        <w:rPr>
          <w:rFonts w:asciiTheme="majorBidi" w:hAnsiTheme="majorBidi" w:cstheme="majorBidi"/>
          <w:sz w:val="24"/>
          <w:szCs w:val="24"/>
          <w:rtl/>
        </w:rPr>
        <w:t xml:space="preserve"> העומד בסטנדרטים שנקבעו על ידי ה-</w:t>
      </w:r>
      <w:r w:rsidR="00477A09" w:rsidRPr="00177FC2">
        <w:rPr>
          <w:rFonts w:asciiTheme="majorBidi" w:hAnsiTheme="majorBidi" w:cstheme="majorBidi"/>
          <w:sz w:val="24"/>
          <w:szCs w:val="24"/>
        </w:rPr>
        <w:t>EBA</w:t>
      </w:r>
      <w:r w:rsidR="00477A09" w:rsidRPr="00177FC2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477A09" w:rsidRPr="00177FC2">
        <w:rPr>
          <w:rFonts w:asciiTheme="majorBidi" w:hAnsiTheme="majorBidi" w:cstheme="majorBidi"/>
          <w:sz w:val="24"/>
          <w:szCs w:val="24"/>
        </w:rPr>
        <w:t>Strong Customer Authentication</w:t>
      </w:r>
      <w:r w:rsidR="00477A09" w:rsidRPr="00177FC2">
        <w:rPr>
          <w:rFonts w:asciiTheme="majorBidi" w:hAnsiTheme="majorBidi" w:cstheme="majorBidi"/>
          <w:sz w:val="24"/>
          <w:szCs w:val="24"/>
          <w:rtl/>
        </w:rPr>
        <w:t>).</w:t>
      </w:r>
    </w:p>
    <w:p w:rsidR="00B640FF" w:rsidRPr="00177FC2" w:rsidRDefault="00B640FF" w:rsidP="008F486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35179E" w:rsidRPr="00177FC2" w:rsidRDefault="00983E8F" w:rsidP="006265C2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פרוטוקול </w:t>
      </w:r>
      <w:r w:rsidRPr="00177FC2">
        <w:rPr>
          <w:rFonts w:asciiTheme="majorBidi" w:hAnsiTheme="majorBidi" w:cstheme="majorBidi"/>
          <w:sz w:val="24"/>
          <w:szCs w:val="24"/>
        </w:rPr>
        <w:t>3D Secure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גרסה 2.</w:t>
      </w:r>
      <w:r w:rsidR="00AC24AE" w:rsidRPr="00177FC2">
        <w:rPr>
          <w:rFonts w:asciiTheme="majorBidi" w:hAnsiTheme="majorBidi" w:cstheme="majorBidi"/>
          <w:sz w:val="24"/>
          <w:szCs w:val="24"/>
        </w:rPr>
        <w:t>2</w:t>
      </w:r>
      <w:r w:rsidR="00AC24AE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ומעלה הינו דור חדש של הפרוטוקול התומך בתהליך </w:t>
      </w:r>
      <w:r w:rsidR="00B640FF" w:rsidRPr="00177FC2">
        <w:rPr>
          <w:rFonts w:asciiTheme="majorBidi" w:hAnsiTheme="majorBidi" w:cstheme="majorBidi"/>
          <w:sz w:val="24"/>
          <w:szCs w:val="24"/>
          <w:rtl/>
        </w:rPr>
        <w:t xml:space="preserve">זה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כולל מגוון פרמטרים ושיטות של אימות מוגבר, 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>כגון: מיקום המשתמש בעת ביצוע העסקה, אופי העסקאות הקודמות שביצע, גובה התשלום בעסקאות קודמות, סוג המטבע ש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 xml:space="preserve">בו 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>נעשה שימוש</w:t>
      </w:r>
      <w:r w:rsidR="00477A09" w:rsidRPr="00177FC2">
        <w:rPr>
          <w:rFonts w:asciiTheme="majorBidi" w:hAnsiTheme="majorBidi" w:cstheme="majorBidi"/>
          <w:sz w:val="24"/>
          <w:szCs w:val="24"/>
          <w:rtl/>
        </w:rPr>
        <w:t xml:space="preserve">, מידע ספציפי אודות המכשיר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ש</w:t>
      </w:r>
      <w:r w:rsidR="00477A09" w:rsidRPr="00177FC2">
        <w:rPr>
          <w:rFonts w:asciiTheme="majorBidi" w:hAnsiTheme="majorBidi" w:cstheme="majorBidi"/>
          <w:sz w:val="24"/>
          <w:szCs w:val="24"/>
          <w:rtl/>
        </w:rPr>
        <w:t>ממנו בוצע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ה</w:t>
      </w:r>
      <w:r w:rsidR="00477A09" w:rsidRPr="00177FC2">
        <w:rPr>
          <w:rFonts w:asciiTheme="majorBidi" w:hAnsiTheme="majorBidi" w:cstheme="majorBidi"/>
          <w:sz w:val="24"/>
          <w:szCs w:val="24"/>
          <w:rtl/>
        </w:rPr>
        <w:t xml:space="preserve"> העסקה, מידע אודות הדפדפן לרבות כתובת ה-</w:t>
      </w:r>
      <w:r w:rsidR="00477A09" w:rsidRPr="00177FC2">
        <w:rPr>
          <w:rFonts w:asciiTheme="majorBidi" w:hAnsiTheme="majorBidi" w:cstheme="majorBidi"/>
          <w:sz w:val="24"/>
          <w:szCs w:val="24"/>
        </w:rPr>
        <w:t>IP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 xml:space="preserve"> ועוד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.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 xml:space="preserve"> לאור שקלול הנתונים מעריך הפרוטוקול את הסיכון בעסקה ובהתאם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 xml:space="preserve"> לכך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 xml:space="preserve"> יכול לבקש </w:t>
      </w:r>
      <w:r w:rsidR="006C0AAF" w:rsidRPr="00177FC2">
        <w:rPr>
          <w:rFonts w:asciiTheme="majorBidi" w:hAnsiTheme="majorBidi" w:cstheme="majorBidi"/>
          <w:sz w:val="24"/>
          <w:szCs w:val="24"/>
          <w:rtl/>
        </w:rPr>
        <w:t>ממבצע התשלום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 xml:space="preserve"> פרטי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ם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ותהליכי 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 xml:space="preserve">אימות נוספים (לדוגמה: </w:t>
      </w:r>
      <w:r w:rsidR="0035179E" w:rsidRPr="00177FC2">
        <w:rPr>
          <w:rFonts w:asciiTheme="majorBidi" w:hAnsiTheme="majorBidi" w:cstheme="majorBidi"/>
          <w:sz w:val="24"/>
          <w:szCs w:val="24"/>
        </w:rPr>
        <w:t>OTP</w:t>
      </w:r>
      <w:r w:rsidR="0035179E" w:rsidRPr="00177FC2">
        <w:rPr>
          <w:rFonts w:asciiTheme="majorBidi" w:hAnsiTheme="majorBidi" w:cstheme="majorBidi"/>
          <w:sz w:val="24"/>
          <w:szCs w:val="24"/>
          <w:rtl/>
        </w:rPr>
        <w:t xml:space="preserve">) על מנת לאמת את זהותו.  </w:t>
      </w:r>
    </w:p>
    <w:p w:rsidR="00A84BC2" w:rsidRPr="00177FC2" w:rsidRDefault="00477A09" w:rsidP="006265C2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>תהליכים אלו ב</w:t>
      </w:r>
      <w:r w:rsidR="00A84BC2" w:rsidRPr="00177FC2">
        <w:rPr>
          <w:rFonts w:asciiTheme="majorBidi" w:hAnsiTheme="majorBidi" w:cstheme="majorBidi"/>
          <w:sz w:val="24"/>
          <w:szCs w:val="24"/>
          <w:rtl/>
        </w:rPr>
        <w:t>פרוטוקול יכול</w:t>
      </w:r>
      <w:r w:rsidRPr="00177FC2">
        <w:rPr>
          <w:rFonts w:asciiTheme="majorBidi" w:hAnsiTheme="majorBidi" w:cstheme="majorBidi"/>
          <w:sz w:val="24"/>
          <w:szCs w:val="24"/>
          <w:rtl/>
        </w:rPr>
        <w:t>ים למעשה</w:t>
      </w:r>
      <w:r w:rsidR="00A84BC2" w:rsidRPr="00177FC2">
        <w:rPr>
          <w:rFonts w:asciiTheme="majorBidi" w:hAnsiTheme="majorBidi" w:cstheme="majorBidi"/>
          <w:sz w:val="24"/>
          <w:szCs w:val="24"/>
          <w:rtl/>
        </w:rPr>
        <w:t xml:space="preserve"> לזהות את המשלם ולאמת את זהותו</w:t>
      </w:r>
      <w:r w:rsidRPr="00177FC2">
        <w:rPr>
          <w:rFonts w:asciiTheme="majorBidi" w:hAnsiTheme="majorBidi" w:cstheme="majorBidi"/>
          <w:sz w:val="24"/>
          <w:szCs w:val="24"/>
          <w:rtl/>
        </w:rPr>
        <w:t>, ברקע,</w:t>
      </w:r>
      <w:r w:rsidR="00A84BC2" w:rsidRPr="00177FC2">
        <w:rPr>
          <w:rFonts w:asciiTheme="majorBidi" w:hAnsiTheme="majorBidi" w:cstheme="majorBidi"/>
          <w:sz w:val="24"/>
          <w:szCs w:val="24"/>
          <w:rtl/>
        </w:rPr>
        <w:t xml:space="preserve"> מבלי שהמשלם ידע ש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ה</w:t>
      </w:r>
      <w:r w:rsidR="00A84BC2" w:rsidRPr="00177FC2">
        <w:rPr>
          <w:rFonts w:asciiTheme="majorBidi" w:hAnsiTheme="majorBidi" w:cstheme="majorBidi"/>
          <w:sz w:val="24"/>
          <w:szCs w:val="24"/>
          <w:rtl/>
        </w:rPr>
        <w:t>אימות מתבצע (לדוגמה: זיהוי המכשיר הספציפי שממנו מתבצע התשלום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וש</w:t>
      </w:r>
      <w:r w:rsidR="00A84BC2" w:rsidRPr="00177FC2">
        <w:rPr>
          <w:rFonts w:asciiTheme="majorBidi" w:hAnsiTheme="majorBidi" w:cstheme="majorBidi"/>
          <w:sz w:val="24"/>
          <w:szCs w:val="24"/>
          <w:rtl/>
        </w:rPr>
        <w:t>המשלם הוא זה שביצע את הכניסה לאותו מכשיר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באמצעות קוד או זיהוי ביומטרי אחר</w:t>
      </w:r>
      <w:r w:rsidR="00A84BC2" w:rsidRPr="00177FC2">
        <w:rPr>
          <w:rFonts w:asciiTheme="majorBidi" w:hAnsiTheme="majorBidi" w:cstheme="majorBidi"/>
          <w:sz w:val="24"/>
          <w:szCs w:val="24"/>
          <w:rtl/>
        </w:rPr>
        <w:t>).</w:t>
      </w:r>
    </w:p>
    <w:p w:rsidR="00983E8F" w:rsidRPr="00177FC2" w:rsidRDefault="00983E8F" w:rsidP="00983E8F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83E8F" w:rsidRDefault="002E336E" w:rsidP="00710148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לאור המנגנונים ותהליכי האימות שנקבעו בפרוטוקול ה- </w:t>
      </w:r>
      <w:r w:rsidRPr="00177FC2">
        <w:rPr>
          <w:rFonts w:asciiTheme="majorBidi" w:hAnsiTheme="majorBidi" w:cstheme="majorBidi"/>
          <w:sz w:val="24"/>
          <w:szCs w:val="24"/>
        </w:rPr>
        <w:t>3-D Secure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983E8F" w:rsidRPr="00177FC2">
        <w:rPr>
          <w:rFonts w:asciiTheme="majorBidi" w:hAnsiTheme="majorBidi" w:cstheme="majorBidi"/>
          <w:sz w:val="24"/>
          <w:szCs w:val="24"/>
          <w:rtl/>
        </w:rPr>
        <w:t xml:space="preserve">במסגרת דיוני הוועדה, הוסכם כי עסקה המאומתת באמצעות פרוטוקול </w:t>
      </w:r>
      <w:r w:rsidR="00710148" w:rsidRPr="00177FC2">
        <w:rPr>
          <w:rFonts w:asciiTheme="majorBidi" w:hAnsiTheme="majorBidi" w:cstheme="majorBidi"/>
          <w:sz w:val="24"/>
          <w:szCs w:val="24"/>
        </w:rPr>
        <w:t>3-D Secure</w:t>
      </w:r>
      <w:r w:rsidR="00983E8F" w:rsidRPr="00177FC2">
        <w:rPr>
          <w:rFonts w:asciiTheme="majorBidi" w:hAnsiTheme="majorBidi" w:cstheme="majorBidi"/>
          <w:sz w:val="24"/>
          <w:szCs w:val="24"/>
          <w:rtl/>
        </w:rPr>
        <w:t xml:space="preserve"> גרסה 2.</w:t>
      </w:r>
      <w:r w:rsidR="00AC24AE" w:rsidRPr="00177FC2">
        <w:rPr>
          <w:rFonts w:asciiTheme="majorBidi" w:hAnsiTheme="majorBidi" w:cstheme="majorBidi"/>
          <w:sz w:val="24"/>
          <w:szCs w:val="24"/>
        </w:rPr>
        <w:t>2</w:t>
      </w:r>
      <w:r w:rsidR="00AC24AE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83E8F" w:rsidRPr="00177FC2">
        <w:rPr>
          <w:rFonts w:asciiTheme="majorBidi" w:hAnsiTheme="majorBidi" w:cstheme="majorBidi"/>
          <w:sz w:val="24"/>
          <w:szCs w:val="24"/>
          <w:rtl/>
        </w:rPr>
        <w:t xml:space="preserve">ומעלה </w:t>
      </w:r>
      <w:r w:rsidR="00B640FF" w:rsidRPr="00177FC2">
        <w:rPr>
          <w:rFonts w:asciiTheme="majorBidi" w:hAnsiTheme="majorBidi" w:cstheme="majorBidi"/>
          <w:sz w:val="24"/>
          <w:szCs w:val="24"/>
          <w:rtl/>
        </w:rPr>
        <w:t>יכולה לה</w:t>
      </w:r>
      <w:r w:rsidR="00983E8F" w:rsidRPr="00177FC2">
        <w:rPr>
          <w:rFonts w:asciiTheme="majorBidi" w:hAnsiTheme="majorBidi" w:cstheme="majorBidi"/>
          <w:sz w:val="24"/>
          <w:szCs w:val="24"/>
          <w:rtl/>
        </w:rPr>
        <w:t>יחשב כעסקה שבוצעה בתהליך של אימות מוגבר של מבצע התשלום</w:t>
      </w:r>
      <w:r w:rsidR="00491218" w:rsidRPr="00177FC2">
        <w:rPr>
          <w:rStyle w:val="af5"/>
          <w:rFonts w:asciiTheme="majorBidi" w:hAnsiTheme="majorBidi" w:cstheme="majorBidi"/>
          <w:sz w:val="24"/>
          <w:szCs w:val="24"/>
          <w:rtl/>
        </w:rPr>
        <w:footnoteReference w:id="11"/>
      </w:r>
      <w:r w:rsidR="00477A09" w:rsidRPr="00177FC2">
        <w:rPr>
          <w:rFonts w:asciiTheme="majorBidi" w:hAnsiTheme="majorBidi" w:cstheme="majorBidi"/>
          <w:sz w:val="24"/>
          <w:szCs w:val="24"/>
          <w:rtl/>
        </w:rPr>
        <w:t>, זאת בהתאם למקובל בעולם.</w:t>
      </w:r>
    </w:p>
    <w:p w:rsidR="00A944AB" w:rsidRDefault="00A944AB" w:rsidP="00C3526F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D7720" w:rsidRDefault="00A944AB" w:rsidP="00C3526F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7A3301">
        <w:rPr>
          <w:rFonts w:asciiTheme="majorBidi" w:hAnsiTheme="majorBidi" w:cstheme="majorBidi"/>
          <w:sz w:val="24"/>
          <w:szCs w:val="24"/>
          <w:rtl/>
        </w:rPr>
        <w:t xml:space="preserve">בתהליך אימות המבוסס </w:t>
      </w:r>
      <w:r w:rsidRPr="007A3301">
        <w:rPr>
          <w:rFonts w:asciiTheme="majorBidi" w:hAnsiTheme="majorBidi" w:cstheme="majorBidi"/>
          <w:sz w:val="24"/>
          <w:szCs w:val="24"/>
        </w:rPr>
        <w:t>3-D Secure</w:t>
      </w:r>
      <w:r w:rsidRPr="007A3301">
        <w:rPr>
          <w:rFonts w:asciiTheme="majorBidi" w:hAnsiTheme="majorBidi" w:cstheme="majorBidi"/>
          <w:sz w:val="24"/>
          <w:szCs w:val="24"/>
          <w:rtl/>
        </w:rPr>
        <w:t xml:space="preserve"> מסר האימות יהיה דינאמי כך שסכום העסקה ובית העסק יוצגו למשלם.</w:t>
      </w:r>
    </w:p>
    <w:p w:rsidR="00E9730C" w:rsidRDefault="00E9730C" w:rsidP="00C3526F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D7720" w:rsidRPr="0082499C" w:rsidRDefault="004D7720" w:rsidP="006265C2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82499C">
        <w:rPr>
          <w:rFonts w:asciiTheme="majorBidi" w:hAnsiTheme="majorBidi" w:cstheme="majorBidi" w:hint="cs"/>
          <w:sz w:val="24"/>
          <w:szCs w:val="24"/>
          <w:rtl/>
        </w:rPr>
        <w:t>יובהר כי מדובר בהסכמות בין השחקנים בשוק ואין ב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פרסום העקרונות</w:t>
      </w:r>
      <w:r w:rsidRPr="0082499C">
        <w:rPr>
          <w:rFonts w:asciiTheme="majorBidi" w:hAnsiTheme="majorBidi" w:cstheme="majorBidi" w:hint="cs"/>
          <w:sz w:val="24"/>
          <w:szCs w:val="24"/>
          <w:rtl/>
        </w:rPr>
        <w:t xml:space="preserve"> כדי להעיד על עמדת המאסדרים של</w:t>
      </w:r>
      <w:r w:rsidR="009D1BC6" w:rsidRPr="0082499C">
        <w:rPr>
          <w:rFonts w:asciiTheme="majorBidi" w:hAnsiTheme="majorBidi" w:cstheme="majorBidi" w:hint="cs"/>
          <w:sz w:val="24"/>
          <w:szCs w:val="24"/>
          <w:rtl/>
        </w:rPr>
        <w:t xml:space="preserve"> השחקנים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,</w:t>
      </w:r>
      <w:r w:rsidR="009D1BC6" w:rsidRPr="0082499C">
        <w:rPr>
          <w:rFonts w:asciiTheme="majorBidi" w:hAnsiTheme="majorBidi" w:cstheme="majorBidi" w:hint="cs"/>
          <w:sz w:val="24"/>
          <w:szCs w:val="24"/>
          <w:rtl/>
        </w:rPr>
        <w:t xml:space="preserve"> לרבות הפיקוח על הבנקים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2499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D1BC6" w:rsidRPr="0082499C">
        <w:rPr>
          <w:rFonts w:asciiTheme="majorBidi" w:hAnsiTheme="majorBidi" w:cs="Times New Roman"/>
          <w:sz w:val="24"/>
          <w:szCs w:val="24"/>
          <w:rtl/>
        </w:rPr>
        <w:t>או כדי לפגוע או לצמצם את סמכויות הפיקוח והאכיפה שלהם</w:t>
      </w:r>
      <w:r w:rsidR="0082499C" w:rsidRPr="0082499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B2C68" w:rsidRPr="0082499C" w:rsidRDefault="00FB2C68">
      <w:pPr>
        <w:bidi w:val="0"/>
        <w:rPr>
          <w:rFonts w:asciiTheme="majorBidi" w:eastAsiaTheme="majorEastAsia" w:hAnsiTheme="majorBidi" w:cstheme="majorBidi"/>
          <w:color w:val="C45911" w:themeColor="accent2" w:themeShade="BF"/>
          <w:sz w:val="26"/>
          <w:szCs w:val="26"/>
          <w:rtl/>
        </w:rPr>
      </w:pPr>
      <w:r w:rsidRPr="0082499C">
        <w:rPr>
          <w:rFonts w:asciiTheme="majorBidi" w:hAnsiTheme="majorBidi" w:cstheme="majorBidi"/>
          <w:rtl/>
        </w:rPr>
        <w:br w:type="page"/>
      </w:r>
    </w:p>
    <w:p w:rsidR="0093708E" w:rsidRPr="00177FC2" w:rsidRDefault="0093708E" w:rsidP="008F486D">
      <w:pPr>
        <w:pStyle w:val="2"/>
        <w:spacing w:line="360" w:lineRule="auto"/>
        <w:rPr>
          <w:rFonts w:asciiTheme="majorBidi" w:hAnsiTheme="majorBidi" w:cstheme="majorBidi"/>
          <w:rtl/>
        </w:rPr>
      </w:pPr>
      <w:bookmarkStart w:id="4" w:name="_Toc108505581"/>
      <w:r w:rsidRPr="00177FC2">
        <w:rPr>
          <w:rFonts w:asciiTheme="majorBidi" w:hAnsiTheme="majorBidi" w:cstheme="majorBidi"/>
          <w:rtl/>
        </w:rPr>
        <w:t xml:space="preserve">פרק </w:t>
      </w:r>
      <w:r w:rsidR="00576206" w:rsidRPr="00177FC2">
        <w:rPr>
          <w:rFonts w:asciiTheme="majorBidi" w:hAnsiTheme="majorBidi" w:cstheme="majorBidi"/>
          <w:rtl/>
        </w:rPr>
        <w:t xml:space="preserve">5 </w:t>
      </w:r>
      <w:r w:rsidRPr="00177FC2">
        <w:rPr>
          <w:rFonts w:asciiTheme="majorBidi" w:hAnsiTheme="majorBidi" w:cstheme="majorBidi"/>
          <w:rtl/>
        </w:rPr>
        <w:t xml:space="preserve">: </w:t>
      </w:r>
      <w:r w:rsidR="00DE6EA5" w:rsidRPr="00177FC2">
        <w:rPr>
          <w:rFonts w:asciiTheme="majorBidi" w:hAnsiTheme="majorBidi" w:cstheme="majorBidi"/>
          <w:rtl/>
        </w:rPr>
        <w:t>אימות מוגבר בעסקה טלפונית ובהרשאה לחיוב חשבון</w:t>
      </w:r>
      <w:bookmarkEnd w:id="4"/>
    </w:p>
    <w:p w:rsidR="00FB2C68" w:rsidRPr="00177FC2" w:rsidRDefault="00FB2C68" w:rsidP="00DD06F3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C10D0" w:rsidRPr="00177FC2" w:rsidRDefault="00BC10D0" w:rsidP="005778C6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הוועדה דנה באופן ספציפי גם בפתרונות אימות מוגבר בעסקאות טלפוניות ובהרשאות לחיוב חשבון שגובשו על ידי </w:t>
      </w:r>
      <w:r w:rsidR="005778C6" w:rsidRPr="00177FC2">
        <w:rPr>
          <w:rFonts w:asciiTheme="majorBidi" w:hAnsiTheme="majorBidi" w:cstheme="majorBidi"/>
          <w:sz w:val="24"/>
          <w:szCs w:val="24"/>
          <w:rtl/>
        </w:rPr>
        <w:t xml:space="preserve">עמותת </w:t>
      </w:r>
      <w:r w:rsidRPr="00177FC2">
        <w:rPr>
          <w:rFonts w:asciiTheme="majorBidi" w:hAnsiTheme="majorBidi" w:cstheme="majorBidi"/>
          <w:sz w:val="24"/>
          <w:szCs w:val="24"/>
          <w:rtl/>
        </w:rPr>
        <w:t>הפרוטוקול</w:t>
      </w:r>
      <w:r w:rsidR="005778C6" w:rsidRPr="00177FC2">
        <w:rPr>
          <w:rFonts w:asciiTheme="majorBidi" w:hAnsiTheme="majorBidi" w:cstheme="majorBidi"/>
          <w:sz w:val="24"/>
          <w:szCs w:val="24"/>
          <w:rtl/>
        </w:rPr>
        <w:t xml:space="preserve"> ובחנה את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עמידת הפתרונות </w:t>
      </w:r>
      <w:r w:rsidR="00C63865" w:rsidRPr="00177FC2">
        <w:rPr>
          <w:rFonts w:asciiTheme="majorBidi" w:hAnsiTheme="majorBidi" w:cstheme="majorBidi"/>
          <w:sz w:val="24"/>
          <w:szCs w:val="24"/>
          <w:rtl/>
        </w:rPr>
        <w:t xml:space="preserve">שהוצעו על ידי העמותה </w:t>
      </w:r>
      <w:r w:rsidR="005778C6" w:rsidRPr="00177FC2">
        <w:rPr>
          <w:rFonts w:asciiTheme="majorBidi" w:hAnsiTheme="majorBidi" w:cstheme="majorBidi"/>
          <w:sz w:val="24"/>
          <w:szCs w:val="24"/>
          <w:rtl/>
        </w:rPr>
        <w:t xml:space="preserve">בעקרונות </w:t>
      </w:r>
      <w:r w:rsidRPr="00177FC2">
        <w:rPr>
          <w:rFonts w:asciiTheme="majorBidi" w:hAnsiTheme="majorBidi" w:cstheme="majorBidi"/>
          <w:sz w:val="24"/>
          <w:szCs w:val="24"/>
          <w:rtl/>
        </w:rPr>
        <w:t>האימות מוגבר.</w:t>
      </w:r>
    </w:p>
    <w:p w:rsidR="00BC10D0" w:rsidRPr="00177FC2" w:rsidRDefault="00BC10D0" w:rsidP="00BC10D0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BC10D0" w:rsidRPr="00DB3ED2" w:rsidRDefault="0076734A" w:rsidP="00BC10D0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B3ED2">
        <w:rPr>
          <w:rFonts w:asciiTheme="majorBidi" w:hAnsiTheme="majorBidi" w:cstheme="majorBidi"/>
          <w:b/>
          <w:bCs/>
          <w:sz w:val="28"/>
          <w:szCs w:val="28"/>
          <w:rtl/>
        </w:rPr>
        <w:t>עסק</w:t>
      </w:r>
      <w:r w:rsidR="00BC10D0" w:rsidRPr="00DB3E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אות </w:t>
      </w:r>
      <w:r w:rsidRPr="00DB3ED2">
        <w:rPr>
          <w:rFonts w:asciiTheme="majorBidi" w:hAnsiTheme="majorBidi" w:cstheme="majorBidi"/>
          <w:b/>
          <w:bCs/>
          <w:sz w:val="28"/>
          <w:szCs w:val="28"/>
          <w:rtl/>
        </w:rPr>
        <w:t>טלפוני</w:t>
      </w:r>
      <w:r w:rsidR="00BC10D0" w:rsidRPr="00DB3ED2">
        <w:rPr>
          <w:rFonts w:asciiTheme="majorBidi" w:hAnsiTheme="majorBidi" w:cstheme="majorBidi"/>
          <w:b/>
          <w:bCs/>
          <w:sz w:val="28"/>
          <w:szCs w:val="28"/>
          <w:rtl/>
        </w:rPr>
        <w:t>ו</w:t>
      </w:r>
      <w:r w:rsidRPr="00DB3ED2">
        <w:rPr>
          <w:rFonts w:asciiTheme="majorBidi" w:hAnsiTheme="majorBidi" w:cstheme="majorBidi"/>
          <w:b/>
          <w:bCs/>
          <w:sz w:val="28"/>
          <w:szCs w:val="28"/>
          <w:rtl/>
        </w:rPr>
        <w:t>ת:</w:t>
      </w:r>
    </w:p>
    <w:p w:rsidR="00BC10D0" w:rsidRPr="00177FC2" w:rsidRDefault="00BC10D0" w:rsidP="004D7720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הפתרון המוצע לאימות עסקאות טלפונית עושה שימוש בפרוטוקול </w:t>
      </w:r>
      <w:r w:rsidRPr="00177FC2">
        <w:rPr>
          <w:rFonts w:asciiTheme="majorBidi" w:hAnsiTheme="majorBidi" w:cstheme="majorBidi"/>
          <w:sz w:val="24"/>
          <w:szCs w:val="24"/>
        </w:rPr>
        <w:t>3-D Secure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לביצוע האימות המוגבר. מכיוון שכך, </w:t>
      </w:r>
      <w:r w:rsidR="004D7720">
        <w:rPr>
          <w:rFonts w:asciiTheme="majorBidi" w:hAnsiTheme="majorBidi" w:cstheme="majorBidi" w:hint="cs"/>
          <w:sz w:val="24"/>
          <w:szCs w:val="24"/>
          <w:rtl/>
        </w:rPr>
        <w:t xml:space="preserve">השחקנים סבורים כי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יישום פתרון העמותה לאימות בעסקאות טלפוניות </w:t>
      </w:r>
      <w:r w:rsidR="004D7720">
        <w:rPr>
          <w:rFonts w:asciiTheme="majorBidi" w:hAnsiTheme="majorBidi" w:cstheme="majorBidi" w:hint="cs"/>
          <w:sz w:val="24"/>
          <w:szCs w:val="24"/>
          <w:rtl/>
        </w:rPr>
        <w:t>עשוי</w:t>
      </w:r>
      <w:r w:rsidR="004D7720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להיחשב כעסקה שבוצעה בתהליך של אימות מוגבר. </w:t>
      </w:r>
    </w:p>
    <w:p w:rsidR="00050744" w:rsidRPr="00177FC2" w:rsidRDefault="00050744" w:rsidP="00DD06F3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יובהר כי ההחלטה לביצוע אימות מוגבר </w:t>
      </w:r>
      <w:r w:rsidR="00BC10D0" w:rsidRPr="00177FC2">
        <w:rPr>
          <w:rFonts w:asciiTheme="majorBidi" w:hAnsiTheme="majorBidi" w:cstheme="majorBidi"/>
          <w:sz w:val="24"/>
          <w:szCs w:val="24"/>
          <w:rtl/>
        </w:rPr>
        <w:t xml:space="preserve">בעסקאות אלו </w:t>
      </w:r>
      <w:r w:rsidRPr="00177FC2">
        <w:rPr>
          <w:rFonts w:asciiTheme="majorBidi" w:hAnsiTheme="majorBidi" w:cstheme="majorBidi"/>
          <w:sz w:val="24"/>
          <w:szCs w:val="24"/>
          <w:rtl/>
        </w:rPr>
        <w:t>נתונה לשיקול דעתו של בית העסק.</w:t>
      </w:r>
    </w:p>
    <w:p w:rsidR="00CD2499" w:rsidRPr="00177FC2" w:rsidRDefault="00CD2499" w:rsidP="00DD06F3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D2499" w:rsidRPr="00DB3ED2" w:rsidRDefault="00BC10D0" w:rsidP="00DD06F3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B3ED2">
        <w:rPr>
          <w:rFonts w:asciiTheme="majorBidi" w:hAnsiTheme="majorBidi" w:cstheme="majorBidi"/>
          <w:b/>
          <w:bCs/>
          <w:sz w:val="28"/>
          <w:szCs w:val="28"/>
          <w:rtl/>
        </w:rPr>
        <w:t>ה</w:t>
      </w:r>
      <w:r w:rsidR="00CD2499" w:rsidRPr="00DB3ED2">
        <w:rPr>
          <w:rFonts w:asciiTheme="majorBidi" w:hAnsiTheme="majorBidi" w:cstheme="majorBidi"/>
          <w:b/>
          <w:bCs/>
          <w:sz w:val="28"/>
          <w:szCs w:val="28"/>
          <w:rtl/>
        </w:rPr>
        <w:t>רשאה לחיוב חשבון:</w:t>
      </w:r>
    </w:p>
    <w:p w:rsidR="008B3B26" w:rsidRPr="00177FC2" w:rsidRDefault="00BC10D0" w:rsidP="00821C9E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>הפתרון המוצע לאימות הרשאות לחיוב חשבון משתנה בהתאם ל</w:t>
      </w:r>
      <w:r w:rsidR="008B3B26" w:rsidRPr="00177FC2">
        <w:rPr>
          <w:rFonts w:asciiTheme="majorBidi" w:hAnsiTheme="majorBidi" w:cstheme="majorBidi"/>
          <w:sz w:val="24"/>
          <w:szCs w:val="24"/>
          <w:rtl/>
        </w:rPr>
        <w:t xml:space="preserve">ערוץ </w:t>
      </w:r>
      <w:r w:rsidR="00821C9E" w:rsidRPr="00177FC2">
        <w:rPr>
          <w:rFonts w:asciiTheme="majorBidi" w:hAnsiTheme="majorBidi" w:cstheme="majorBidi"/>
          <w:sz w:val="24"/>
          <w:szCs w:val="24"/>
          <w:rtl/>
        </w:rPr>
        <w:t xml:space="preserve">הקמת ההרשאה לחיוב חשבון (הוראת </w:t>
      </w:r>
      <w:r w:rsidR="008B3B26" w:rsidRPr="00177FC2">
        <w:rPr>
          <w:rFonts w:asciiTheme="majorBidi" w:hAnsiTheme="majorBidi" w:cstheme="majorBidi"/>
          <w:sz w:val="24"/>
          <w:szCs w:val="24"/>
          <w:rtl/>
        </w:rPr>
        <w:t>הקבע</w:t>
      </w:r>
      <w:r w:rsidR="00821C9E" w:rsidRPr="00177FC2">
        <w:rPr>
          <w:rFonts w:asciiTheme="majorBidi" w:hAnsiTheme="majorBidi" w:cstheme="majorBidi"/>
          <w:sz w:val="24"/>
          <w:szCs w:val="24"/>
          <w:rtl/>
        </w:rPr>
        <w:t>)</w:t>
      </w:r>
      <w:r w:rsidR="008B3B26" w:rsidRPr="00177FC2">
        <w:rPr>
          <w:rFonts w:asciiTheme="majorBidi" w:hAnsiTheme="majorBidi" w:cstheme="majorBidi"/>
          <w:sz w:val="24"/>
          <w:szCs w:val="24"/>
          <w:rtl/>
        </w:rPr>
        <w:t>:</w:t>
      </w:r>
    </w:p>
    <w:p w:rsidR="008B3B26" w:rsidRPr="00177FC2" w:rsidRDefault="008B3B26" w:rsidP="008B3B26">
      <w:pPr>
        <w:pStyle w:val="a3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b/>
          <w:bCs/>
          <w:sz w:val="24"/>
          <w:szCs w:val="24"/>
          <w:rtl/>
        </w:rPr>
        <w:t>באמצעות דף אינטרנט או מוקד טלפוני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–</w:t>
      </w:r>
      <w:r w:rsidR="002B77D4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האימות יבוצע במנגנון </w:t>
      </w:r>
      <w:r w:rsidRPr="00177FC2">
        <w:rPr>
          <w:rFonts w:asciiTheme="majorBidi" w:hAnsiTheme="majorBidi" w:cstheme="majorBidi"/>
          <w:sz w:val="24"/>
          <w:szCs w:val="24"/>
        </w:rPr>
        <w:t>3D Secure</w:t>
      </w:r>
      <w:r w:rsidRPr="00177FC2">
        <w:rPr>
          <w:rFonts w:asciiTheme="majorBidi" w:hAnsiTheme="majorBidi" w:cstheme="majorBidi"/>
          <w:sz w:val="24"/>
          <w:szCs w:val="24"/>
          <w:rtl/>
        </w:rPr>
        <w:t>.</w:t>
      </w:r>
    </w:p>
    <w:p w:rsidR="008B3B26" w:rsidRPr="00177FC2" w:rsidRDefault="009177A8" w:rsidP="008B3B26">
      <w:pPr>
        <w:pStyle w:val="a3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בנוכחות</w:t>
      </w:r>
      <w:r w:rsidRPr="00177FC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B3B26" w:rsidRPr="00177FC2">
        <w:rPr>
          <w:rFonts w:asciiTheme="majorBidi" w:hAnsiTheme="majorBidi" w:cstheme="majorBidi"/>
          <w:b/>
          <w:bCs/>
          <w:sz w:val="24"/>
          <w:szCs w:val="24"/>
          <w:rtl/>
        </w:rPr>
        <w:t>הלקוח</w:t>
      </w:r>
      <w:r w:rsidR="008B3B26" w:rsidRPr="00177FC2">
        <w:rPr>
          <w:rFonts w:asciiTheme="majorBidi" w:hAnsiTheme="majorBidi" w:cstheme="majorBidi"/>
          <w:sz w:val="24"/>
          <w:szCs w:val="24"/>
          <w:rtl/>
        </w:rPr>
        <w:t xml:space="preserve"> – האימות יבוצע באמצעות</w:t>
      </w:r>
      <w:r w:rsidR="002B77D4" w:rsidRPr="00177FC2">
        <w:rPr>
          <w:rFonts w:asciiTheme="majorBidi" w:hAnsiTheme="majorBidi" w:cstheme="majorBidi"/>
          <w:sz w:val="24"/>
          <w:szCs w:val="24"/>
          <w:rtl/>
        </w:rPr>
        <w:t xml:space="preserve"> שני רכיבים כאשר אחד מהם הינו</w:t>
      </w:r>
      <w:r w:rsidR="008B3B26" w:rsidRPr="00177F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B3B26" w:rsidRPr="00177FC2">
        <w:rPr>
          <w:rFonts w:asciiTheme="majorBidi" w:hAnsiTheme="majorBidi" w:cstheme="majorBidi"/>
          <w:sz w:val="24"/>
          <w:szCs w:val="24"/>
        </w:rPr>
        <w:t>PIN code</w:t>
      </w:r>
      <w:r w:rsidR="00177FC2">
        <w:rPr>
          <w:rFonts w:asciiTheme="majorBidi" w:hAnsiTheme="majorBidi" w:cstheme="majorBidi" w:hint="cs"/>
          <w:sz w:val="24"/>
          <w:szCs w:val="24"/>
          <w:rtl/>
        </w:rPr>
        <w:t>.</w:t>
      </w:r>
      <w:r w:rsidR="002B77D4" w:rsidRPr="00177FC2">
        <w:rPr>
          <w:rFonts w:asciiTheme="majorBidi" w:hAnsiTheme="majorBidi" w:cstheme="majorBidi"/>
          <w:sz w:val="24"/>
          <w:szCs w:val="24"/>
          <w:rtl/>
        </w:rPr>
        <w:t xml:space="preserve"> (כרכיב של משהוא שאתה יודע).</w:t>
      </w:r>
    </w:p>
    <w:p w:rsidR="008B3B26" w:rsidRPr="00177FC2" w:rsidRDefault="008B3B26" w:rsidP="00821C9E">
      <w:pPr>
        <w:pStyle w:val="a3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קבצי אצווה – </w:t>
      </w:r>
      <w:r w:rsidRPr="00177FC2">
        <w:rPr>
          <w:rFonts w:asciiTheme="majorBidi" w:hAnsiTheme="majorBidi" w:cstheme="majorBidi"/>
          <w:b/>
          <w:bCs/>
          <w:sz w:val="24"/>
          <w:szCs w:val="24"/>
        </w:rPr>
        <w:t>Batch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– האימות המוגבר </w:t>
      </w:r>
      <w:r w:rsidR="00FB0A57" w:rsidRPr="00177FC2">
        <w:rPr>
          <w:rFonts w:asciiTheme="majorBidi" w:hAnsiTheme="majorBidi" w:cstheme="majorBidi"/>
          <w:sz w:val="24"/>
          <w:szCs w:val="24"/>
          <w:rtl/>
        </w:rPr>
        <w:t>י</w:t>
      </w:r>
      <w:r w:rsidRPr="00177FC2">
        <w:rPr>
          <w:rFonts w:asciiTheme="majorBidi" w:hAnsiTheme="majorBidi" w:cstheme="majorBidi"/>
          <w:sz w:val="24"/>
          <w:szCs w:val="24"/>
          <w:rtl/>
        </w:rPr>
        <w:t>בוצע על ידי המנפיק במועד הקמת ההרשאה</w:t>
      </w:r>
      <w:r w:rsidR="002B77D4" w:rsidRPr="00177FC2">
        <w:rPr>
          <w:rFonts w:asciiTheme="majorBidi" w:hAnsiTheme="majorBidi" w:cstheme="majorBidi"/>
          <w:sz w:val="24"/>
          <w:szCs w:val="24"/>
          <w:rtl/>
        </w:rPr>
        <w:t xml:space="preserve"> בהתאם לעקרונות האימות המוגבר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ולכן בעת </w:t>
      </w:r>
      <w:r w:rsidR="00821C9E" w:rsidRPr="00177FC2">
        <w:rPr>
          <w:rFonts w:asciiTheme="majorBidi" w:hAnsiTheme="majorBidi" w:cstheme="majorBidi"/>
          <w:sz w:val="24"/>
          <w:szCs w:val="24"/>
          <w:rtl/>
        </w:rPr>
        <w:t xml:space="preserve">דרישת התשלום באצווה מכוח 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הוראות </w:t>
      </w:r>
      <w:r w:rsidR="00821C9E" w:rsidRPr="00177FC2">
        <w:rPr>
          <w:rFonts w:asciiTheme="majorBidi" w:hAnsiTheme="majorBidi" w:cstheme="majorBidi"/>
          <w:sz w:val="24"/>
          <w:szCs w:val="24"/>
          <w:rtl/>
        </w:rPr>
        <w:t>ה</w:t>
      </w:r>
      <w:r w:rsidRPr="00177FC2">
        <w:rPr>
          <w:rFonts w:asciiTheme="majorBidi" w:hAnsiTheme="majorBidi" w:cstheme="majorBidi"/>
          <w:sz w:val="24"/>
          <w:szCs w:val="24"/>
          <w:rtl/>
        </w:rPr>
        <w:t>קבע לא נדרש לבצע אימות נוסף.</w:t>
      </w:r>
    </w:p>
    <w:p w:rsidR="008B3B26" w:rsidRPr="00177FC2" w:rsidRDefault="008B3B26" w:rsidP="006B4D7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במקרים </w:t>
      </w:r>
      <w:r w:rsidR="006265C2">
        <w:rPr>
          <w:rFonts w:asciiTheme="majorBidi" w:hAnsiTheme="majorBidi" w:cstheme="majorBidi" w:hint="cs"/>
          <w:sz w:val="24"/>
          <w:szCs w:val="24"/>
          <w:rtl/>
        </w:rPr>
        <w:t>ש</w:t>
      </w:r>
      <w:r w:rsidRPr="00177FC2">
        <w:rPr>
          <w:rFonts w:asciiTheme="majorBidi" w:hAnsiTheme="majorBidi" w:cstheme="majorBidi"/>
          <w:sz w:val="24"/>
          <w:szCs w:val="24"/>
          <w:rtl/>
        </w:rPr>
        <w:t>בהם מבוצעת החלפה של כרטיס, בין אם ישירות על ידי הלקוח מול בית העסק ובין אם בתהליך אוטומטי של העברת הרשאות לחיוב חשבון על ידי המנפיק החדש</w:t>
      </w:r>
      <w:r w:rsidR="00FB0A57" w:rsidRPr="00177FC2">
        <w:rPr>
          <w:rFonts w:asciiTheme="majorBidi" w:hAnsiTheme="majorBidi" w:cstheme="majorBidi"/>
          <w:sz w:val="24"/>
          <w:szCs w:val="24"/>
          <w:rtl/>
        </w:rPr>
        <w:t>,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נדרש לבצע תהליך אימות מוגבר</w:t>
      </w:r>
      <w:r w:rsidR="00177FC2">
        <w:rPr>
          <w:rFonts w:asciiTheme="majorBidi" w:hAnsiTheme="majorBidi" w:cstheme="majorBidi" w:hint="cs"/>
          <w:sz w:val="24"/>
          <w:szCs w:val="24"/>
          <w:rtl/>
        </w:rPr>
        <w:t xml:space="preserve"> מחדש</w:t>
      </w:r>
      <w:r w:rsidRPr="00177FC2">
        <w:rPr>
          <w:rFonts w:asciiTheme="majorBidi" w:hAnsiTheme="majorBidi" w:cstheme="majorBidi"/>
          <w:sz w:val="24"/>
          <w:szCs w:val="24"/>
          <w:rtl/>
        </w:rPr>
        <w:t xml:space="preserve"> בהתאם לעקרונות שנקבעו בנייר זה</w:t>
      </w:r>
      <w:r w:rsidR="00137768" w:rsidRPr="00177FC2">
        <w:rPr>
          <w:rFonts w:asciiTheme="majorBidi" w:hAnsiTheme="majorBidi" w:cstheme="majorBidi"/>
          <w:sz w:val="24"/>
          <w:szCs w:val="24"/>
          <w:rtl/>
        </w:rPr>
        <w:t>. נציין כי ניתן לבצע תהליך אימות מוגבר אחד עבור מספר הרשאות לחיוב חשבון</w:t>
      </w:r>
      <w:r w:rsidRPr="00177FC2">
        <w:rPr>
          <w:rFonts w:asciiTheme="majorBidi" w:hAnsiTheme="majorBidi" w:cstheme="majorBidi"/>
          <w:sz w:val="24"/>
          <w:szCs w:val="24"/>
          <w:rtl/>
        </w:rPr>
        <w:t>.</w:t>
      </w:r>
    </w:p>
    <w:p w:rsidR="00BC10D0" w:rsidRPr="00177FC2" w:rsidRDefault="00BC10D0" w:rsidP="00BC10D0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C10D0" w:rsidRPr="00177FC2" w:rsidRDefault="00BC10D0" w:rsidP="00BC10D0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177FC2">
        <w:rPr>
          <w:rFonts w:asciiTheme="majorBidi" w:hAnsiTheme="majorBidi" w:cstheme="majorBidi"/>
          <w:sz w:val="24"/>
          <w:szCs w:val="24"/>
          <w:rtl/>
        </w:rPr>
        <w:t xml:space="preserve">יובהר כי החוק קובע </w:t>
      </w:r>
      <w:r w:rsidR="006B4D71">
        <w:rPr>
          <w:rFonts w:asciiTheme="majorBidi" w:hAnsiTheme="majorBidi" w:cstheme="majorBidi" w:hint="cs"/>
          <w:sz w:val="24"/>
          <w:szCs w:val="24"/>
          <w:rtl/>
        </w:rPr>
        <w:t>ש</w:t>
      </w:r>
      <w:r w:rsidRPr="00177FC2">
        <w:rPr>
          <w:rFonts w:asciiTheme="majorBidi" w:hAnsiTheme="majorBidi" w:cstheme="majorBidi"/>
          <w:sz w:val="24"/>
          <w:szCs w:val="24"/>
          <w:rtl/>
        </w:rPr>
        <w:t>יש לאמת את המשלם בפרט אימות מוגבר כאשר מוגשת בקשה למתן הרשאה לחיוב, בין אם הבקשה הוגשה על ידי המשלם ובין אם הוגשה באמצעות המוטב.</w:t>
      </w:r>
    </w:p>
    <w:p w:rsidR="00C63865" w:rsidRPr="00177FC2" w:rsidRDefault="00C63865" w:rsidP="00BC10D0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63865" w:rsidRPr="00177FC2" w:rsidRDefault="00C63865" w:rsidP="00BC10D0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2499C" w:rsidRPr="00DB3ED2" w:rsidRDefault="00C63865" w:rsidP="006B4D71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נדגיש כי </w:t>
      </w:r>
      <w:r w:rsidR="00177FC2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ה</w:t>
      </w:r>
      <w:r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אימות </w:t>
      </w:r>
      <w:r w:rsidR="00177FC2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ה</w:t>
      </w:r>
      <w:r w:rsidRPr="00DB3ED2">
        <w:rPr>
          <w:rFonts w:asciiTheme="majorBidi" w:hAnsiTheme="majorBidi" w:cstheme="majorBidi"/>
          <w:b/>
          <w:bCs/>
          <w:sz w:val="24"/>
          <w:szCs w:val="24"/>
          <w:rtl/>
        </w:rPr>
        <w:t>מוגבר בעסקאות אלו יכול ל</w:t>
      </w:r>
      <w:r w:rsidR="00D67F43" w:rsidRPr="00DB3ED2">
        <w:rPr>
          <w:rFonts w:asciiTheme="majorBidi" w:hAnsiTheme="majorBidi" w:cstheme="majorBidi"/>
          <w:b/>
          <w:bCs/>
          <w:sz w:val="24"/>
          <w:szCs w:val="24"/>
          <w:rtl/>
        </w:rPr>
        <w:t>התבצע</w:t>
      </w:r>
      <w:r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גם </w:t>
      </w:r>
      <w:r w:rsidR="00177FC2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בדרכים</w:t>
      </w:r>
      <w:r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77FC2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נוספות</w:t>
      </w:r>
      <w:r w:rsidR="00177FC2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B3ED2">
        <w:rPr>
          <w:rFonts w:asciiTheme="majorBidi" w:hAnsiTheme="majorBidi" w:cstheme="majorBidi"/>
          <w:b/>
          <w:bCs/>
          <w:sz w:val="24"/>
          <w:szCs w:val="24"/>
          <w:rtl/>
        </w:rPr>
        <w:t>אחרות העומ</w:t>
      </w:r>
      <w:r w:rsidR="00D67F43" w:rsidRPr="00DB3ED2">
        <w:rPr>
          <w:rFonts w:asciiTheme="majorBidi" w:hAnsiTheme="majorBidi" w:cstheme="majorBidi"/>
          <w:b/>
          <w:bCs/>
          <w:sz w:val="24"/>
          <w:szCs w:val="24"/>
          <w:rtl/>
        </w:rPr>
        <w:t>ד</w:t>
      </w:r>
      <w:r w:rsidR="006B4D71">
        <w:rPr>
          <w:rFonts w:asciiTheme="majorBidi" w:hAnsiTheme="majorBidi" w:cstheme="majorBidi" w:hint="cs"/>
          <w:b/>
          <w:bCs/>
          <w:sz w:val="24"/>
          <w:szCs w:val="24"/>
          <w:rtl/>
        </w:rPr>
        <w:t>ות</w:t>
      </w:r>
      <w:r w:rsidR="00D67F43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77FC2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בעקרונות</w:t>
      </w:r>
      <w:r w:rsidR="00D67F43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האימות המוגבר</w:t>
      </w:r>
      <w:r w:rsidR="0082499C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וכי </w:t>
      </w:r>
      <w:r w:rsidR="00850D92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מרכיבים</w:t>
      </w:r>
      <w:r w:rsidR="00850D92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אלו </w:t>
      </w:r>
      <w:r w:rsidR="0082499C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יעודכנו</w:t>
      </w:r>
      <w:r w:rsidR="0082499C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99C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מעת</w:t>
      </w:r>
      <w:r w:rsidR="0082499C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99C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לעת</w:t>
      </w:r>
      <w:r w:rsidR="0082499C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99C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בהתאם</w:t>
      </w:r>
      <w:r w:rsidR="0082499C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99C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לשינויים</w:t>
      </w:r>
      <w:r w:rsidR="0082499C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99C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ו</w:t>
      </w:r>
      <w:r w:rsidR="006B4D71">
        <w:rPr>
          <w:rFonts w:asciiTheme="majorBidi" w:hAnsiTheme="majorBidi" w:cstheme="majorBidi" w:hint="cs"/>
          <w:b/>
          <w:bCs/>
          <w:sz w:val="24"/>
          <w:szCs w:val="24"/>
          <w:rtl/>
        </w:rPr>
        <w:t>ל</w:t>
      </w:r>
      <w:r w:rsidR="0082499C" w:rsidRPr="00DB3ED2">
        <w:rPr>
          <w:rFonts w:asciiTheme="majorBidi" w:hAnsiTheme="majorBidi" w:cstheme="majorBidi" w:hint="eastAsia"/>
          <w:b/>
          <w:bCs/>
          <w:sz w:val="24"/>
          <w:szCs w:val="24"/>
          <w:rtl/>
        </w:rPr>
        <w:t>התפתחויות</w:t>
      </w:r>
      <w:r w:rsidR="0082499C" w:rsidRPr="00DB3E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בתחום. </w:t>
      </w:r>
    </w:p>
    <w:p w:rsidR="0082499C" w:rsidRPr="00DB3ED2" w:rsidRDefault="0082499C" w:rsidP="009177A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2499C" w:rsidRPr="00DB3ED2" w:rsidSect="00937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99" w:rsidRDefault="007F3A99" w:rsidP="00333DE3">
      <w:pPr>
        <w:spacing w:after="0" w:line="240" w:lineRule="auto"/>
      </w:pPr>
      <w:r>
        <w:separator/>
      </w:r>
    </w:p>
  </w:endnote>
  <w:endnote w:type="continuationSeparator" w:id="0">
    <w:p w:rsidR="007F3A99" w:rsidRDefault="007F3A99" w:rsidP="003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ssistant SemiBold">
    <w:panose1 w:val="00000700000000000000"/>
    <w:charset w:val="00"/>
    <w:family w:val="auto"/>
    <w:pitch w:val="variable"/>
    <w:sig w:usb0="00000807" w:usb1="40000000" w:usb2="00000000" w:usb3="00000000" w:csb0="00000023" w:csb1="00000000"/>
  </w:font>
  <w:font w:name="Generic1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D4" w:rsidRDefault="002B77D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6012275"/>
      <w:docPartObj>
        <w:docPartGallery w:val="Page Numbers (Bottom of Page)"/>
        <w:docPartUnique/>
      </w:docPartObj>
    </w:sdtPr>
    <w:sdtEndPr>
      <w:rPr>
        <w:cs/>
      </w:rPr>
    </w:sdtEndPr>
    <w:sdtContent>
      <w:p w:rsidR="006C0AAF" w:rsidRDefault="006C0AAF">
        <w:pPr>
          <w:pStyle w:val="af0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87BDF" w:rsidRPr="00B87BDF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6C0AAF" w:rsidRDefault="006C0AA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D4" w:rsidRDefault="002B77D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99" w:rsidRDefault="007F3A99" w:rsidP="00333DE3">
      <w:pPr>
        <w:spacing w:after="0" w:line="240" w:lineRule="auto"/>
      </w:pPr>
      <w:r>
        <w:separator/>
      </w:r>
    </w:p>
  </w:footnote>
  <w:footnote w:type="continuationSeparator" w:id="0">
    <w:p w:rsidR="007F3A99" w:rsidRDefault="007F3A99" w:rsidP="00333DE3">
      <w:pPr>
        <w:spacing w:after="0" w:line="240" w:lineRule="auto"/>
      </w:pPr>
      <w:r>
        <w:continuationSeparator/>
      </w:r>
    </w:p>
  </w:footnote>
  <w:footnote w:id="1">
    <w:p w:rsidR="006265C2" w:rsidRPr="00FB2C68" w:rsidRDefault="006265C2" w:rsidP="006265C2">
      <w:pPr>
        <w:pStyle w:val="af3"/>
        <w:spacing w:line="360" w:lineRule="auto"/>
        <w:jc w:val="both"/>
        <w:rPr>
          <w:rFonts w:cstheme="minorHAnsi"/>
          <w:rtl/>
        </w:rPr>
      </w:pPr>
      <w:r w:rsidRPr="00FB2C68">
        <w:rPr>
          <w:rStyle w:val="af5"/>
          <w:rFonts w:cstheme="minorHAnsi"/>
        </w:rPr>
        <w:footnoteRef/>
      </w:r>
      <w:r w:rsidRPr="00FB2C68">
        <w:rPr>
          <w:rFonts w:cs="Times New Roman"/>
          <w:rtl/>
        </w:rPr>
        <w:t xml:space="preserve"> ועדת כרטיסי חיוב הוקמה על מנת להוות פלטפורמה לקידום נושאים מקצועיים וטכנולוגיים הנוגעים לדרך הפעילות ולכללי ביצוע העסקאות במערך כרטיסי החיוב</w:t>
      </w:r>
      <w:r w:rsidRPr="00FB2C68">
        <w:rPr>
          <w:rFonts w:cstheme="minorHAnsi"/>
          <w:rtl/>
        </w:rPr>
        <w:t xml:space="preserve">. </w:t>
      </w:r>
      <w:r w:rsidRPr="00FB2C68">
        <w:rPr>
          <w:rFonts w:cs="Times New Roman"/>
          <w:rtl/>
        </w:rPr>
        <w:t xml:space="preserve">הוועדה משמשת כגורם מייעץ לפיקוח על מערכות תשלומים בבנק ישראל בתפקידו לוודא את יעילותן ויציבותן של מערכות התשלומים במשק ומורכבת מנציגים של שחקנים שונים בשוק כרטיסי החיוב </w:t>
      </w:r>
      <w:r w:rsidRPr="00FB2C68">
        <w:rPr>
          <w:rFonts w:cstheme="minorHAnsi"/>
          <w:rtl/>
        </w:rPr>
        <w:t xml:space="preserve">– </w:t>
      </w:r>
      <w:r w:rsidRPr="00FB2C68">
        <w:rPr>
          <w:rFonts w:cs="Times New Roman"/>
          <w:rtl/>
        </w:rPr>
        <w:t>בהם שב</w:t>
      </w:r>
      <w:r w:rsidRPr="00FB2C68">
        <w:rPr>
          <w:rFonts w:cstheme="minorHAnsi"/>
          <w:rtl/>
        </w:rPr>
        <w:t>"</w:t>
      </w:r>
      <w:r w:rsidRPr="00FB2C68">
        <w:rPr>
          <w:rFonts w:cs="Times New Roman"/>
          <w:rtl/>
        </w:rPr>
        <w:t>א</w:t>
      </w:r>
      <w:r w:rsidRPr="00FB2C68">
        <w:rPr>
          <w:rFonts w:cstheme="minorHAnsi"/>
          <w:rtl/>
        </w:rPr>
        <w:t xml:space="preserve">, </w:t>
      </w:r>
      <w:r w:rsidRPr="00FB2C68">
        <w:rPr>
          <w:rFonts w:cs="Times New Roman"/>
          <w:rtl/>
        </w:rPr>
        <w:t>תאגידים בנקאיים</w:t>
      </w:r>
      <w:r w:rsidRPr="00FB2C68">
        <w:rPr>
          <w:rFonts w:cstheme="minorHAnsi"/>
          <w:rtl/>
        </w:rPr>
        <w:t xml:space="preserve">, </w:t>
      </w:r>
      <w:r w:rsidRPr="00FB2C68">
        <w:rPr>
          <w:rFonts w:cs="Times New Roman"/>
          <w:rtl/>
        </w:rPr>
        <w:t>מפיצים</w:t>
      </w:r>
      <w:r w:rsidRPr="00FB2C68">
        <w:rPr>
          <w:rFonts w:cstheme="minorHAnsi"/>
          <w:rtl/>
        </w:rPr>
        <w:t xml:space="preserve">, </w:t>
      </w:r>
      <w:r w:rsidRPr="00FB2C68">
        <w:rPr>
          <w:rFonts w:cs="Times New Roman"/>
          <w:rtl/>
        </w:rPr>
        <w:t>יצרנים</w:t>
      </w:r>
      <w:r w:rsidRPr="00FB2C68">
        <w:rPr>
          <w:rFonts w:cstheme="minorHAnsi"/>
          <w:rtl/>
        </w:rPr>
        <w:t xml:space="preserve">, </w:t>
      </w:r>
      <w:r w:rsidRPr="00FB2C68">
        <w:rPr>
          <w:rFonts w:cs="Times New Roman"/>
          <w:rtl/>
        </w:rPr>
        <w:t>סולקים ומנפיקים</w:t>
      </w:r>
      <w:r w:rsidRPr="00FB2C68">
        <w:rPr>
          <w:rFonts w:cstheme="minorHAnsi"/>
          <w:rtl/>
        </w:rPr>
        <w:t>.</w:t>
      </w:r>
    </w:p>
  </w:footnote>
  <w:footnote w:id="2">
    <w:p w:rsidR="00B0057E" w:rsidRPr="00FB2C68" w:rsidRDefault="00B0057E" w:rsidP="00FB2C68">
      <w:pPr>
        <w:pStyle w:val="af3"/>
        <w:bidi w:val="0"/>
        <w:spacing w:line="360" w:lineRule="auto"/>
        <w:jc w:val="both"/>
        <w:rPr>
          <w:rFonts w:cstheme="minorHAnsi"/>
        </w:rPr>
      </w:pPr>
      <w:r w:rsidRPr="00FB2C68">
        <w:rPr>
          <w:rStyle w:val="af5"/>
          <w:rFonts w:cstheme="minorHAnsi"/>
        </w:rPr>
        <w:footnoteRef/>
      </w:r>
      <w:r w:rsidRPr="00FB2C68">
        <w:rPr>
          <w:rFonts w:cstheme="minorHAnsi"/>
          <w:rtl/>
        </w:rPr>
        <w:t xml:space="preserve"> </w:t>
      </w:r>
      <w:hyperlink r:id="rId1" w:history="1">
        <w:r w:rsidRPr="00FB2C68">
          <w:rPr>
            <w:rStyle w:val="Hyperlink"/>
            <w:rFonts w:cstheme="minorHAnsi"/>
          </w:rPr>
          <w:t>https://www.eba.europa.eu/file/104475/</w:t>
        </w:r>
      </w:hyperlink>
    </w:p>
  </w:footnote>
  <w:footnote w:id="3">
    <w:p w:rsidR="00B0057E" w:rsidRPr="00FB2C68" w:rsidRDefault="00B0057E" w:rsidP="00FB2C68">
      <w:pPr>
        <w:pStyle w:val="af3"/>
        <w:spacing w:line="360" w:lineRule="auto"/>
        <w:jc w:val="both"/>
        <w:rPr>
          <w:rFonts w:cstheme="minorHAnsi"/>
          <w:rtl/>
        </w:rPr>
      </w:pPr>
      <w:r w:rsidRPr="00FB2C68">
        <w:rPr>
          <w:rStyle w:val="af5"/>
          <w:rFonts w:cstheme="minorHAnsi"/>
        </w:rPr>
        <w:footnoteRef/>
      </w:r>
      <w:r w:rsidRPr="00FB2C68">
        <w:rPr>
          <w:rFonts w:cs="Times New Roman"/>
          <w:rtl/>
        </w:rPr>
        <w:t xml:space="preserve"> יישום מרכיבים אלו צריך לכלול אמצעים לצמצום החשיפה</w:t>
      </w:r>
      <w:r w:rsidR="00530777" w:rsidRPr="00FB2C68">
        <w:rPr>
          <w:rFonts w:cs="Times New Roman"/>
          <w:rtl/>
        </w:rPr>
        <w:t xml:space="preserve"> שלהם לגורם לא מורשה</w:t>
      </w:r>
      <w:r w:rsidR="00530777" w:rsidRPr="00FB2C68">
        <w:rPr>
          <w:rFonts w:cstheme="minorHAnsi"/>
          <w:rtl/>
        </w:rPr>
        <w:t>.</w:t>
      </w:r>
      <w:r w:rsidRPr="00FB2C68">
        <w:rPr>
          <w:rFonts w:cstheme="minorHAnsi"/>
          <w:rtl/>
        </w:rPr>
        <w:t xml:space="preserve"> </w:t>
      </w:r>
    </w:p>
  </w:footnote>
  <w:footnote w:id="4">
    <w:p w:rsidR="007A3301" w:rsidRDefault="007A3301" w:rsidP="00E9730C">
      <w:pPr>
        <w:pStyle w:val="af3"/>
        <w:spacing w:line="360" w:lineRule="auto"/>
        <w:jc w:val="both"/>
        <w:rPr>
          <w:rtl/>
        </w:rPr>
      </w:pPr>
      <w:r>
        <w:rPr>
          <w:rStyle w:val="af5"/>
        </w:rPr>
        <w:footnoteRef/>
      </w:r>
      <w:r>
        <w:rPr>
          <w:rtl/>
        </w:rPr>
        <w:t xml:space="preserve"> </w:t>
      </w:r>
      <w:r w:rsidRPr="00E9730C">
        <w:rPr>
          <w:rFonts w:cs="Times New Roman" w:hint="cs"/>
          <w:rtl/>
        </w:rPr>
        <w:t>ביטול השימוש במספר ת"ז כחלק מתהליך אימות פרטי המשלם בעסקאות כרטיסי חיוב צפוי לידון בעמותת הפרוטוקול לשם הוצאת רכיב זה מהפרוטוקול.</w:t>
      </w:r>
      <w:r>
        <w:rPr>
          <w:rFonts w:hint="cs"/>
          <w:rtl/>
        </w:rPr>
        <w:t xml:space="preserve">  </w:t>
      </w:r>
    </w:p>
  </w:footnote>
  <w:footnote w:id="5">
    <w:p w:rsidR="00B0057E" w:rsidRPr="00FB2C68" w:rsidRDefault="00B0057E" w:rsidP="00FB2C68">
      <w:pPr>
        <w:pStyle w:val="af3"/>
        <w:spacing w:line="360" w:lineRule="auto"/>
        <w:jc w:val="both"/>
        <w:rPr>
          <w:rFonts w:cstheme="minorHAnsi"/>
        </w:rPr>
      </w:pPr>
      <w:r w:rsidRPr="00FB2C68">
        <w:rPr>
          <w:rStyle w:val="af5"/>
          <w:rFonts w:cstheme="minorHAnsi"/>
        </w:rPr>
        <w:footnoteRef/>
      </w:r>
      <w:r w:rsidRPr="00FB2C68">
        <w:rPr>
          <w:rFonts w:cs="Times New Roman"/>
          <w:rtl/>
        </w:rPr>
        <w:t xml:space="preserve"> יישום מרכיבים אלו צריך לכלול אמצעים למניעת שימוש לא מורשה במרכיב או ביכולת לשכפלו</w:t>
      </w:r>
      <w:r w:rsidRPr="00FB2C68">
        <w:rPr>
          <w:rFonts w:cstheme="minorHAnsi"/>
          <w:rtl/>
        </w:rPr>
        <w:t xml:space="preserve">. </w:t>
      </w:r>
    </w:p>
  </w:footnote>
  <w:footnote w:id="6">
    <w:p w:rsidR="00B0057E" w:rsidRPr="00FB2C68" w:rsidRDefault="00B0057E" w:rsidP="00FB2C68">
      <w:pPr>
        <w:pStyle w:val="af3"/>
        <w:spacing w:line="360" w:lineRule="auto"/>
        <w:jc w:val="both"/>
        <w:rPr>
          <w:rFonts w:cstheme="minorHAnsi"/>
        </w:rPr>
      </w:pPr>
      <w:r w:rsidRPr="00FB2C68">
        <w:rPr>
          <w:rStyle w:val="af5"/>
          <w:rFonts w:cstheme="minorHAnsi"/>
        </w:rPr>
        <w:footnoteRef/>
      </w:r>
      <w:r w:rsidRPr="00FB2C68">
        <w:rPr>
          <w:rFonts w:cs="Times New Roman"/>
          <w:rtl/>
        </w:rPr>
        <w:t xml:space="preserve"> מקור חיצוני הקורא את קוד ה</w:t>
      </w:r>
      <w:r w:rsidRPr="00FB2C68">
        <w:rPr>
          <w:rFonts w:cstheme="minorHAnsi"/>
          <w:rtl/>
        </w:rPr>
        <w:t>-</w:t>
      </w:r>
      <w:r w:rsidRPr="00FB2C68">
        <w:rPr>
          <w:rFonts w:cstheme="minorHAnsi"/>
        </w:rPr>
        <w:t>QR</w:t>
      </w:r>
      <w:r w:rsidRPr="00FB2C68">
        <w:rPr>
          <w:rFonts w:cs="Times New Roman"/>
          <w:rtl/>
        </w:rPr>
        <w:t xml:space="preserve"> מהכרטיס או מהמכשיר המאומת </w:t>
      </w:r>
      <w:r w:rsidRPr="00FB2C68">
        <w:rPr>
          <w:rFonts w:cstheme="minorHAnsi"/>
          <w:rtl/>
        </w:rPr>
        <w:t xml:space="preserve">– </w:t>
      </w:r>
      <w:r w:rsidRPr="00FB2C68">
        <w:rPr>
          <w:rFonts w:cs="Times New Roman"/>
          <w:rtl/>
        </w:rPr>
        <w:t>זיהוי ייחודי</w:t>
      </w:r>
      <w:r w:rsidRPr="00FB2C68">
        <w:rPr>
          <w:rFonts w:cstheme="minorHAnsi"/>
          <w:rtl/>
        </w:rPr>
        <w:t>.</w:t>
      </w:r>
    </w:p>
  </w:footnote>
  <w:footnote w:id="7">
    <w:p w:rsidR="00B0057E" w:rsidRPr="00FB2C68" w:rsidRDefault="00B0057E" w:rsidP="00FB2C68">
      <w:pPr>
        <w:pStyle w:val="af3"/>
        <w:spacing w:line="360" w:lineRule="auto"/>
        <w:jc w:val="both"/>
        <w:rPr>
          <w:rFonts w:cstheme="minorHAnsi"/>
        </w:rPr>
      </w:pPr>
      <w:r w:rsidRPr="00FB2C68">
        <w:rPr>
          <w:rStyle w:val="af5"/>
          <w:rFonts w:cstheme="minorHAnsi"/>
        </w:rPr>
        <w:footnoteRef/>
      </w:r>
      <w:r w:rsidRPr="00FB2C68">
        <w:rPr>
          <w:rFonts w:cs="Times New Roman"/>
          <w:rtl/>
        </w:rPr>
        <w:t xml:space="preserve"> קישור ייחודי בין המכשיר לאפליקציה</w:t>
      </w:r>
      <w:r w:rsidRPr="00FB2C68">
        <w:rPr>
          <w:rFonts w:cstheme="minorHAnsi"/>
          <w:rtl/>
        </w:rPr>
        <w:t>\</w:t>
      </w:r>
      <w:r w:rsidRPr="00FB2C68">
        <w:rPr>
          <w:rFonts w:cs="Times New Roman"/>
          <w:rtl/>
        </w:rPr>
        <w:t>דפדפן</w:t>
      </w:r>
      <w:r w:rsidRPr="00FB2C68">
        <w:rPr>
          <w:rFonts w:cstheme="minorHAnsi"/>
          <w:rtl/>
        </w:rPr>
        <w:t xml:space="preserve">. </w:t>
      </w:r>
    </w:p>
  </w:footnote>
  <w:footnote w:id="8">
    <w:p w:rsidR="00B0057E" w:rsidRPr="00FB2C68" w:rsidRDefault="00B0057E" w:rsidP="00FB2C68">
      <w:pPr>
        <w:pStyle w:val="af3"/>
        <w:spacing w:line="360" w:lineRule="auto"/>
        <w:jc w:val="both"/>
        <w:rPr>
          <w:rFonts w:cstheme="minorHAnsi"/>
        </w:rPr>
      </w:pPr>
      <w:r w:rsidRPr="00FB2C68">
        <w:rPr>
          <w:rStyle w:val="af5"/>
          <w:rFonts w:cstheme="minorHAnsi"/>
        </w:rPr>
        <w:footnoteRef/>
      </w:r>
      <w:r w:rsidRPr="00FB2C68">
        <w:rPr>
          <w:rFonts w:cs="Times New Roman"/>
          <w:rtl/>
        </w:rPr>
        <w:t xml:space="preserve"> יישום מרכיבים אלו צריך להתבצע באופן שיוביל לסבירות נמוכה כי גורם לא מורשה יאומת כמשלם</w:t>
      </w:r>
      <w:r w:rsidRPr="00FB2C68">
        <w:rPr>
          <w:rFonts w:cstheme="minorHAnsi"/>
          <w:rtl/>
        </w:rPr>
        <w:t>.</w:t>
      </w:r>
    </w:p>
  </w:footnote>
  <w:footnote w:id="9">
    <w:p w:rsidR="00B0057E" w:rsidRPr="00FB2C68" w:rsidRDefault="00B0057E" w:rsidP="00FB2C68">
      <w:pPr>
        <w:pStyle w:val="af3"/>
        <w:spacing w:line="360" w:lineRule="auto"/>
        <w:jc w:val="both"/>
        <w:rPr>
          <w:rFonts w:cstheme="minorHAnsi"/>
          <w:rtl/>
        </w:rPr>
      </w:pPr>
      <w:r w:rsidRPr="00FB2C68">
        <w:rPr>
          <w:rStyle w:val="af5"/>
          <w:rFonts w:cstheme="minorHAnsi"/>
        </w:rPr>
        <w:footnoteRef/>
      </w:r>
      <w:r w:rsidRPr="00FB2C68">
        <w:rPr>
          <w:rFonts w:cs="Times New Roman"/>
          <w:rtl/>
        </w:rPr>
        <w:t xml:space="preserve"> הכוונה לאופן ההקלדה </w:t>
      </w:r>
      <w:r w:rsidRPr="00FB2C68">
        <w:rPr>
          <w:rFonts w:cstheme="minorHAnsi"/>
          <w:rtl/>
        </w:rPr>
        <w:t>(</w:t>
      </w:r>
      <w:r w:rsidRPr="00FB2C68">
        <w:rPr>
          <w:rFonts w:cs="Times New Roman"/>
          <w:rtl/>
        </w:rPr>
        <w:t>קצב</w:t>
      </w:r>
      <w:r w:rsidRPr="00FB2C68">
        <w:rPr>
          <w:rFonts w:cstheme="minorHAnsi"/>
          <w:rtl/>
        </w:rPr>
        <w:t xml:space="preserve">, </w:t>
      </w:r>
      <w:r w:rsidRPr="00FB2C68">
        <w:rPr>
          <w:rFonts w:cs="Times New Roman"/>
          <w:rtl/>
        </w:rPr>
        <w:t xml:space="preserve">עוצמה </w:t>
      </w:r>
      <w:r w:rsidR="00FB0A57" w:rsidRPr="00FB2C68">
        <w:rPr>
          <w:rFonts w:cs="Times New Roman" w:hint="cs"/>
          <w:rtl/>
        </w:rPr>
        <w:t>וכו</w:t>
      </w:r>
      <w:r w:rsidR="00FB0A57" w:rsidRPr="00FB2C68">
        <w:rPr>
          <w:rFonts w:cstheme="minorHAnsi"/>
          <w:rtl/>
        </w:rPr>
        <w:t>'</w:t>
      </w:r>
      <w:r w:rsidRPr="00FB2C68">
        <w:rPr>
          <w:rFonts w:cstheme="minorHAnsi"/>
          <w:rtl/>
        </w:rPr>
        <w:t xml:space="preserve">) </w:t>
      </w:r>
      <w:r w:rsidRPr="00FB2C68">
        <w:rPr>
          <w:rFonts w:cs="Times New Roman"/>
          <w:rtl/>
        </w:rPr>
        <w:t xml:space="preserve">לא לתבנית עצמה </w:t>
      </w:r>
      <w:r w:rsidRPr="00FB2C68">
        <w:rPr>
          <w:rFonts w:cstheme="minorHAnsi"/>
          <w:rtl/>
        </w:rPr>
        <w:t>(</w:t>
      </w:r>
      <w:r w:rsidRPr="00FB2C68">
        <w:rPr>
          <w:rFonts w:cs="Times New Roman"/>
          <w:rtl/>
        </w:rPr>
        <w:t>אשר יכולה להיחשב כאלמנט ידע</w:t>
      </w:r>
      <w:r w:rsidRPr="00FB2C68">
        <w:rPr>
          <w:rFonts w:cstheme="minorHAnsi"/>
          <w:rtl/>
        </w:rPr>
        <w:t>).</w:t>
      </w:r>
    </w:p>
  </w:footnote>
  <w:footnote w:id="10">
    <w:p w:rsidR="00B0057E" w:rsidRPr="00FB2C68" w:rsidRDefault="00B0057E" w:rsidP="00AC24AE">
      <w:pPr>
        <w:pStyle w:val="af3"/>
        <w:bidi w:val="0"/>
        <w:spacing w:line="360" w:lineRule="auto"/>
        <w:jc w:val="both"/>
        <w:rPr>
          <w:rFonts w:cstheme="minorHAnsi"/>
        </w:rPr>
      </w:pPr>
      <w:r w:rsidRPr="00FB2C68">
        <w:rPr>
          <w:rStyle w:val="af5"/>
          <w:rFonts w:cstheme="minorHAnsi"/>
        </w:rPr>
        <w:footnoteRef/>
      </w:r>
      <w:hyperlink r:id="rId2" w:history="1">
        <w:r w:rsidR="00AC24AE" w:rsidRPr="00DD445F">
          <w:rPr>
            <w:rStyle w:val="Hyperlink"/>
            <w:rFonts w:cstheme="minorHAnsi"/>
            <w:sz w:val="18"/>
            <w:szCs w:val="18"/>
          </w:rPr>
          <w:t>https://www.emvco.com/emv-technologies/3d-secure/</w:t>
        </w:r>
      </w:hyperlink>
    </w:p>
  </w:footnote>
  <w:footnote w:id="11">
    <w:p w:rsidR="00491218" w:rsidRPr="00F67D29" w:rsidRDefault="00491218" w:rsidP="00F67D29">
      <w:pPr>
        <w:pStyle w:val="af3"/>
        <w:rPr>
          <w:rFonts w:cs="Times New Roman"/>
          <w:rtl/>
        </w:rPr>
      </w:pPr>
      <w:r>
        <w:rPr>
          <w:rStyle w:val="af5"/>
        </w:rPr>
        <w:footnoteRef/>
      </w:r>
      <w:r>
        <w:rPr>
          <w:rtl/>
        </w:rPr>
        <w:t xml:space="preserve"> </w:t>
      </w:r>
      <w:r w:rsidRPr="00C3526F">
        <w:rPr>
          <w:rFonts w:cs="Times New Roman" w:hint="eastAsia"/>
          <w:rtl/>
        </w:rPr>
        <w:t>נדגיש</w:t>
      </w:r>
      <w:r w:rsidRPr="00C3526F">
        <w:rPr>
          <w:rFonts w:cs="Times New Roman"/>
          <w:rtl/>
        </w:rPr>
        <w:t xml:space="preserve"> כי ביישום המנגנון נדרש ליישם </w:t>
      </w:r>
      <w:r>
        <w:rPr>
          <w:rFonts w:cs="Times New Roman" w:hint="cs"/>
          <w:rtl/>
        </w:rPr>
        <w:t>מנגנונים העומדים ב</w:t>
      </w:r>
      <w:r>
        <w:rPr>
          <w:rFonts w:cstheme="minorHAnsi" w:hint="cs"/>
          <w:rtl/>
        </w:rPr>
        <w:t>-</w:t>
      </w:r>
      <w:r w:rsidR="00F67D29">
        <w:rPr>
          <w:rFonts w:cstheme="minorHAnsi"/>
        </w:rPr>
        <w:t xml:space="preserve">Strong Customer </w:t>
      </w:r>
      <w:r w:rsidR="002E53FE">
        <w:rPr>
          <w:rFonts w:cstheme="minorHAnsi"/>
        </w:rPr>
        <w:t>Authentication</w:t>
      </w:r>
      <w:r w:rsidR="00F67D29">
        <w:rPr>
          <w:rFonts w:hint="cs"/>
          <w:rtl/>
        </w:rPr>
        <w:t>,</w:t>
      </w:r>
      <w:r w:rsidR="00F67D29" w:rsidRPr="002D0225">
        <w:rPr>
          <w:rFonts w:cs="Times New Roman" w:hint="cs"/>
          <w:rtl/>
        </w:rPr>
        <w:t xml:space="preserve"> כלומר שימוש בשני מרכיבים מקבוצות שונות</w:t>
      </w:r>
      <w:r w:rsidR="00F67D29">
        <w:rPr>
          <w:rFonts w:cs="Times New Roman" w:hint="cs"/>
          <w:rtl/>
        </w:rPr>
        <w:t xml:space="preserve"> לפחות</w:t>
      </w:r>
      <w:r w:rsidR="00F67D29" w:rsidRPr="002D0225">
        <w:rPr>
          <w:rFonts w:cs="Times New Roman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D4" w:rsidRDefault="002B77D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7E" w:rsidRDefault="00B0057E">
    <w:pPr>
      <w:pStyle w:val="ae"/>
    </w:pPr>
    <w:r>
      <w:rPr>
        <w:noProof/>
        <w:rtl/>
      </w:rPr>
      <w:drawing>
        <wp:anchor distT="0" distB="0" distL="114300" distR="114300" simplePos="0" relativeHeight="251657216" behindDoc="0" locked="0" layoutInCell="1" allowOverlap="1" wp14:anchorId="4CC9FF9B" wp14:editId="7C5FCD53">
          <wp:simplePos x="0" y="0"/>
          <wp:positionH relativeFrom="column">
            <wp:posOffset>-238124</wp:posOffset>
          </wp:positionH>
          <wp:positionV relativeFrom="paragraph">
            <wp:posOffset>-277038</wp:posOffset>
          </wp:positionV>
          <wp:extent cx="5653404" cy="536296"/>
          <wp:effectExtent l="0" t="0" r="5080" b="0"/>
          <wp:wrapNone/>
          <wp:docPr id="32" name="תמונה 32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784" cy="540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D4" w:rsidRDefault="002B77D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E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D367A"/>
    <w:multiLevelType w:val="hybridMultilevel"/>
    <w:tmpl w:val="03B814AE"/>
    <w:lvl w:ilvl="0" w:tplc="C1242C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F12"/>
    <w:multiLevelType w:val="hybridMultilevel"/>
    <w:tmpl w:val="BAE8EEF0"/>
    <w:lvl w:ilvl="0" w:tplc="0D06F4D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762CD"/>
    <w:multiLevelType w:val="hybridMultilevel"/>
    <w:tmpl w:val="326A99EE"/>
    <w:lvl w:ilvl="0" w:tplc="FF2A8A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69A8"/>
    <w:multiLevelType w:val="hybridMultilevel"/>
    <w:tmpl w:val="87F6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19B2"/>
    <w:multiLevelType w:val="hybridMultilevel"/>
    <w:tmpl w:val="D3D2AA78"/>
    <w:lvl w:ilvl="0" w:tplc="CA8267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2C02"/>
    <w:multiLevelType w:val="hybridMultilevel"/>
    <w:tmpl w:val="EBA47CEA"/>
    <w:lvl w:ilvl="0" w:tplc="965A9648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05ED0"/>
    <w:multiLevelType w:val="hybridMultilevel"/>
    <w:tmpl w:val="8E9EC418"/>
    <w:lvl w:ilvl="0" w:tplc="3F4812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725"/>
    <w:multiLevelType w:val="hybridMultilevel"/>
    <w:tmpl w:val="E302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C77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D07539"/>
    <w:multiLevelType w:val="hybridMultilevel"/>
    <w:tmpl w:val="307ED1BA"/>
    <w:lvl w:ilvl="0" w:tplc="507A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6D36"/>
    <w:multiLevelType w:val="hybridMultilevel"/>
    <w:tmpl w:val="9D4C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3AC3"/>
    <w:multiLevelType w:val="hybridMultilevel"/>
    <w:tmpl w:val="ACE69ABA"/>
    <w:lvl w:ilvl="0" w:tplc="3B9A10EC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40C1B"/>
    <w:multiLevelType w:val="hybridMultilevel"/>
    <w:tmpl w:val="9E6C2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95549"/>
    <w:multiLevelType w:val="hybridMultilevel"/>
    <w:tmpl w:val="0C9ACE9E"/>
    <w:lvl w:ilvl="0" w:tplc="965A9648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D2710"/>
    <w:multiLevelType w:val="hybridMultilevel"/>
    <w:tmpl w:val="0A6E6C4A"/>
    <w:lvl w:ilvl="0" w:tplc="BC70B4DC">
      <w:start w:val="200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316CC9"/>
    <w:multiLevelType w:val="hybridMultilevel"/>
    <w:tmpl w:val="90F2235C"/>
    <w:lvl w:ilvl="0" w:tplc="579A05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33D7D"/>
    <w:multiLevelType w:val="hybridMultilevel"/>
    <w:tmpl w:val="40AC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F7C72"/>
    <w:multiLevelType w:val="hybridMultilevel"/>
    <w:tmpl w:val="13CE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40D33"/>
    <w:multiLevelType w:val="hybridMultilevel"/>
    <w:tmpl w:val="CDC69E2A"/>
    <w:lvl w:ilvl="0" w:tplc="B43276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364423"/>
    <w:multiLevelType w:val="hybridMultilevel"/>
    <w:tmpl w:val="BB26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33042"/>
    <w:multiLevelType w:val="hybridMultilevel"/>
    <w:tmpl w:val="DAF8F02A"/>
    <w:lvl w:ilvl="0" w:tplc="1C787ED4">
      <w:start w:val="1"/>
      <w:numFmt w:val="hebrew1"/>
      <w:lvlText w:val="%1."/>
      <w:lvlJc w:val="left"/>
      <w:pPr>
        <w:ind w:left="720" w:hanging="360"/>
      </w:pPr>
      <w:rPr>
        <w:rFonts w:asciiTheme="majorBidi" w:eastAsiaTheme="minorHAnsi" w:hAnsiTheme="majorBid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C34D9"/>
    <w:multiLevelType w:val="hybridMultilevel"/>
    <w:tmpl w:val="4E4A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A0981"/>
    <w:multiLevelType w:val="hybridMultilevel"/>
    <w:tmpl w:val="ABA8C8A0"/>
    <w:lvl w:ilvl="0" w:tplc="E6341CE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863FC"/>
    <w:multiLevelType w:val="hybridMultilevel"/>
    <w:tmpl w:val="5B0C750E"/>
    <w:lvl w:ilvl="0" w:tplc="051A15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409BA"/>
    <w:multiLevelType w:val="hybridMultilevel"/>
    <w:tmpl w:val="3E56D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B45"/>
    <w:multiLevelType w:val="hybridMultilevel"/>
    <w:tmpl w:val="DD50DA36"/>
    <w:lvl w:ilvl="0" w:tplc="CEEE330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EA6B5F"/>
    <w:multiLevelType w:val="hybridMultilevel"/>
    <w:tmpl w:val="9D4C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2175A"/>
    <w:multiLevelType w:val="hybridMultilevel"/>
    <w:tmpl w:val="8BB8B324"/>
    <w:lvl w:ilvl="0" w:tplc="158E3A5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A0E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6410D4"/>
    <w:multiLevelType w:val="hybridMultilevel"/>
    <w:tmpl w:val="896ED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F42FD"/>
    <w:multiLevelType w:val="hybridMultilevel"/>
    <w:tmpl w:val="0046D6F4"/>
    <w:lvl w:ilvl="0" w:tplc="77BE56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8"/>
  </w:num>
  <w:num w:numId="5">
    <w:abstractNumId w:val="13"/>
  </w:num>
  <w:num w:numId="6">
    <w:abstractNumId w:val="2"/>
  </w:num>
  <w:num w:numId="7">
    <w:abstractNumId w:val="8"/>
  </w:num>
  <w:num w:numId="8">
    <w:abstractNumId w:val="24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  <w:num w:numId="14">
    <w:abstractNumId w:val="31"/>
  </w:num>
  <w:num w:numId="15">
    <w:abstractNumId w:val="0"/>
  </w:num>
  <w:num w:numId="16">
    <w:abstractNumId w:val="20"/>
  </w:num>
  <w:num w:numId="17">
    <w:abstractNumId w:val="16"/>
  </w:num>
  <w:num w:numId="18">
    <w:abstractNumId w:val="25"/>
  </w:num>
  <w:num w:numId="19">
    <w:abstractNumId w:val="17"/>
  </w:num>
  <w:num w:numId="20">
    <w:abstractNumId w:val="27"/>
  </w:num>
  <w:num w:numId="21">
    <w:abstractNumId w:val="10"/>
  </w:num>
  <w:num w:numId="22">
    <w:abstractNumId w:val="11"/>
  </w:num>
  <w:num w:numId="23">
    <w:abstractNumId w:val="29"/>
  </w:num>
  <w:num w:numId="24">
    <w:abstractNumId w:val="19"/>
  </w:num>
  <w:num w:numId="25">
    <w:abstractNumId w:val="14"/>
  </w:num>
  <w:num w:numId="26">
    <w:abstractNumId w:val="5"/>
  </w:num>
  <w:num w:numId="27">
    <w:abstractNumId w:val="23"/>
  </w:num>
  <w:num w:numId="28">
    <w:abstractNumId w:val="26"/>
  </w:num>
  <w:num w:numId="29">
    <w:abstractNumId w:val="30"/>
  </w:num>
  <w:num w:numId="30">
    <w:abstractNumId w:val="9"/>
  </w:num>
  <w:num w:numId="31">
    <w:abstractNumId w:val="1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E0"/>
    <w:rsid w:val="00012741"/>
    <w:rsid w:val="00012EEE"/>
    <w:rsid w:val="00020106"/>
    <w:rsid w:val="00025F01"/>
    <w:rsid w:val="0002673A"/>
    <w:rsid w:val="000277CF"/>
    <w:rsid w:val="00043A0F"/>
    <w:rsid w:val="00046CC3"/>
    <w:rsid w:val="00047B31"/>
    <w:rsid w:val="0005020E"/>
    <w:rsid w:val="00050744"/>
    <w:rsid w:val="0005418D"/>
    <w:rsid w:val="00060033"/>
    <w:rsid w:val="00090978"/>
    <w:rsid w:val="00093E3D"/>
    <w:rsid w:val="0009496C"/>
    <w:rsid w:val="000975D3"/>
    <w:rsid w:val="000D23E0"/>
    <w:rsid w:val="001156AE"/>
    <w:rsid w:val="00117AAB"/>
    <w:rsid w:val="00137768"/>
    <w:rsid w:val="0014266C"/>
    <w:rsid w:val="001744AB"/>
    <w:rsid w:val="00177FC2"/>
    <w:rsid w:val="00197273"/>
    <w:rsid w:val="001A657E"/>
    <w:rsid w:val="001B5E6C"/>
    <w:rsid w:val="001C23E9"/>
    <w:rsid w:val="001C4FC0"/>
    <w:rsid w:val="001D4288"/>
    <w:rsid w:val="002035ED"/>
    <w:rsid w:val="00203E1D"/>
    <w:rsid w:val="00212419"/>
    <w:rsid w:val="00245BC8"/>
    <w:rsid w:val="00246EBB"/>
    <w:rsid w:val="00251E25"/>
    <w:rsid w:val="00253DDB"/>
    <w:rsid w:val="00281DEF"/>
    <w:rsid w:val="002A36A4"/>
    <w:rsid w:val="002B0103"/>
    <w:rsid w:val="002B534D"/>
    <w:rsid w:val="002B77D4"/>
    <w:rsid w:val="002E0AC0"/>
    <w:rsid w:val="002E336E"/>
    <w:rsid w:val="002E53FE"/>
    <w:rsid w:val="00333DE3"/>
    <w:rsid w:val="00341894"/>
    <w:rsid w:val="0035179E"/>
    <w:rsid w:val="00352BC5"/>
    <w:rsid w:val="003559BE"/>
    <w:rsid w:val="00356917"/>
    <w:rsid w:val="00365736"/>
    <w:rsid w:val="0036640E"/>
    <w:rsid w:val="00375843"/>
    <w:rsid w:val="00380E8D"/>
    <w:rsid w:val="00382F70"/>
    <w:rsid w:val="003A2E8D"/>
    <w:rsid w:val="003A4EA4"/>
    <w:rsid w:val="003B1A21"/>
    <w:rsid w:val="003B7D9E"/>
    <w:rsid w:val="003C4113"/>
    <w:rsid w:val="003C45AB"/>
    <w:rsid w:val="003C4B96"/>
    <w:rsid w:val="003D36DA"/>
    <w:rsid w:val="003E3C77"/>
    <w:rsid w:val="0041053B"/>
    <w:rsid w:val="00411C2B"/>
    <w:rsid w:val="00412D3A"/>
    <w:rsid w:val="00437E55"/>
    <w:rsid w:val="004403ED"/>
    <w:rsid w:val="00440B3C"/>
    <w:rsid w:val="00441606"/>
    <w:rsid w:val="00443DCD"/>
    <w:rsid w:val="004443C2"/>
    <w:rsid w:val="00450FAA"/>
    <w:rsid w:val="00451CE6"/>
    <w:rsid w:val="00452E3F"/>
    <w:rsid w:val="00455672"/>
    <w:rsid w:val="004638BE"/>
    <w:rsid w:val="00477848"/>
    <w:rsid w:val="00477A09"/>
    <w:rsid w:val="00482227"/>
    <w:rsid w:val="00491218"/>
    <w:rsid w:val="004A2A61"/>
    <w:rsid w:val="004C1381"/>
    <w:rsid w:val="004C5A7A"/>
    <w:rsid w:val="004D7720"/>
    <w:rsid w:val="004E68A8"/>
    <w:rsid w:val="004F17C7"/>
    <w:rsid w:val="004F3CB1"/>
    <w:rsid w:val="005020D3"/>
    <w:rsid w:val="00502293"/>
    <w:rsid w:val="00511E2E"/>
    <w:rsid w:val="005152C8"/>
    <w:rsid w:val="00517E93"/>
    <w:rsid w:val="00530777"/>
    <w:rsid w:val="005339F9"/>
    <w:rsid w:val="00534284"/>
    <w:rsid w:val="00576206"/>
    <w:rsid w:val="005778C6"/>
    <w:rsid w:val="00580870"/>
    <w:rsid w:val="00581C6A"/>
    <w:rsid w:val="005847DA"/>
    <w:rsid w:val="00587A4B"/>
    <w:rsid w:val="00590FEE"/>
    <w:rsid w:val="005914A9"/>
    <w:rsid w:val="00596AE2"/>
    <w:rsid w:val="005A685A"/>
    <w:rsid w:val="005A76B1"/>
    <w:rsid w:val="005B1476"/>
    <w:rsid w:val="005B1FB0"/>
    <w:rsid w:val="005B6919"/>
    <w:rsid w:val="005B7F96"/>
    <w:rsid w:val="005C57AE"/>
    <w:rsid w:val="005D7CBF"/>
    <w:rsid w:val="005E04E4"/>
    <w:rsid w:val="005F3ACF"/>
    <w:rsid w:val="005F72E5"/>
    <w:rsid w:val="00600A33"/>
    <w:rsid w:val="00611B8C"/>
    <w:rsid w:val="0061304C"/>
    <w:rsid w:val="00614A12"/>
    <w:rsid w:val="006239F5"/>
    <w:rsid w:val="00625A0D"/>
    <w:rsid w:val="006265C2"/>
    <w:rsid w:val="00641783"/>
    <w:rsid w:val="00655A49"/>
    <w:rsid w:val="006715AA"/>
    <w:rsid w:val="0067481E"/>
    <w:rsid w:val="006771D3"/>
    <w:rsid w:val="00685E7D"/>
    <w:rsid w:val="00697070"/>
    <w:rsid w:val="006B4D71"/>
    <w:rsid w:val="006C0AAF"/>
    <w:rsid w:val="006F5C99"/>
    <w:rsid w:val="006F5FA5"/>
    <w:rsid w:val="00710148"/>
    <w:rsid w:val="00710FB7"/>
    <w:rsid w:val="007202CC"/>
    <w:rsid w:val="00756359"/>
    <w:rsid w:val="0076734A"/>
    <w:rsid w:val="00776B32"/>
    <w:rsid w:val="007815FC"/>
    <w:rsid w:val="00784B44"/>
    <w:rsid w:val="0078626F"/>
    <w:rsid w:val="007A3301"/>
    <w:rsid w:val="007C020C"/>
    <w:rsid w:val="007D10DF"/>
    <w:rsid w:val="007D4E24"/>
    <w:rsid w:val="007D5212"/>
    <w:rsid w:val="007E0199"/>
    <w:rsid w:val="007E6BF0"/>
    <w:rsid w:val="007F0E0E"/>
    <w:rsid w:val="007F3A99"/>
    <w:rsid w:val="007F50DB"/>
    <w:rsid w:val="007F6B49"/>
    <w:rsid w:val="008021C3"/>
    <w:rsid w:val="00802F39"/>
    <w:rsid w:val="0080560E"/>
    <w:rsid w:val="0081604F"/>
    <w:rsid w:val="00821C9E"/>
    <w:rsid w:val="0082499C"/>
    <w:rsid w:val="00850D92"/>
    <w:rsid w:val="008563F8"/>
    <w:rsid w:val="00894D5A"/>
    <w:rsid w:val="008B2E3B"/>
    <w:rsid w:val="008B3B26"/>
    <w:rsid w:val="008C1607"/>
    <w:rsid w:val="008C2B39"/>
    <w:rsid w:val="008E6A33"/>
    <w:rsid w:val="008F486D"/>
    <w:rsid w:val="008F5975"/>
    <w:rsid w:val="00905D12"/>
    <w:rsid w:val="009177A8"/>
    <w:rsid w:val="00933933"/>
    <w:rsid w:val="009363B7"/>
    <w:rsid w:val="0093708E"/>
    <w:rsid w:val="00937DA3"/>
    <w:rsid w:val="00983E8F"/>
    <w:rsid w:val="009943D0"/>
    <w:rsid w:val="009C5B89"/>
    <w:rsid w:val="009D010C"/>
    <w:rsid w:val="009D1BC6"/>
    <w:rsid w:val="009D6C2E"/>
    <w:rsid w:val="009E084A"/>
    <w:rsid w:val="00A04F66"/>
    <w:rsid w:val="00A107DD"/>
    <w:rsid w:val="00A1434E"/>
    <w:rsid w:val="00A2107E"/>
    <w:rsid w:val="00A500F4"/>
    <w:rsid w:val="00A55FE8"/>
    <w:rsid w:val="00A57E6C"/>
    <w:rsid w:val="00A66562"/>
    <w:rsid w:val="00A84688"/>
    <w:rsid w:val="00A84BC2"/>
    <w:rsid w:val="00A87371"/>
    <w:rsid w:val="00A923DC"/>
    <w:rsid w:val="00A944AB"/>
    <w:rsid w:val="00AA01DC"/>
    <w:rsid w:val="00AA46E1"/>
    <w:rsid w:val="00AC24AE"/>
    <w:rsid w:val="00AC291A"/>
    <w:rsid w:val="00AD1B0C"/>
    <w:rsid w:val="00AD45F0"/>
    <w:rsid w:val="00AF376F"/>
    <w:rsid w:val="00B0057E"/>
    <w:rsid w:val="00B15349"/>
    <w:rsid w:val="00B31B1E"/>
    <w:rsid w:val="00B4602F"/>
    <w:rsid w:val="00B554AF"/>
    <w:rsid w:val="00B61758"/>
    <w:rsid w:val="00B640FF"/>
    <w:rsid w:val="00B645EF"/>
    <w:rsid w:val="00B72BD7"/>
    <w:rsid w:val="00B87BDF"/>
    <w:rsid w:val="00B93497"/>
    <w:rsid w:val="00BA4BBA"/>
    <w:rsid w:val="00BB71B5"/>
    <w:rsid w:val="00BC10D0"/>
    <w:rsid w:val="00BC47CA"/>
    <w:rsid w:val="00BD242A"/>
    <w:rsid w:val="00BE066D"/>
    <w:rsid w:val="00C0170D"/>
    <w:rsid w:val="00C02D84"/>
    <w:rsid w:val="00C1008A"/>
    <w:rsid w:val="00C21CEB"/>
    <w:rsid w:val="00C27FEC"/>
    <w:rsid w:val="00C3526F"/>
    <w:rsid w:val="00C446A9"/>
    <w:rsid w:val="00C47CAF"/>
    <w:rsid w:val="00C63865"/>
    <w:rsid w:val="00C857E7"/>
    <w:rsid w:val="00C974C2"/>
    <w:rsid w:val="00CA2BB0"/>
    <w:rsid w:val="00CB1781"/>
    <w:rsid w:val="00CD2499"/>
    <w:rsid w:val="00CE2C29"/>
    <w:rsid w:val="00CF0E03"/>
    <w:rsid w:val="00CF0FDB"/>
    <w:rsid w:val="00D15D40"/>
    <w:rsid w:val="00D204C3"/>
    <w:rsid w:val="00D21239"/>
    <w:rsid w:val="00D22512"/>
    <w:rsid w:val="00D32061"/>
    <w:rsid w:val="00D43A26"/>
    <w:rsid w:val="00D5073F"/>
    <w:rsid w:val="00D67F43"/>
    <w:rsid w:val="00D70C4D"/>
    <w:rsid w:val="00D72A79"/>
    <w:rsid w:val="00D842A1"/>
    <w:rsid w:val="00D85C1C"/>
    <w:rsid w:val="00D862D9"/>
    <w:rsid w:val="00D97E7A"/>
    <w:rsid w:val="00DA576B"/>
    <w:rsid w:val="00DB029C"/>
    <w:rsid w:val="00DB063E"/>
    <w:rsid w:val="00DB085C"/>
    <w:rsid w:val="00DB3ED2"/>
    <w:rsid w:val="00DB4BEB"/>
    <w:rsid w:val="00DB4CD7"/>
    <w:rsid w:val="00DC11B6"/>
    <w:rsid w:val="00DD06F3"/>
    <w:rsid w:val="00DE5829"/>
    <w:rsid w:val="00DE6EA5"/>
    <w:rsid w:val="00DF2F05"/>
    <w:rsid w:val="00E133D3"/>
    <w:rsid w:val="00E22D16"/>
    <w:rsid w:val="00E31EDC"/>
    <w:rsid w:val="00E346CF"/>
    <w:rsid w:val="00E420F1"/>
    <w:rsid w:val="00E63292"/>
    <w:rsid w:val="00E76608"/>
    <w:rsid w:val="00E81679"/>
    <w:rsid w:val="00E9730C"/>
    <w:rsid w:val="00E97A3A"/>
    <w:rsid w:val="00EB57DB"/>
    <w:rsid w:val="00ED7083"/>
    <w:rsid w:val="00EE518D"/>
    <w:rsid w:val="00F13B3D"/>
    <w:rsid w:val="00F4497A"/>
    <w:rsid w:val="00F46C0E"/>
    <w:rsid w:val="00F502D4"/>
    <w:rsid w:val="00F61370"/>
    <w:rsid w:val="00F67D29"/>
    <w:rsid w:val="00F707C5"/>
    <w:rsid w:val="00F762A4"/>
    <w:rsid w:val="00F7710A"/>
    <w:rsid w:val="00F87C1D"/>
    <w:rsid w:val="00FA23E7"/>
    <w:rsid w:val="00FA76A6"/>
    <w:rsid w:val="00FB0A57"/>
    <w:rsid w:val="00FB2C68"/>
    <w:rsid w:val="00FB489C"/>
    <w:rsid w:val="00FC13F5"/>
    <w:rsid w:val="00FD5039"/>
    <w:rsid w:val="00FE3448"/>
    <w:rsid w:val="00FF361A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993AB7-D990-49BD-A226-E7DC83F3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E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4F3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3497"/>
    <w:pPr>
      <w:keepNext/>
      <w:keepLines/>
      <w:spacing w:before="40" w:after="0"/>
      <w:outlineLvl w:val="1"/>
    </w:pPr>
    <w:rPr>
      <w:rFonts w:ascii="Assistant SemiBold" w:eastAsiaTheme="majorEastAsia" w:hAnsi="Assistant SemiBold" w:cs="Assistant SemiBold"/>
      <w:color w:val="C45911" w:themeColor="accent2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3DE3"/>
    <w:pPr>
      <w:keepNext/>
      <w:keepLines/>
      <w:spacing w:before="40" w:after="0"/>
      <w:outlineLvl w:val="2"/>
    </w:pPr>
    <w:rPr>
      <w:rFonts w:ascii="Assistant SemiBold" w:eastAsiaTheme="majorEastAsia" w:hAnsi="Assistant SemiBold" w:cs="Assistant SemiBold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3E0"/>
    <w:pPr>
      <w:ind w:left="720"/>
      <w:contextualSpacing/>
    </w:pPr>
  </w:style>
  <w:style w:type="paragraph" w:customStyle="1" w:styleId="Default">
    <w:name w:val="Default"/>
    <w:rsid w:val="000D23E0"/>
    <w:pPr>
      <w:autoSpaceDE w:val="0"/>
      <w:autoSpaceDN w:val="0"/>
      <w:adjustRightInd w:val="0"/>
      <w:spacing w:after="0" w:line="240" w:lineRule="auto"/>
    </w:pPr>
    <w:rPr>
      <w:rFonts w:ascii="Generic1-Regular" w:hAnsi="Generic1-Regular" w:cs="Generic1-Regular"/>
      <w:color w:val="000000"/>
      <w:sz w:val="24"/>
      <w:szCs w:val="24"/>
    </w:rPr>
  </w:style>
  <w:style w:type="paragraph" w:customStyle="1" w:styleId="p00">
    <w:name w:val="p00"/>
    <w:basedOn w:val="a"/>
    <w:rsid w:val="000D23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-number">
    <w:name w:val="big-number"/>
    <w:basedOn w:val="a0"/>
    <w:rsid w:val="000D23E0"/>
  </w:style>
  <w:style w:type="character" w:customStyle="1" w:styleId="default0">
    <w:name w:val="default"/>
    <w:basedOn w:val="a0"/>
    <w:rsid w:val="000D23E0"/>
  </w:style>
  <w:style w:type="character" w:customStyle="1" w:styleId="10">
    <w:name w:val="כותרת 1 תו"/>
    <w:basedOn w:val="a0"/>
    <w:link w:val="1"/>
    <w:uiPriority w:val="9"/>
    <w:rsid w:val="004F3C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B93497"/>
    <w:rPr>
      <w:rFonts w:ascii="Assistant SemiBold" w:eastAsiaTheme="majorEastAsia" w:hAnsi="Assistant SemiBold" w:cs="Assistant SemiBold"/>
      <w:color w:val="C45911" w:themeColor="accent2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4F3CB1"/>
    <w:pPr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4F3CB1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D85C1C"/>
    <w:pPr>
      <w:tabs>
        <w:tab w:val="right" w:leader="dot" w:pos="8296"/>
      </w:tabs>
      <w:spacing w:after="100" w:line="360" w:lineRule="auto"/>
      <w:ind w:left="220"/>
    </w:pPr>
  </w:style>
  <w:style w:type="character" w:styleId="Hyperlink">
    <w:name w:val="Hyperlink"/>
    <w:basedOn w:val="a0"/>
    <w:uiPriority w:val="99"/>
    <w:unhideWhenUsed/>
    <w:rsid w:val="004F3CB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816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8167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E816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167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E8167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816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E81679"/>
    <w:rPr>
      <w:rFonts w:ascii="Tahoma" w:hAnsi="Tahoma" w:cs="Tahoma"/>
      <w:sz w:val="18"/>
      <w:szCs w:val="18"/>
    </w:rPr>
  </w:style>
  <w:style w:type="paragraph" w:customStyle="1" w:styleId="p22">
    <w:name w:val="p22"/>
    <w:basedOn w:val="a"/>
    <w:rsid w:val="007563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7563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776B32"/>
    <w:pPr>
      <w:bidi/>
      <w:spacing w:after="0" w:line="240" w:lineRule="auto"/>
    </w:pPr>
    <w:rPr>
      <w:rFonts w:eastAsiaTheme="minorEastAsia"/>
    </w:rPr>
  </w:style>
  <w:style w:type="character" w:customStyle="1" w:styleId="ad">
    <w:name w:val="ללא מרווח תו"/>
    <w:basedOn w:val="a0"/>
    <w:link w:val="ac"/>
    <w:uiPriority w:val="1"/>
    <w:rsid w:val="00776B32"/>
    <w:rPr>
      <w:rFonts w:eastAsiaTheme="minorEastAsia"/>
    </w:rPr>
  </w:style>
  <w:style w:type="paragraph" w:styleId="ae">
    <w:name w:val="header"/>
    <w:basedOn w:val="a"/>
    <w:link w:val="af"/>
    <w:uiPriority w:val="99"/>
    <w:unhideWhenUsed/>
    <w:rsid w:val="00333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333DE3"/>
  </w:style>
  <w:style w:type="paragraph" w:styleId="af0">
    <w:name w:val="footer"/>
    <w:basedOn w:val="a"/>
    <w:link w:val="af1"/>
    <w:uiPriority w:val="99"/>
    <w:unhideWhenUsed/>
    <w:rsid w:val="00333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333DE3"/>
  </w:style>
  <w:style w:type="character" w:customStyle="1" w:styleId="30">
    <w:name w:val="כותרת 3 תו"/>
    <w:basedOn w:val="a0"/>
    <w:link w:val="3"/>
    <w:uiPriority w:val="9"/>
    <w:rsid w:val="00333DE3"/>
    <w:rPr>
      <w:rFonts w:ascii="Assistant SemiBold" w:eastAsiaTheme="majorEastAsia" w:hAnsi="Assistant SemiBold" w:cs="Assistant SemiBold"/>
      <w:color w:val="1F4D78" w:themeColor="accent1" w:themeShade="7F"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B93497"/>
    <w:pPr>
      <w:spacing w:after="100"/>
      <w:ind w:left="440"/>
    </w:pPr>
  </w:style>
  <w:style w:type="paragraph" w:styleId="af2">
    <w:name w:val="Revision"/>
    <w:hidden/>
    <w:uiPriority w:val="99"/>
    <w:semiHidden/>
    <w:rsid w:val="00451CE6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C857E7"/>
    <w:pPr>
      <w:spacing w:after="0" w:line="240" w:lineRule="auto"/>
    </w:pPr>
    <w:rPr>
      <w:sz w:val="20"/>
      <w:szCs w:val="20"/>
    </w:rPr>
  </w:style>
  <w:style w:type="character" w:customStyle="1" w:styleId="af4">
    <w:name w:val="טקסט הערת שוליים תו"/>
    <w:basedOn w:val="a0"/>
    <w:link w:val="af3"/>
    <w:uiPriority w:val="99"/>
    <w:semiHidden/>
    <w:rsid w:val="00C857E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857E7"/>
    <w:rPr>
      <w:vertAlign w:val="superscript"/>
    </w:rPr>
  </w:style>
  <w:style w:type="table" w:styleId="6-5">
    <w:name w:val="Grid Table 6 Colorful Accent 5"/>
    <w:basedOn w:val="a1"/>
    <w:uiPriority w:val="51"/>
    <w:rsid w:val="00C21CE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FollowedHyperlink">
    <w:name w:val="FollowedHyperlink"/>
    <w:basedOn w:val="a0"/>
    <w:uiPriority w:val="99"/>
    <w:semiHidden/>
    <w:unhideWhenUsed/>
    <w:rsid w:val="00AC2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vco.com/emv-technologies/3d-secure/" TargetMode="External"/><Relationship Id="rId1" Type="http://schemas.openxmlformats.org/officeDocument/2006/relationships/hyperlink" Target="https://www.eba.europa.eu/file/10447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2904-B6F5-4734-AE7A-813BDB99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7156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עקרונות יישם אימות מוגבר</vt:lpstr>
    </vt:vector>
  </TitlesOfParts>
  <Company>BOI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עקרונות יישם אימות מוגבר</dc:title>
  <dc:subject>הפיקוח על מערכות התשלומים</dc:subject>
  <dc:creator>טל מולא</dc:creator>
  <cp:keywords/>
  <dc:description/>
  <cp:lastModifiedBy>לירון דהן</cp:lastModifiedBy>
  <cp:revision>1</cp:revision>
  <dcterms:created xsi:type="dcterms:W3CDTF">2023-01-03T09:25:00Z</dcterms:created>
  <dcterms:modified xsi:type="dcterms:W3CDTF">2023-01-03T09:25:00Z</dcterms:modified>
</cp:coreProperties>
</file>