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CF5C" w14:textId="57D7BE5D" w:rsidR="00DD5B8E" w:rsidRPr="00AE3CB7" w:rsidRDefault="00EB1007">
      <w:pPr>
        <w:spacing w:after="222" w:line="259" w:lineRule="auto"/>
        <w:ind w:left="113" w:right="406" w:hanging="10"/>
        <w:jc w:val="center"/>
        <w:rPr>
          <w:rFonts w:asciiTheme="minorBidi" w:hAnsiTheme="minorBidi" w:cstheme="minorBidi"/>
          <w:rtl/>
        </w:rPr>
      </w:pPr>
      <w:r w:rsidRPr="00756D25">
        <w:rPr>
          <w:rFonts w:asciiTheme="minorBidi" w:hAnsiTheme="minorBidi" w:cstheme="minorBidi"/>
          <w:noProof/>
          <w:lang w:val="en-US" w:eastAsia="en-US" w:bidi="ar-SA"/>
        </w:rPr>
        <w:drawing>
          <wp:anchor distT="0" distB="0" distL="114300" distR="114300" simplePos="0" relativeHeight="251658240" behindDoc="0" locked="0" layoutInCell="1" allowOverlap="0" wp14:anchorId="320EB2C5" wp14:editId="78ED01C2">
            <wp:simplePos x="0" y="0"/>
            <wp:positionH relativeFrom="column">
              <wp:posOffset>2584069</wp:posOffset>
            </wp:positionH>
            <wp:positionV relativeFrom="paragraph">
              <wp:posOffset>-303783</wp:posOffset>
            </wp:positionV>
            <wp:extent cx="1050925" cy="1050925"/>
            <wp:effectExtent l="0" t="0" r="0" b="0"/>
            <wp:wrapSquare wrapText="bothSides"/>
            <wp:docPr id="2527" name="Picture 2527" descr="\\portals\DavWWWRoot\sites\boi\about\Mitug\DocList\Logo Bank of Israel 2 color\Logo Bank of Israel 2 color.jpg"/>
            <wp:cNvGraphicFramePr/>
            <a:graphic xmlns:a="http://schemas.openxmlformats.org/drawingml/2006/main">
              <a:graphicData uri="http://schemas.openxmlformats.org/drawingml/2006/picture">
                <pic:pic xmlns:pic="http://schemas.openxmlformats.org/drawingml/2006/picture">
                  <pic:nvPicPr>
                    <pic:cNvPr id="2527" name="Picture 2527"/>
                    <pic:cNvPicPr/>
                  </pic:nvPicPr>
                  <pic:blipFill>
                    <a:blip r:embed="rId7"/>
                    <a:stretch>
                      <a:fillRect/>
                    </a:stretch>
                  </pic:blipFill>
                  <pic:spPr>
                    <a:xfrm>
                      <a:off x="0" y="0"/>
                      <a:ext cx="1050925" cy="1050925"/>
                    </a:xfrm>
                    <a:prstGeom prst="rect">
                      <a:avLst/>
                    </a:prstGeom>
                  </pic:spPr>
                </pic:pic>
              </a:graphicData>
            </a:graphic>
          </wp:anchor>
        </w:drawing>
      </w:r>
      <w:r w:rsidRPr="00756D25">
        <w:rPr>
          <w:rFonts w:asciiTheme="minorBidi" w:hAnsiTheme="minorBidi" w:cstheme="minorBidi"/>
          <w:rtl/>
        </w:rPr>
        <w:t>בנק ישראל</w:t>
      </w:r>
      <w:r w:rsidRPr="00AE3CB7">
        <w:rPr>
          <w:rFonts w:asciiTheme="minorBidi" w:hAnsiTheme="minorBidi" w:cstheme="minorBidi"/>
          <w:b/>
          <w:bCs/>
          <w:rtl/>
        </w:rPr>
        <w:t xml:space="preserve"> </w:t>
      </w:r>
      <w:r w:rsidRPr="00AE3CB7">
        <w:rPr>
          <w:rFonts w:asciiTheme="minorBidi" w:hAnsiTheme="minorBidi" w:cstheme="minorBidi"/>
          <w:rtl/>
        </w:rPr>
        <w:t xml:space="preserve"> ירושלים ,ח' באדר ב', תשפ"ד </w:t>
      </w:r>
    </w:p>
    <w:p w14:paraId="7634CB18" w14:textId="77777777" w:rsidR="00DD5B8E" w:rsidRPr="00AE3CB7" w:rsidRDefault="00EB1007">
      <w:pPr>
        <w:spacing w:after="372" w:line="259" w:lineRule="auto"/>
        <w:ind w:right="2198"/>
        <w:rPr>
          <w:rFonts w:asciiTheme="minorBidi" w:hAnsiTheme="minorBidi" w:cstheme="minorBidi"/>
          <w:rtl/>
        </w:rPr>
      </w:pPr>
      <w:r w:rsidRPr="00AE3CB7">
        <w:rPr>
          <w:rFonts w:asciiTheme="minorBidi" w:hAnsiTheme="minorBidi" w:cstheme="minorBidi"/>
          <w:rtl/>
        </w:rPr>
        <w:t xml:space="preserve">דוברות והסברה כלכלית 18 במרץ, 2024 </w:t>
      </w:r>
    </w:p>
    <w:p w14:paraId="62604D48" w14:textId="77777777" w:rsidR="00DD5B8E" w:rsidRPr="00AE3CB7" w:rsidRDefault="00EB1007">
      <w:pPr>
        <w:bidi w:val="0"/>
        <w:spacing w:after="221" w:line="259" w:lineRule="auto"/>
        <w:ind w:left="1856" w:right="0"/>
        <w:jc w:val="center"/>
        <w:rPr>
          <w:rFonts w:asciiTheme="minorBidi" w:hAnsiTheme="minorBidi" w:cstheme="minorBidi"/>
          <w:rtl/>
        </w:rPr>
      </w:pPr>
      <w:r w:rsidRPr="00AE3CB7">
        <w:rPr>
          <w:rFonts w:asciiTheme="minorBidi" w:hAnsiTheme="minorBidi" w:cstheme="minorBidi"/>
          <w:rtl/>
        </w:rPr>
        <w:t xml:space="preserve"> </w:t>
      </w:r>
    </w:p>
    <w:p w14:paraId="23819CD9" w14:textId="77777777" w:rsidR="00DD5B8E" w:rsidRPr="00AE3CB7" w:rsidRDefault="00867399" w:rsidP="0029463D">
      <w:pPr>
        <w:spacing w:after="260" w:line="259" w:lineRule="auto"/>
        <w:ind w:left="46" w:right="0" w:hanging="10"/>
        <w:jc w:val="left"/>
        <w:rPr>
          <w:rFonts w:asciiTheme="minorBidi" w:hAnsiTheme="minorBidi" w:cstheme="minorBidi"/>
          <w:rtl/>
        </w:rPr>
      </w:pPr>
      <w:r>
        <w:rPr>
          <w:rFonts w:asciiTheme="minorBidi" w:hAnsiTheme="minorBidi" w:cstheme="minorBidi" w:hint="cs"/>
          <w:rtl/>
          <w:lang w:val="en-GB" w:bidi="ar-SA"/>
        </w:rPr>
        <w:t>إعلان للصحافة</w:t>
      </w:r>
      <w:r w:rsidR="00EB1007" w:rsidRPr="00AE3CB7">
        <w:rPr>
          <w:rFonts w:asciiTheme="minorBidi" w:hAnsiTheme="minorBidi" w:cstheme="minorBidi"/>
          <w:rtl/>
        </w:rPr>
        <w:t xml:space="preserve">: </w:t>
      </w:r>
    </w:p>
    <w:p w14:paraId="3E6AF491" w14:textId="77777777" w:rsidR="00DD5B8E" w:rsidRPr="00AE3CB7" w:rsidRDefault="00867399" w:rsidP="00867399">
      <w:pPr>
        <w:pStyle w:val="Heading1"/>
        <w:jc w:val="center"/>
        <w:rPr>
          <w:rFonts w:asciiTheme="minorBidi" w:hAnsiTheme="minorBidi" w:cstheme="minorBidi"/>
          <w:rtl/>
          <w:lang w:val="en-GB"/>
        </w:rPr>
      </w:pPr>
      <w:r>
        <w:rPr>
          <w:rFonts w:asciiTheme="minorBidi" w:hAnsiTheme="minorBidi" w:cstheme="minorBidi" w:hint="cs"/>
          <w:bCs/>
          <w:szCs w:val="28"/>
          <w:rtl/>
        </w:rPr>
        <w:t>الملف</w:t>
      </w:r>
      <w:r w:rsidR="00EB1007" w:rsidRPr="00AE3CB7">
        <w:rPr>
          <w:rFonts w:asciiTheme="minorBidi" w:hAnsiTheme="minorBidi" w:cstheme="minorBidi"/>
          <w:bCs/>
          <w:szCs w:val="28"/>
          <w:rtl/>
        </w:rPr>
        <w:t xml:space="preserve"> الرابع من تقرير بنك إسرائيل لعام 2023: تطبيق الابتكار في صناعة البناء</w:t>
      </w:r>
    </w:p>
    <w:p w14:paraId="2835404F" w14:textId="77777777" w:rsidR="00DD5B8E" w:rsidRPr="00AE3CB7" w:rsidRDefault="00EB1007" w:rsidP="0029463D">
      <w:pPr>
        <w:spacing w:after="32" w:line="259" w:lineRule="auto"/>
        <w:ind w:right="145"/>
        <w:jc w:val="left"/>
        <w:rPr>
          <w:rFonts w:asciiTheme="minorBidi" w:hAnsiTheme="minorBidi" w:cstheme="minorBidi"/>
          <w:rtl/>
        </w:rPr>
      </w:pPr>
      <w:r w:rsidRPr="00AE3CB7">
        <w:rPr>
          <w:rFonts w:asciiTheme="minorBidi" w:hAnsiTheme="minorBidi" w:cstheme="minorBidi"/>
          <w:sz w:val="28"/>
          <w:szCs w:val="28"/>
          <w:rtl/>
        </w:rPr>
        <w:t xml:space="preserve"> </w:t>
      </w:r>
    </w:p>
    <w:p w14:paraId="1DF0E42D" w14:textId="77777777" w:rsidR="00EB1007" w:rsidRPr="002F3805" w:rsidRDefault="00867399" w:rsidP="004F1089">
      <w:pPr>
        <w:numPr>
          <w:ilvl w:val="0"/>
          <w:numId w:val="1"/>
        </w:numPr>
        <w:spacing w:after="246" w:line="362" w:lineRule="auto"/>
        <w:ind w:right="470" w:hanging="365"/>
        <w:jc w:val="left"/>
        <w:rPr>
          <w:rFonts w:asciiTheme="minorBidi" w:hAnsiTheme="minorBidi" w:cstheme="minorBidi"/>
          <w:b/>
          <w:bCs/>
          <w:sz w:val="22"/>
          <w:szCs w:val="22"/>
          <w:rtl/>
        </w:rPr>
      </w:pPr>
      <w:r w:rsidRPr="002F3805">
        <w:rPr>
          <w:rFonts w:asciiTheme="minorBidi" w:hAnsiTheme="minorBidi" w:cstheme="minorBidi" w:hint="cs"/>
          <w:b/>
          <w:bCs/>
          <w:sz w:val="22"/>
          <w:szCs w:val="22"/>
          <w:rtl/>
          <w:lang w:bidi="ar-SA"/>
        </w:rPr>
        <w:t xml:space="preserve">انخفاض </w:t>
      </w:r>
      <w:r w:rsidR="004F1089">
        <w:rPr>
          <w:rFonts w:asciiTheme="minorBidi" w:hAnsiTheme="minorBidi" w:cstheme="minorBidi" w:hint="cs"/>
          <w:b/>
          <w:bCs/>
          <w:sz w:val="22"/>
          <w:szCs w:val="22"/>
          <w:rtl/>
          <w:lang w:bidi="ar-SA"/>
        </w:rPr>
        <w:t>مخزون</w:t>
      </w:r>
      <w:r w:rsidRPr="002F3805">
        <w:rPr>
          <w:rFonts w:asciiTheme="minorBidi" w:hAnsiTheme="minorBidi" w:cstheme="minorBidi"/>
          <w:b/>
          <w:bCs/>
          <w:sz w:val="22"/>
          <w:szCs w:val="22"/>
          <w:rtl/>
          <w:lang w:bidi="ar-SA"/>
        </w:rPr>
        <w:t xml:space="preserve"> </w:t>
      </w:r>
      <w:r w:rsidR="00EB1007" w:rsidRPr="002F3805">
        <w:rPr>
          <w:rFonts w:asciiTheme="minorBidi" w:hAnsiTheme="minorBidi" w:cstheme="minorBidi"/>
          <w:b/>
          <w:bCs/>
          <w:sz w:val="22"/>
          <w:szCs w:val="22"/>
          <w:rtl/>
          <w:lang w:bidi="ar-SA"/>
        </w:rPr>
        <w:t xml:space="preserve">رأس المال لكل عامل في </w:t>
      </w:r>
      <w:r w:rsidRPr="002F3805">
        <w:rPr>
          <w:rFonts w:asciiTheme="minorBidi" w:hAnsiTheme="minorBidi" w:cstheme="minorBidi" w:hint="cs"/>
          <w:b/>
          <w:bCs/>
          <w:sz w:val="22"/>
          <w:szCs w:val="22"/>
          <w:rtl/>
          <w:lang w:bidi="ar-SA"/>
        </w:rPr>
        <w:t>قطاع</w:t>
      </w:r>
      <w:r w:rsidR="00EB1007" w:rsidRPr="002F3805">
        <w:rPr>
          <w:rFonts w:asciiTheme="minorBidi" w:hAnsiTheme="minorBidi" w:cstheme="minorBidi"/>
          <w:b/>
          <w:bCs/>
          <w:sz w:val="22"/>
          <w:szCs w:val="22"/>
          <w:rtl/>
          <w:lang w:bidi="ar-SA"/>
        </w:rPr>
        <w:t xml:space="preserve"> البناء في إسرائيل مقارنة ب</w:t>
      </w:r>
      <w:r w:rsidRPr="002F3805">
        <w:rPr>
          <w:rFonts w:asciiTheme="minorBidi" w:hAnsiTheme="minorBidi" w:cstheme="minorBidi" w:hint="cs"/>
          <w:b/>
          <w:bCs/>
          <w:sz w:val="22"/>
          <w:szCs w:val="22"/>
          <w:rtl/>
          <w:lang w:bidi="ar-SA"/>
        </w:rPr>
        <w:t xml:space="preserve">دول </w:t>
      </w:r>
      <w:r w:rsidRPr="002F3805">
        <w:rPr>
          <w:rFonts w:asciiTheme="minorBidi" w:hAnsiTheme="minorBidi" w:cstheme="minorBidi"/>
          <w:b/>
          <w:bCs/>
          <w:sz w:val="22"/>
          <w:szCs w:val="22"/>
          <w:rtl/>
          <w:lang w:bidi="ar-SA"/>
        </w:rPr>
        <w:t xml:space="preserve">العالم هو مؤشر على </w:t>
      </w:r>
      <w:r w:rsidR="00EB1007" w:rsidRPr="002F3805">
        <w:rPr>
          <w:rFonts w:asciiTheme="minorBidi" w:hAnsiTheme="minorBidi" w:cstheme="minorBidi"/>
          <w:b/>
          <w:bCs/>
          <w:sz w:val="22"/>
          <w:szCs w:val="22"/>
          <w:rtl/>
          <w:lang w:bidi="ar-SA"/>
        </w:rPr>
        <w:t>تأخر في مستو</w:t>
      </w:r>
      <w:r w:rsidR="004F1089">
        <w:rPr>
          <w:rFonts w:asciiTheme="minorBidi" w:hAnsiTheme="minorBidi" w:cstheme="minorBidi" w:hint="cs"/>
          <w:b/>
          <w:bCs/>
          <w:sz w:val="22"/>
          <w:szCs w:val="22"/>
          <w:rtl/>
          <w:lang w:bidi="ar-SA"/>
        </w:rPr>
        <w:t>يات</w:t>
      </w:r>
      <w:r w:rsidR="00EB1007" w:rsidRPr="002F3805">
        <w:rPr>
          <w:rFonts w:asciiTheme="minorBidi" w:hAnsiTheme="minorBidi" w:cstheme="minorBidi"/>
          <w:b/>
          <w:bCs/>
          <w:sz w:val="22"/>
          <w:szCs w:val="22"/>
          <w:rtl/>
          <w:lang w:bidi="ar-SA"/>
        </w:rPr>
        <w:t xml:space="preserve"> التصنيع والابتكار في </w:t>
      </w:r>
      <w:r w:rsidRPr="002F3805">
        <w:rPr>
          <w:rFonts w:asciiTheme="minorBidi" w:hAnsiTheme="minorBidi" w:cstheme="minorBidi" w:hint="cs"/>
          <w:b/>
          <w:bCs/>
          <w:sz w:val="22"/>
          <w:szCs w:val="22"/>
          <w:rtl/>
          <w:lang w:bidi="ar-SA"/>
        </w:rPr>
        <w:t>القطاع</w:t>
      </w:r>
      <w:r w:rsidR="00EB1007" w:rsidRPr="002F3805">
        <w:rPr>
          <w:rFonts w:asciiTheme="minorBidi" w:hAnsiTheme="minorBidi" w:cstheme="minorBidi"/>
          <w:b/>
          <w:bCs/>
          <w:sz w:val="22"/>
          <w:szCs w:val="22"/>
          <w:rtl/>
          <w:lang w:bidi="ar-SA"/>
        </w:rPr>
        <w:t xml:space="preserve">. العوائق </w:t>
      </w:r>
      <w:r w:rsidRPr="002F3805">
        <w:rPr>
          <w:rFonts w:asciiTheme="minorBidi" w:hAnsiTheme="minorBidi" w:cstheme="minorBidi" w:hint="cs"/>
          <w:b/>
          <w:bCs/>
          <w:sz w:val="22"/>
          <w:szCs w:val="22"/>
          <w:rtl/>
          <w:lang w:bidi="ar-SA"/>
        </w:rPr>
        <w:t>الأبرز</w:t>
      </w:r>
      <w:r w:rsidR="00EB1007" w:rsidRPr="002F3805">
        <w:rPr>
          <w:rFonts w:asciiTheme="minorBidi" w:hAnsiTheme="minorBidi" w:cstheme="minorBidi"/>
          <w:b/>
          <w:bCs/>
          <w:sz w:val="22"/>
          <w:szCs w:val="22"/>
          <w:rtl/>
          <w:lang w:bidi="ar-SA"/>
        </w:rPr>
        <w:t xml:space="preserve"> </w:t>
      </w:r>
      <w:r w:rsidRPr="002F3805">
        <w:rPr>
          <w:rFonts w:asciiTheme="minorBidi" w:hAnsiTheme="minorBidi" w:cstheme="minorBidi" w:hint="cs"/>
          <w:b/>
          <w:bCs/>
          <w:sz w:val="22"/>
          <w:szCs w:val="22"/>
          <w:rtl/>
          <w:lang w:bidi="ar-SA"/>
        </w:rPr>
        <w:t>أمام</w:t>
      </w:r>
      <w:r w:rsidR="00EB1007" w:rsidRPr="002F3805">
        <w:rPr>
          <w:rFonts w:asciiTheme="minorBidi" w:hAnsiTheme="minorBidi" w:cstheme="minorBidi"/>
          <w:b/>
          <w:bCs/>
          <w:sz w:val="22"/>
          <w:szCs w:val="22"/>
          <w:rtl/>
          <w:lang w:bidi="ar-SA"/>
        </w:rPr>
        <w:t xml:space="preserve"> </w:t>
      </w:r>
      <w:r w:rsidRPr="002F3805">
        <w:rPr>
          <w:rFonts w:asciiTheme="minorBidi" w:hAnsiTheme="minorBidi" w:cstheme="minorBidi" w:hint="cs"/>
          <w:b/>
          <w:bCs/>
          <w:sz w:val="22"/>
          <w:szCs w:val="22"/>
          <w:rtl/>
          <w:lang w:bidi="ar-SA"/>
        </w:rPr>
        <w:t>تطبيق</w:t>
      </w:r>
      <w:r w:rsidR="00EB1007" w:rsidRPr="002F3805">
        <w:rPr>
          <w:rFonts w:asciiTheme="minorBidi" w:hAnsiTheme="minorBidi" w:cstheme="minorBidi"/>
          <w:b/>
          <w:bCs/>
          <w:sz w:val="22"/>
          <w:szCs w:val="22"/>
          <w:rtl/>
          <w:lang w:bidi="ar-SA"/>
        </w:rPr>
        <w:t xml:space="preserve"> الابتكار </w:t>
      </w:r>
      <w:r w:rsidRPr="002F3805">
        <w:rPr>
          <w:rFonts w:asciiTheme="minorBidi" w:hAnsiTheme="minorBidi" w:cstheme="minorBidi" w:hint="cs"/>
          <w:b/>
          <w:bCs/>
          <w:sz w:val="22"/>
          <w:szCs w:val="22"/>
          <w:rtl/>
          <w:lang w:bidi="ar-SA"/>
        </w:rPr>
        <w:t>هي</w:t>
      </w:r>
      <w:r w:rsidR="00EB1007" w:rsidRPr="002F3805">
        <w:rPr>
          <w:rFonts w:asciiTheme="minorBidi" w:hAnsiTheme="minorBidi" w:cstheme="minorBidi"/>
          <w:b/>
          <w:bCs/>
          <w:sz w:val="22"/>
          <w:szCs w:val="22"/>
          <w:rtl/>
          <w:lang w:bidi="ar-SA"/>
        </w:rPr>
        <w:t xml:space="preserve"> محدودية المعرفة في هذا المجال، والحاجة إلى التنسيق بين العديد من العوامل، والتنظيم غير المناسب.</w:t>
      </w:r>
    </w:p>
    <w:p w14:paraId="3D6E6525" w14:textId="77777777" w:rsidR="00EB1007" w:rsidRPr="002F3805" w:rsidRDefault="00EB1007" w:rsidP="00867399">
      <w:pPr>
        <w:numPr>
          <w:ilvl w:val="0"/>
          <w:numId w:val="1"/>
        </w:numPr>
        <w:spacing w:line="362" w:lineRule="auto"/>
        <w:ind w:right="470" w:hanging="409"/>
        <w:jc w:val="left"/>
        <w:rPr>
          <w:rFonts w:asciiTheme="minorBidi" w:hAnsiTheme="minorBidi" w:cstheme="minorBidi"/>
          <w:b/>
          <w:bCs/>
          <w:sz w:val="22"/>
          <w:szCs w:val="22"/>
          <w:rtl/>
        </w:rPr>
      </w:pPr>
      <w:r w:rsidRPr="002F3805">
        <w:rPr>
          <w:rFonts w:asciiTheme="minorBidi" w:hAnsiTheme="minorBidi" w:cstheme="minorBidi"/>
          <w:b/>
          <w:bCs/>
          <w:sz w:val="22"/>
          <w:szCs w:val="22"/>
          <w:rtl/>
          <w:lang w:bidi="ar-SA"/>
        </w:rPr>
        <w:t xml:space="preserve">إن توفر العمالة غير الإسرائيلية منخفضة </w:t>
      </w:r>
      <w:r w:rsidR="00867399" w:rsidRPr="002F3805">
        <w:rPr>
          <w:rFonts w:asciiTheme="minorBidi" w:hAnsiTheme="minorBidi" w:cstheme="minorBidi" w:hint="cs"/>
          <w:b/>
          <w:bCs/>
          <w:sz w:val="22"/>
          <w:szCs w:val="22"/>
          <w:rtl/>
          <w:lang w:bidi="ar-SA"/>
        </w:rPr>
        <w:t xml:space="preserve">التكلفة </w:t>
      </w:r>
      <w:r w:rsidRPr="002F3805">
        <w:rPr>
          <w:rFonts w:asciiTheme="minorBidi" w:hAnsiTheme="minorBidi" w:cstheme="minorBidi"/>
          <w:b/>
          <w:bCs/>
          <w:sz w:val="22"/>
          <w:szCs w:val="22"/>
          <w:rtl/>
          <w:lang w:bidi="ar-SA"/>
        </w:rPr>
        <w:t xml:space="preserve">يقلل من </w:t>
      </w:r>
      <w:r w:rsidR="00867399" w:rsidRPr="002F3805">
        <w:rPr>
          <w:rFonts w:asciiTheme="minorBidi" w:hAnsiTheme="minorBidi" w:cstheme="minorBidi" w:hint="cs"/>
          <w:b/>
          <w:bCs/>
          <w:sz w:val="22"/>
          <w:szCs w:val="22"/>
          <w:rtl/>
          <w:lang w:bidi="ar-SA"/>
        </w:rPr>
        <w:t>ال</w:t>
      </w:r>
      <w:r w:rsidRPr="002F3805">
        <w:rPr>
          <w:rFonts w:asciiTheme="minorBidi" w:hAnsiTheme="minorBidi" w:cstheme="minorBidi"/>
          <w:b/>
          <w:bCs/>
          <w:sz w:val="22"/>
          <w:szCs w:val="22"/>
          <w:rtl/>
          <w:lang w:bidi="ar-SA"/>
        </w:rPr>
        <w:t xml:space="preserve">حافز </w:t>
      </w:r>
      <w:r w:rsidR="00867399" w:rsidRPr="002F3805">
        <w:rPr>
          <w:rFonts w:asciiTheme="minorBidi" w:hAnsiTheme="minorBidi" w:cstheme="minorBidi" w:hint="cs"/>
          <w:b/>
          <w:bCs/>
          <w:sz w:val="22"/>
          <w:szCs w:val="22"/>
          <w:rtl/>
          <w:lang w:bidi="ar-SA"/>
        </w:rPr>
        <w:t xml:space="preserve">لدى </w:t>
      </w:r>
      <w:r w:rsidRPr="002F3805">
        <w:rPr>
          <w:rFonts w:asciiTheme="minorBidi" w:hAnsiTheme="minorBidi" w:cstheme="minorBidi"/>
          <w:b/>
          <w:bCs/>
          <w:sz w:val="22"/>
          <w:szCs w:val="22"/>
          <w:rtl/>
          <w:lang w:bidi="ar-SA"/>
        </w:rPr>
        <w:t xml:space="preserve">الشركات </w:t>
      </w:r>
      <w:r w:rsidR="00867399" w:rsidRPr="002F3805">
        <w:rPr>
          <w:rFonts w:asciiTheme="minorBidi" w:hAnsiTheme="minorBidi" w:cstheme="minorBidi" w:hint="cs"/>
          <w:b/>
          <w:bCs/>
          <w:sz w:val="22"/>
          <w:szCs w:val="22"/>
          <w:rtl/>
          <w:lang w:bidi="ar-SA"/>
        </w:rPr>
        <w:t>لتطبيق</w:t>
      </w:r>
      <w:r w:rsidRPr="002F3805">
        <w:rPr>
          <w:rFonts w:asciiTheme="minorBidi" w:hAnsiTheme="minorBidi" w:cstheme="minorBidi"/>
          <w:b/>
          <w:bCs/>
          <w:sz w:val="22"/>
          <w:szCs w:val="22"/>
          <w:rtl/>
          <w:lang w:bidi="ar-SA"/>
        </w:rPr>
        <w:t xml:space="preserve"> الابتكار</w:t>
      </w:r>
      <w:r w:rsidR="00867399" w:rsidRPr="002F3805">
        <w:rPr>
          <w:rFonts w:asciiTheme="minorBidi" w:hAnsiTheme="minorBidi" w:cstheme="minorBidi" w:hint="cs"/>
          <w:b/>
          <w:bCs/>
          <w:sz w:val="22"/>
          <w:szCs w:val="22"/>
          <w:rtl/>
          <w:lang w:bidi="ar-SA"/>
        </w:rPr>
        <w:t>ات</w:t>
      </w:r>
      <w:r w:rsidRPr="002F3805">
        <w:rPr>
          <w:rFonts w:asciiTheme="minorBidi" w:hAnsiTheme="minorBidi" w:cstheme="minorBidi"/>
          <w:b/>
          <w:bCs/>
          <w:sz w:val="22"/>
          <w:szCs w:val="22"/>
          <w:rtl/>
          <w:lang w:bidi="ar-SA"/>
        </w:rPr>
        <w:t xml:space="preserve"> ولكنه يعرضها لعمالة غير مستقرة.</w:t>
      </w:r>
    </w:p>
    <w:p w14:paraId="4F2B0B44" w14:textId="77777777" w:rsidR="00EB1007" w:rsidRPr="002F3805" w:rsidRDefault="00867399" w:rsidP="00867399">
      <w:pPr>
        <w:numPr>
          <w:ilvl w:val="0"/>
          <w:numId w:val="1"/>
        </w:numPr>
        <w:spacing w:line="362" w:lineRule="auto"/>
        <w:ind w:right="470" w:hanging="365"/>
        <w:jc w:val="left"/>
        <w:rPr>
          <w:rFonts w:asciiTheme="minorBidi" w:hAnsiTheme="minorBidi" w:cstheme="minorBidi"/>
          <w:b/>
          <w:bCs/>
          <w:sz w:val="22"/>
          <w:szCs w:val="22"/>
          <w:rtl/>
        </w:rPr>
      </w:pPr>
      <w:r w:rsidRPr="002F3805">
        <w:rPr>
          <w:rFonts w:asciiTheme="minorBidi" w:hAnsiTheme="minorBidi" w:cstheme="minorBidi" w:hint="cs"/>
          <w:b/>
          <w:bCs/>
          <w:sz w:val="22"/>
          <w:szCs w:val="22"/>
          <w:rtl/>
          <w:lang w:bidi="ar-SA"/>
        </w:rPr>
        <w:t>ال</w:t>
      </w:r>
      <w:r w:rsidR="00EB1007" w:rsidRPr="002F3805">
        <w:rPr>
          <w:rFonts w:asciiTheme="minorBidi" w:hAnsiTheme="minorBidi" w:cstheme="minorBidi"/>
          <w:b/>
          <w:bCs/>
          <w:sz w:val="22"/>
          <w:szCs w:val="22"/>
          <w:rtl/>
          <w:lang w:bidi="ar-SA"/>
        </w:rPr>
        <w:t>صناعة والابتكار</w:t>
      </w:r>
      <w:r w:rsidRPr="002F3805">
        <w:rPr>
          <w:rFonts w:asciiTheme="minorBidi" w:hAnsiTheme="minorBidi" w:cstheme="minorBidi" w:hint="cs"/>
          <w:b/>
          <w:bCs/>
          <w:sz w:val="22"/>
          <w:szCs w:val="22"/>
          <w:rtl/>
          <w:lang w:bidi="ar-SA"/>
        </w:rPr>
        <w:t xml:space="preserve"> في قطاع البناء</w:t>
      </w:r>
      <w:r w:rsidR="00EB1007" w:rsidRPr="002F3805">
        <w:rPr>
          <w:rFonts w:asciiTheme="minorBidi" w:hAnsiTheme="minorBidi" w:cstheme="minorBidi"/>
          <w:b/>
          <w:bCs/>
          <w:sz w:val="22"/>
          <w:szCs w:val="22"/>
          <w:rtl/>
          <w:lang w:bidi="ar-SA"/>
        </w:rPr>
        <w:t xml:space="preserve"> لها تأثيرات خارجية إيجابية، مثل تقلي</w:t>
      </w:r>
      <w:r w:rsidRPr="002F3805">
        <w:rPr>
          <w:rFonts w:asciiTheme="minorBidi" w:hAnsiTheme="minorBidi" w:cstheme="minorBidi" w:hint="cs"/>
          <w:b/>
          <w:bCs/>
          <w:sz w:val="22"/>
          <w:szCs w:val="22"/>
          <w:rtl/>
          <w:lang w:bidi="ar-SA"/>
        </w:rPr>
        <w:t>ص</w:t>
      </w:r>
      <w:r w:rsidR="00EB1007" w:rsidRPr="002F3805">
        <w:rPr>
          <w:rFonts w:asciiTheme="minorBidi" w:hAnsiTheme="minorBidi" w:cstheme="minorBidi"/>
          <w:b/>
          <w:bCs/>
          <w:sz w:val="22"/>
          <w:szCs w:val="22"/>
          <w:rtl/>
          <w:lang w:bidi="ar-SA"/>
        </w:rPr>
        <w:t xml:space="preserve"> أضرار </w:t>
      </w:r>
      <w:r w:rsidRPr="002F3805">
        <w:rPr>
          <w:rFonts w:asciiTheme="minorBidi" w:hAnsiTheme="minorBidi" w:cstheme="minorBidi" w:hint="cs"/>
          <w:b/>
          <w:bCs/>
          <w:sz w:val="22"/>
          <w:szCs w:val="22"/>
          <w:rtl/>
          <w:lang w:bidi="ar-SA"/>
        </w:rPr>
        <w:t>الضجيج</w:t>
      </w:r>
      <w:r w:rsidR="00EB1007" w:rsidRPr="002F3805">
        <w:rPr>
          <w:rFonts w:asciiTheme="minorBidi" w:hAnsiTheme="minorBidi" w:cstheme="minorBidi"/>
          <w:b/>
          <w:bCs/>
          <w:sz w:val="22"/>
          <w:szCs w:val="22"/>
          <w:rtl/>
          <w:lang w:bidi="ar-SA"/>
        </w:rPr>
        <w:t xml:space="preserve"> والتلوث بالقرب من مواقع</w:t>
      </w:r>
      <w:r w:rsidRPr="002F3805">
        <w:rPr>
          <w:rFonts w:asciiTheme="minorBidi" w:hAnsiTheme="minorBidi" w:cstheme="minorBidi" w:hint="cs"/>
          <w:b/>
          <w:bCs/>
          <w:sz w:val="22"/>
          <w:szCs w:val="22"/>
          <w:rtl/>
          <w:lang w:bidi="ar-SA"/>
        </w:rPr>
        <w:t xml:space="preserve"> العمل</w:t>
      </w:r>
      <w:r w:rsidR="00EB1007" w:rsidRPr="002F3805">
        <w:rPr>
          <w:rFonts w:asciiTheme="minorBidi" w:hAnsiTheme="minorBidi" w:cstheme="minorBidi"/>
          <w:b/>
          <w:bCs/>
          <w:sz w:val="22"/>
          <w:szCs w:val="22"/>
          <w:rtl/>
          <w:lang w:bidi="ar-SA"/>
        </w:rPr>
        <w:t>، مما قد يبرر دعم</w:t>
      </w:r>
      <w:r w:rsidRPr="002F3805">
        <w:rPr>
          <w:rFonts w:asciiTheme="minorBidi" w:hAnsiTheme="minorBidi" w:cstheme="minorBidi" w:hint="cs"/>
          <w:b/>
          <w:bCs/>
          <w:sz w:val="22"/>
          <w:szCs w:val="22"/>
          <w:rtl/>
          <w:lang w:bidi="ar-SA"/>
        </w:rPr>
        <w:t>اً</w:t>
      </w:r>
      <w:r w:rsidR="00EB1007" w:rsidRPr="002F3805">
        <w:rPr>
          <w:rFonts w:asciiTheme="minorBidi" w:hAnsiTheme="minorBidi" w:cstheme="minorBidi"/>
          <w:b/>
          <w:bCs/>
          <w:sz w:val="22"/>
          <w:szCs w:val="22"/>
          <w:rtl/>
          <w:lang w:bidi="ar-SA"/>
        </w:rPr>
        <w:t xml:space="preserve"> </w:t>
      </w:r>
      <w:r w:rsidRPr="002F3805">
        <w:rPr>
          <w:rFonts w:asciiTheme="minorBidi" w:hAnsiTheme="minorBidi" w:cstheme="minorBidi" w:hint="cs"/>
          <w:b/>
          <w:bCs/>
          <w:sz w:val="22"/>
          <w:szCs w:val="22"/>
          <w:rtl/>
          <w:lang w:bidi="ar-SA"/>
        </w:rPr>
        <w:t>حكومياً</w:t>
      </w:r>
      <w:r w:rsidR="00EB1007" w:rsidRPr="002F3805">
        <w:rPr>
          <w:rFonts w:asciiTheme="minorBidi" w:hAnsiTheme="minorBidi" w:cstheme="minorBidi"/>
          <w:b/>
          <w:bCs/>
          <w:sz w:val="22"/>
          <w:szCs w:val="22"/>
          <w:rtl/>
          <w:lang w:bidi="ar-SA"/>
        </w:rPr>
        <w:t xml:space="preserve"> </w:t>
      </w:r>
      <w:r w:rsidRPr="002F3805">
        <w:rPr>
          <w:rFonts w:asciiTheme="minorBidi" w:hAnsiTheme="minorBidi" w:cstheme="minorBidi" w:hint="cs"/>
          <w:b/>
          <w:bCs/>
          <w:sz w:val="22"/>
          <w:szCs w:val="22"/>
          <w:rtl/>
          <w:lang w:bidi="ar-SA"/>
        </w:rPr>
        <w:t>لتطبيق</w:t>
      </w:r>
      <w:r w:rsidR="00EB1007" w:rsidRPr="002F3805">
        <w:rPr>
          <w:rFonts w:asciiTheme="minorBidi" w:hAnsiTheme="minorBidi" w:cstheme="minorBidi"/>
          <w:b/>
          <w:bCs/>
          <w:sz w:val="22"/>
          <w:szCs w:val="22"/>
          <w:rtl/>
          <w:lang w:bidi="ar-SA"/>
        </w:rPr>
        <w:t xml:space="preserve"> هذه </w:t>
      </w:r>
      <w:r w:rsidRPr="002F3805">
        <w:rPr>
          <w:rFonts w:asciiTheme="minorBidi" w:hAnsiTheme="minorBidi" w:cstheme="minorBidi" w:hint="cs"/>
          <w:b/>
          <w:bCs/>
          <w:sz w:val="22"/>
          <w:szCs w:val="22"/>
          <w:rtl/>
          <w:lang w:bidi="ar-SA"/>
        </w:rPr>
        <w:t>الإجراءات</w:t>
      </w:r>
      <w:r w:rsidR="00EB1007" w:rsidRPr="002F3805">
        <w:rPr>
          <w:rFonts w:asciiTheme="minorBidi" w:hAnsiTheme="minorBidi" w:cstheme="minorBidi"/>
          <w:b/>
          <w:bCs/>
          <w:sz w:val="22"/>
          <w:szCs w:val="22"/>
          <w:rtl/>
          <w:lang w:bidi="ar-SA"/>
        </w:rPr>
        <w:t>.</w:t>
      </w:r>
    </w:p>
    <w:p w14:paraId="415C0CD7" w14:textId="77777777" w:rsidR="00EB1007" w:rsidRPr="002F3805" w:rsidRDefault="00EB1007" w:rsidP="004F1089">
      <w:pPr>
        <w:spacing w:after="322" w:line="259" w:lineRule="auto"/>
        <w:ind w:right="135"/>
        <w:jc w:val="left"/>
        <w:rPr>
          <w:rFonts w:asciiTheme="minorBidi" w:hAnsiTheme="minorBidi" w:cstheme="minorBidi"/>
          <w:b/>
          <w:bCs/>
          <w:sz w:val="22"/>
          <w:szCs w:val="22"/>
          <w:rtl/>
          <w:lang w:bidi="ar-SA"/>
        </w:rPr>
      </w:pPr>
      <w:r w:rsidRPr="002F3805">
        <w:rPr>
          <w:rFonts w:asciiTheme="minorBidi" w:hAnsiTheme="minorBidi" w:cstheme="minorBidi"/>
          <w:b/>
          <w:bCs/>
          <w:sz w:val="22"/>
          <w:szCs w:val="22"/>
          <w:rtl/>
        </w:rPr>
        <w:t xml:space="preserve"> </w:t>
      </w:r>
      <w:r w:rsidR="00867399" w:rsidRPr="002F3805">
        <w:rPr>
          <w:rFonts w:asciiTheme="minorBidi" w:hAnsiTheme="minorBidi" w:cstheme="minorBidi" w:hint="cs"/>
          <w:b/>
          <w:bCs/>
          <w:sz w:val="22"/>
          <w:szCs w:val="22"/>
          <w:rtl/>
          <w:lang w:bidi="ar-SA"/>
        </w:rPr>
        <w:t xml:space="preserve">تمهيد </w:t>
      </w:r>
    </w:p>
    <w:p w14:paraId="0365657B" w14:textId="77777777" w:rsidR="00DD5B8E" w:rsidRPr="002F3805" w:rsidRDefault="00867399" w:rsidP="004F1089">
      <w:pPr>
        <w:ind w:right="88"/>
        <w:jc w:val="left"/>
        <w:rPr>
          <w:rFonts w:asciiTheme="minorBidi" w:hAnsiTheme="minorBidi" w:cstheme="minorBidi"/>
          <w:sz w:val="22"/>
          <w:szCs w:val="22"/>
          <w:rtl/>
        </w:rPr>
      </w:pPr>
      <w:r w:rsidRPr="002F3805">
        <w:rPr>
          <w:rFonts w:asciiTheme="minorBidi" w:hAnsiTheme="minorBidi" w:cstheme="minorBidi"/>
          <w:sz w:val="22"/>
          <w:szCs w:val="22"/>
          <w:rtl/>
          <w:lang w:bidi="ar-SA"/>
        </w:rPr>
        <w:t>يؤدي تطبيق الابتكار</w:t>
      </w:r>
      <w:r w:rsidRPr="002F3805">
        <w:rPr>
          <w:rFonts w:asciiTheme="minorBidi" w:hAnsiTheme="minorBidi" w:cstheme="minorBidi" w:hint="cs"/>
          <w:sz w:val="22"/>
          <w:szCs w:val="22"/>
          <w:rtl/>
          <w:lang w:bidi="ar-SA"/>
        </w:rPr>
        <w:t>ات</w:t>
      </w:r>
      <w:r w:rsidRPr="002F3805">
        <w:rPr>
          <w:rFonts w:asciiTheme="minorBidi" w:hAnsiTheme="minorBidi" w:cstheme="minorBidi"/>
          <w:sz w:val="22"/>
          <w:szCs w:val="22"/>
          <w:rtl/>
          <w:lang w:bidi="ar-SA"/>
        </w:rPr>
        <w:t xml:space="preserve"> في </w:t>
      </w:r>
      <w:r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إلى توليد قيمة مضافة من خلال استخدام أنظمة تخطيط وطرق بناء وآلات ومعدات الأكثر كفاءة من تلك التي كانت </w:t>
      </w:r>
      <w:r w:rsidRPr="002F3805">
        <w:rPr>
          <w:rFonts w:asciiTheme="minorBidi" w:hAnsiTheme="minorBidi" w:cstheme="minorBidi" w:hint="cs"/>
          <w:sz w:val="22"/>
          <w:szCs w:val="22"/>
          <w:rtl/>
          <w:lang w:bidi="ar-SA"/>
        </w:rPr>
        <w:t>مستخدمة</w:t>
      </w:r>
      <w:r w:rsidRPr="002F3805">
        <w:rPr>
          <w:rFonts w:asciiTheme="minorBidi" w:hAnsiTheme="minorBidi" w:cstheme="minorBidi"/>
          <w:sz w:val="22"/>
          <w:szCs w:val="22"/>
          <w:rtl/>
          <w:lang w:bidi="ar-SA"/>
        </w:rPr>
        <w:t xml:space="preserve"> في الماضي، ويشمل </w:t>
      </w:r>
      <w:r w:rsidRPr="002F3805">
        <w:rPr>
          <w:rFonts w:asciiTheme="minorBidi" w:hAnsiTheme="minorBidi" w:cstheme="minorBidi"/>
          <w:b/>
          <w:bCs/>
          <w:sz w:val="22"/>
          <w:szCs w:val="22"/>
          <w:rtl/>
          <w:lang w:bidi="ar-SA"/>
        </w:rPr>
        <w:t>الابتكار في التخطيط والإدارة</w:t>
      </w:r>
      <w:r w:rsidRPr="002F3805">
        <w:rPr>
          <w:rFonts w:asciiTheme="minorBidi" w:hAnsiTheme="minorBidi" w:cstheme="minorBidi"/>
          <w:sz w:val="22"/>
          <w:szCs w:val="22"/>
          <w:rtl/>
          <w:lang w:bidi="ar-SA"/>
        </w:rPr>
        <w:t xml:space="preserve"> استخدام نمذجة المعلومات من خلال </w:t>
      </w:r>
      <w:r w:rsidRPr="004F1089">
        <w:rPr>
          <w:rFonts w:asciiTheme="minorBidi" w:hAnsiTheme="minorBidi" w:cs="Arial"/>
          <w:sz w:val="20"/>
          <w:szCs w:val="20"/>
          <w:rtl/>
        </w:rPr>
        <w:t>BIM</w:t>
      </w:r>
      <w:r w:rsidR="00EB1007" w:rsidRPr="004F1089">
        <w:rPr>
          <w:rFonts w:asciiTheme="minorBidi" w:hAnsiTheme="minorBidi" w:cstheme="minorBidi"/>
          <w:sz w:val="20"/>
          <w:szCs w:val="20"/>
          <w:rtl/>
        </w:rPr>
        <w:t xml:space="preserve"> </w:t>
      </w:r>
      <w:r w:rsidR="00EB1007" w:rsidRPr="002F3805">
        <w:rPr>
          <w:rFonts w:asciiTheme="minorBidi" w:hAnsiTheme="minorBidi" w:cstheme="minorBidi"/>
          <w:sz w:val="22"/>
          <w:szCs w:val="22"/>
          <w:vertAlign w:val="superscript"/>
        </w:rPr>
        <w:footnoteReference w:id="1"/>
      </w:r>
      <w:r w:rsidR="00EB1007" w:rsidRPr="002F3805">
        <w:rPr>
          <w:rFonts w:asciiTheme="minorBidi" w:hAnsiTheme="minorBidi" w:cstheme="minorBidi"/>
          <w:sz w:val="22"/>
          <w:szCs w:val="22"/>
          <w:rtl/>
        </w:rPr>
        <w:t xml:space="preserve"> </w:t>
      </w:r>
      <w:r w:rsidR="00EB1007" w:rsidRPr="002F3805">
        <w:rPr>
          <w:rFonts w:asciiTheme="minorBidi" w:hAnsiTheme="minorBidi" w:cstheme="minorBidi"/>
          <w:sz w:val="22"/>
          <w:szCs w:val="22"/>
          <w:rtl/>
          <w:lang w:bidi="ar-SA"/>
        </w:rPr>
        <w:t xml:space="preserve">طوال </w:t>
      </w:r>
      <w:r w:rsidRPr="002F3805">
        <w:rPr>
          <w:rFonts w:asciiTheme="minorBidi" w:hAnsiTheme="minorBidi" w:cstheme="minorBidi" w:hint="cs"/>
          <w:sz w:val="22"/>
          <w:szCs w:val="22"/>
          <w:rtl/>
          <w:lang w:bidi="ar-SA"/>
        </w:rPr>
        <w:t>فترة</w:t>
      </w:r>
      <w:r w:rsidR="00EB1007" w:rsidRPr="002F3805">
        <w:rPr>
          <w:rFonts w:asciiTheme="minorBidi" w:hAnsiTheme="minorBidi" w:cstheme="minorBidi"/>
          <w:sz w:val="22"/>
          <w:szCs w:val="22"/>
          <w:rtl/>
          <w:lang w:bidi="ar-SA"/>
        </w:rPr>
        <w:t xml:space="preserve"> المشروع، </w:t>
      </w:r>
      <w:r w:rsidRPr="002F3805">
        <w:rPr>
          <w:rFonts w:asciiTheme="minorBidi" w:hAnsiTheme="minorBidi" w:cstheme="minorBidi" w:hint="cs"/>
          <w:sz w:val="22"/>
          <w:szCs w:val="22"/>
          <w:rtl/>
          <w:lang w:bidi="ar-SA"/>
        </w:rPr>
        <w:t xml:space="preserve">وهي </w:t>
      </w:r>
      <w:r w:rsidR="00EB1007" w:rsidRPr="002F3805">
        <w:rPr>
          <w:rFonts w:asciiTheme="minorBidi" w:hAnsiTheme="minorBidi" w:cstheme="minorBidi"/>
          <w:sz w:val="22"/>
          <w:szCs w:val="22"/>
          <w:rtl/>
          <w:lang w:bidi="ar-SA"/>
        </w:rPr>
        <w:t xml:space="preserve">أنظمة تدمج الذكاء الاصطناعي، وأنظمة البرمجيات والأجهزة لإدارة الخدمات اللوجستية، </w:t>
      </w:r>
      <w:r w:rsidRPr="004F1089">
        <w:rPr>
          <w:rFonts w:asciiTheme="minorBidi" w:hAnsiTheme="minorBidi" w:cstheme="minorBidi"/>
          <w:sz w:val="20"/>
          <w:szCs w:val="20"/>
          <w:rtl/>
        </w:rPr>
        <w:t xml:space="preserve">Internet of Things </w:t>
      </w:r>
      <w:r w:rsidR="00EB1007" w:rsidRPr="002F3805">
        <w:rPr>
          <w:rFonts w:asciiTheme="minorBidi" w:hAnsiTheme="minorBidi" w:cstheme="minorBidi"/>
          <w:sz w:val="22"/>
          <w:szCs w:val="22"/>
          <w:rtl/>
          <w:lang w:bidi="ar-SA"/>
        </w:rPr>
        <w:t xml:space="preserve">في مواقع البناء </w:t>
      </w:r>
      <w:r w:rsidRPr="002F3805">
        <w:rPr>
          <w:rFonts w:asciiTheme="minorBidi" w:hAnsiTheme="minorBidi" w:cstheme="minorBidi" w:hint="cs"/>
          <w:sz w:val="22"/>
          <w:szCs w:val="22"/>
          <w:rtl/>
          <w:lang w:bidi="ar-SA"/>
        </w:rPr>
        <w:t>وغيرها</w:t>
      </w:r>
      <w:r w:rsidR="00EB1007" w:rsidRPr="002F3805">
        <w:rPr>
          <w:rFonts w:asciiTheme="minorBidi" w:hAnsiTheme="minorBidi" w:cstheme="minorBidi"/>
          <w:sz w:val="22"/>
          <w:szCs w:val="22"/>
          <w:rtl/>
          <w:lang w:bidi="ar-SA"/>
        </w:rPr>
        <w:t>.</w:t>
      </w:r>
      <w:r w:rsidR="00EB1007" w:rsidRPr="002F3805">
        <w:rPr>
          <w:rFonts w:asciiTheme="minorBidi" w:hAnsiTheme="minorBidi" w:cstheme="minorBidi"/>
          <w:sz w:val="22"/>
          <w:szCs w:val="22"/>
          <w:rtl/>
        </w:rPr>
        <w:t xml:space="preserve"> </w:t>
      </w:r>
      <w:r w:rsidR="00EB1007" w:rsidRPr="002F3805">
        <w:rPr>
          <w:rFonts w:asciiTheme="minorBidi" w:hAnsiTheme="minorBidi" w:cstheme="minorBidi"/>
          <w:sz w:val="22"/>
          <w:szCs w:val="22"/>
          <w:rtl/>
          <w:lang w:bidi="ar-SA"/>
        </w:rPr>
        <w:t xml:space="preserve">غالبًا ما يكون استخدام الأدوات المبتكرة في التخطيط شرطًا </w:t>
      </w:r>
      <w:r w:rsidR="004F1089">
        <w:rPr>
          <w:rFonts w:asciiTheme="minorBidi" w:hAnsiTheme="minorBidi" w:cstheme="minorBidi" w:hint="cs"/>
          <w:sz w:val="22"/>
          <w:szCs w:val="22"/>
          <w:rtl/>
          <w:lang w:bidi="ar-SA"/>
        </w:rPr>
        <w:t>ل</w:t>
      </w:r>
      <w:r w:rsidR="00EB1007" w:rsidRPr="002F3805">
        <w:rPr>
          <w:rFonts w:asciiTheme="minorBidi" w:hAnsiTheme="minorBidi" w:cstheme="minorBidi"/>
          <w:sz w:val="22"/>
          <w:szCs w:val="22"/>
          <w:rtl/>
          <w:lang w:bidi="ar-SA"/>
        </w:rPr>
        <w:t xml:space="preserve">استخدام تقنيات البناء المتقدمة في مراحل التنفيذ أيضًا. يمكن تصنيف </w:t>
      </w:r>
      <w:r w:rsidR="00EB1007" w:rsidRPr="002F3805">
        <w:rPr>
          <w:rFonts w:asciiTheme="minorBidi" w:hAnsiTheme="minorBidi" w:cstheme="minorBidi"/>
          <w:b/>
          <w:bCs/>
          <w:sz w:val="22"/>
          <w:szCs w:val="22"/>
          <w:rtl/>
          <w:lang w:bidi="ar-SA"/>
        </w:rPr>
        <w:t>الابتكار في التنفيذ</w:t>
      </w:r>
      <w:r w:rsidR="00EB1007" w:rsidRPr="002F3805">
        <w:rPr>
          <w:rFonts w:asciiTheme="minorBidi" w:hAnsiTheme="minorBidi" w:cstheme="minorBidi"/>
          <w:sz w:val="22"/>
          <w:szCs w:val="22"/>
          <w:rtl/>
          <w:lang w:bidi="ar-SA"/>
        </w:rPr>
        <w:t xml:space="preserve"> إلى نوعين رئيسيين: (1) زيادة استخدام القوالب أو </w:t>
      </w:r>
      <w:r w:rsidR="004F1089">
        <w:rPr>
          <w:rFonts w:asciiTheme="minorBidi" w:hAnsiTheme="minorBidi" w:cstheme="minorBidi" w:hint="cs"/>
          <w:sz w:val="22"/>
          <w:szCs w:val="22"/>
          <w:rtl/>
          <w:lang w:bidi="ar-SA"/>
        </w:rPr>
        <w:t>قطع</w:t>
      </w:r>
      <w:r w:rsidR="00EB1007" w:rsidRPr="002F3805">
        <w:rPr>
          <w:rFonts w:asciiTheme="minorBidi" w:hAnsiTheme="minorBidi" w:cstheme="minorBidi"/>
          <w:sz w:val="22"/>
          <w:szCs w:val="22"/>
          <w:rtl/>
          <w:lang w:bidi="ar-SA"/>
        </w:rPr>
        <w:t xml:space="preserve"> البناء </w:t>
      </w:r>
      <w:r w:rsidRPr="002F3805">
        <w:rPr>
          <w:rFonts w:asciiTheme="minorBidi" w:hAnsiTheme="minorBidi" w:cstheme="minorBidi" w:hint="cs"/>
          <w:sz w:val="22"/>
          <w:szCs w:val="22"/>
          <w:rtl/>
          <w:lang w:bidi="ar-SA"/>
        </w:rPr>
        <w:t>المصنعة</w:t>
      </w:r>
      <w:r w:rsidR="00EB1007" w:rsidRPr="002F3805">
        <w:rPr>
          <w:rFonts w:asciiTheme="minorBidi" w:hAnsiTheme="minorBidi" w:cstheme="minorBidi"/>
          <w:sz w:val="22"/>
          <w:szCs w:val="22"/>
          <w:rtl/>
          <w:lang w:bidi="ar-SA"/>
        </w:rPr>
        <w:t xml:space="preserve"> مسبقًا في منشأة صناعية، و(2) استخدام المعدات والتقنيات المتقدمة: الطائرات بدون طيار وأجهزة الاستشعار والطباعة ثلاثية الأبعاد </w:t>
      </w:r>
      <w:r w:rsidRPr="002F3805">
        <w:rPr>
          <w:rFonts w:asciiTheme="minorBidi" w:hAnsiTheme="minorBidi" w:cstheme="minorBidi" w:hint="cs"/>
          <w:sz w:val="22"/>
          <w:szCs w:val="22"/>
          <w:rtl/>
          <w:lang w:bidi="ar-SA"/>
        </w:rPr>
        <w:t>وغيرها</w:t>
      </w:r>
      <w:r w:rsidR="00EB1007" w:rsidRPr="002F3805">
        <w:rPr>
          <w:rFonts w:asciiTheme="minorBidi" w:hAnsiTheme="minorBidi" w:cstheme="minorBidi"/>
          <w:sz w:val="22"/>
          <w:szCs w:val="22"/>
          <w:rtl/>
          <w:lang w:bidi="ar-SA"/>
        </w:rPr>
        <w:t>.</w:t>
      </w:r>
    </w:p>
    <w:p w14:paraId="63F2DD33" w14:textId="77777777" w:rsidR="00DD5B8E" w:rsidRPr="002F3805" w:rsidRDefault="00F02278" w:rsidP="004F1089">
      <w:pPr>
        <w:ind w:right="88"/>
        <w:jc w:val="left"/>
        <w:rPr>
          <w:rFonts w:asciiTheme="minorBidi" w:hAnsiTheme="minorBidi" w:cstheme="minorBidi"/>
          <w:sz w:val="22"/>
          <w:szCs w:val="22"/>
          <w:rtl/>
        </w:rPr>
      </w:pPr>
      <w:r w:rsidRPr="002F3805">
        <w:rPr>
          <w:rFonts w:asciiTheme="minorBidi" w:hAnsiTheme="minorBidi" w:cstheme="minorBidi" w:hint="cs"/>
          <w:sz w:val="22"/>
          <w:szCs w:val="22"/>
          <w:rtl/>
          <w:lang w:bidi="ar-SA"/>
        </w:rPr>
        <w:t>تبرز</w:t>
      </w:r>
      <w:r w:rsidR="00EB1007" w:rsidRPr="002F3805">
        <w:rPr>
          <w:rFonts w:asciiTheme="minorBidi" w:hAnsiTheme="minorBidi" w:cstheme="minorBidi"/>
          <w:sz w:val="22"/>
          <w:szCs w:val="22"/>
          <w:rtl/>
          <w:lang w:bidi="ar-SA"/>
        </w:rPr>
        <w:t xml:space="preserve"> أهمية تنفيذ الابتكار في قطاع البناء في إسرائيل </w:t>
      </w:r>
      <w:r w:rsidRPr="002F3805">
        <w:rPr>
          <w:rFonts w:asciiTheme="minorBidi" w:hAnsiTheme="minorBidi" w:cstheme="minorBidi" w:hint="cs"/>
          <w:sz w:val="22"/>
          <w:szCs w:val="22"/>
          <w:rtl/>
          <w:lang w:bidi="ar-SA"/>
        </w:rPr>
        <w:t>على</w:t>
      </w:r>
      <w:r w:rsidR="00EB1007" w:rsidRPr="002F3805">
        <w:rPr>
          <w:rFonts w:asciiTheme="minorBidi" w:hAnsiTheme="minorBidi" w:cstheme="minorBidi"/>
          <w:sz w:val="22"/>
          <w:szCs w:val="22"/>
          <w:rtl/>
          <w:lang w:bidi="ar-SA"/>
        </w:rPr>
        <w:t xml:space="preserve"> ضوء المؤشرات التي تظهر أن الإنتاجية في </w:t>
      </w:r>
      <w:r w:rsidRPr="002F3805">
        <w:rPr>
          <w:rFonts w:asciiTheme="minorBidi" w:hAnsiTheme="minorBidi" w:cstheme="minorBidi" w:hint="cs"/>
          <w:sz w:val="22"/>
          <w:szCs w:val="22"/>
          <w:rtl/>
          <w:lang w:bidi="ar-SA"/>
        </w:rPr>
        <w:t>قطاع</w:t>
      </w:r>
      <w:r w:rsidR="00EB1007" w:rsidRPr="002F3805">
        <w:rPr>
          <w:rFonts w:asciiTheme="minorBidi" w:hAnsiTheme="minorBidi" w:cstheme="minorBidi"/>
          <w:sz w:val="22"/>
          <w:szCs w:val="22"/>
          <w:rtl/>
          <w:lang w:bidi="ar-SA"/>
        </w:rPr>
        <w:t xml:space="preserve"> البناء </w:t>
      </w:r>
      <w:r w:rsidRPr="002F3805">
        <w:rPr>
          <w:rFonts w:asciiTheme="minorBidi" w:hAnsiTheme="minorBidi" w:cstheme="minorBidi" w:hint="cs"/>
          <w:sz w:val="22"/>
          <w:szCs w:val="22"/>
          <w:rtl/>
          <w:lang w:bidi="ar-SA"/>
        </w:rPr>
        <w:t>في إسرائيل</w:t>
      </w:r>
      <w:r w:rsidRPr="002F3805">
        <w:rPr>
          <w:rFonts w:asciiTheme="minorBidi" w:hAnsiTheme="minorBidi" w:cstheme="minorBidi"/>
          <w:sz w:val="22"/>
          <w:szCs w:val="22"/>
          <w:rtl/>
          <w:lang w:bidi="ar-SA"/>
        </w:rPr>
        <w:t xml:space="preserve"> منخفضة نسبي</w:t>
      </w:r>
      <w:r w:rsidRPr="002F3805">
        <w:rPr>
          <w:rFonts w:asciiTheme="minorBidi" w:hAnsiTheme="minorBidi" w:cstheme="minorBidi" w:hint="cs"/>
          <w:sz w:val="22"/>
          <w:szCs w:val="22"/>
          <w:rtl/>
          <w:lang w:bidi="ar-SA"/>
        </w:rPr>
        <w:t>اً</w:t>
      </w:r>
      <w:r w:rsidR="00EB1007" w:rsidRPr="002F3805">
        <w:rPr>
          <w:rFonts w:asciiTheme="minorBidi" w:hAnsiTheme="minorBidi" w:cstheme="minorBidi"/>
          <w:sz w:val="22"/>
          <w:szCs w:val="22"/>
          <w:rtl/>
          <w:lang w:bidi="ar-SA"/>
        </w:rPr>
        <w:t xml:space="preserve">: </w:t>
      </w:r>
      <w:r w:rsidRPr="002F3805">
        <w:rPr>
          <w:rFonts w:asciiTheme="minorBidi" w:hAnsiTheme="minorBidi" w:cstheme="minorBidi" w:hint="cs"/>
          <w:sz w:val="22"/>
          <w:szCs w:val="22"/>
          <w:rtl/>
          <w:lang w:bidi="ar-SA"/>
        </w:rPr>
        <w:t>حتى</w:t>
      </w:r>
      <w:r w:rsidR="00EB1007" w:rsidRPr="002F3805">
        <w:rPr>
          <w:rFonts w:asciiTheme="minorBidi" w:hAnsiTheme="minorBidi" w:cstheme="minorBidi"/>
          <w:sz w:val="22"/>
          <w:szCs w:val="22"/>
          <w:rtl/>
          <w:lang w:bidi="ar-SA"/>
        </w:rPr>
        <w:t xml:space="preserve"> عام 2018، كان </w:t>
      </w:r>
      <w:r w:rsidRPr="002F3805">
        <w:rPr>
          <w:rFonts w:asciiTheme="minorBidi" w:hAnsiTheme="minorBidi" w:cstheme="minorBidi" w:hint="cs"/>
          <w:sz w:val="22"/>
          <w:szCs w:val="22"/>
          <w:rtl/>
          <w:lang w:bidi="ar-SA"/>
        </w:rPr>
        <w:t xml:space="preserve">متوسط </w:t>
      </w:r>
      <w:r w:rsidR="00EB1007" w:rsidRPr="002F3805">
        <w:rPr>
          <w:rFonts w:asciiTheme="minorBidi" w:hAnsiTheme="minorBidi" w:cstheme="minorBidi"/>
          <w:sz w:val="22"/>
          <w:szCs w:val="22"/>
          <w:rtl/>
          <w:lang w:bidi="ar-SA"/>
        </w:rPr>
        <w:t xml:space="preserve">الناتج المحلي الإجمالي لكل عامل في </w:t>
      </w:r>
      <w:r w:rsidRPr="002F3805">
        <w:rPr>
          <w:rFonts w:asciiTheme="minorBidi" w:hAnsiTheme="minorBidi" w:cstheme="minorBidi" w:hint="cs"/>
          <w:sz w:val="22"/>
          <w:szCs w:val="22"/>
          <w:rtl/>
          <w:lang w:bidi="ar-SA"/>
        </w:rPr>
        <w:t xml:space="preserve">القطاع </w:t>
      </w:r>
      <w:r w:rsidR="00EB1007" w:rsidRPr="002F3805">
        <w:rPr>
          <w:rFonts w:asciiTheme="minorBidi" w:hAnsiTheme="minorBidi" w:cstheme="minorBidi"/>
          <w:sz w:val="22"/>
          <w:szCs w:val="22"/>
          <w:rtl/>
          <w:lang w:bidi="ar-SA"/>
        </w:rPr>
        <w:t xml:space="preserve">أقل بحوالي 15٪ </w:t>
      </w:r>
      <w:r w:rsidR="004F1089">
        <w:rPr>
          <w:rFonts w:asciiTheme="minorBidi" w:hAnsiTheme="minorBidi" w:cstheme="minorBidi" w:hint="cs"/>
          <w:sz w:val="22"/>
          <w:szCs w:val="22"/>
          <w:rtl/>
          <w:lang w:bidi="ar-SA"/>
        </w:rPr>
        <w:t>م</w:t>
      </w:r>
      <w:r w:rsidR="00EB1007" w:rsidRPr="002F3805">
        <w:rPr>
          <w:rFonts w:asciiTheme="minorBidi" w:hAnsiTheme="minorBidi" w:cstheme="minorBidi"/>
          <w:sz w:val="22"/>
          <w:szCs w:val="22"/>
          <w:rtl/>
          <w:lang w:bidi="ar-SA"/>
        </w:rPr>
        <w:t xml:space="preserve">ما كان عليه في </w:t>
      </w:r>
      <w:r w:rsidRPr="002F3805">
        <w:rPr>
          <w:rFonts w:asciiTheme="minorBidi" w:hAnsiTheme="minorBidi" w:cstheme="minorBidi" w:hint="cs"/>
          <w:sz w:val="22"/>
          <w:szCs w:val="22"/>
          <w:rtl/>
          <w:lang w:bidi="ar-SA"/>
        </w:rPr>
        <w:t>القطاعات</w:t>
      </w:r>
      <w:r w:rsidR="00EB1007" w:rsidRPr="002F3805">
        <w:rPr>
          <w:rFonts w:asciiTheme="minorBidi" w:hAnsiTheme="minorBidi" w:cstheme="minorBidi"/>
          <w:sz w:val="22"/>
          <w:szCs w:val="22"/>
          <w:rtl/>
          <w:lang w:bidi="ar-SA"/>
        </w:rPr>
        <w:t xml:space="preserve"> المقابلة في دول منظمة التعاون والتنمية </w:t>
      </w:r>
      <w:r w:rsidRPr="002F3805">
        <w:rPr>
          <w:rFonts w:asciiTheme="minorBidi" w:hAnsiTheme="minorBidi" w:cstheme="minorBidi"/>
          <w:sz w:val="22"/>
          <w:szCs w:val="22"/>
          <w:rtl/>
        </w:rPr>
        <w:t xml:space="preserve">OECD </w:t>
      </w:r>
      <w:r w:rsidR="00EB1007" w:rsidRPr="002F3805">
        <w:rPr>
          <w:rFonts w:asciiTheme="minorBidi" w:hAnsiTheme="minorBidi" w:cstheme="minorBidi"/>
          <w:sz w:val="22"/>
          <w:szCs w:val="22"/>
          <w:rtl/>
          <w:lang w:bidi="ar-SA"/>
        </w:rPr>
        <w:t xml:space="preserve">(بنك إسرائيل، 2023)؛ وهذا يتجاوز </w:t>
      </w:r>
      <w:r w:rsidRPr="002F3805">
        <w:rPr>
          <w:rFonts w:asciiTheme="minorBidi" w:hAnsiTheme="minorBidi" w:cstheme="minorBidi" w:hint="cs"/>
          <w:sz w:val="22"/>
          <w:szCs w:val="22"/>
          <w:rtl/>
          <w:lang w:bidi="ar-SA"/>
        </w:rPr>
        <w:t>التأخر</w:t>
      </w:r>
      <w:r w:rsidR="00EB1007" w:rsidRPr="002F3805">
        <w:rPr>
          <w:rFonts w:asciiTheme="minorBidi" w:hAnsiTheme="minorBidi" w:cstheme="minorBidi"/>
          <w:sz w:val="22"/>
          <w:szCs w:val="22"/>
          <w:rtl/>
          <w:lang w:bidi="ar-SA"/>
        </w:rPr>
        <w:t xml:space="preserve"> في إجمالي قطاع الأعمال. وقد تؤدي المقارنة الدولية لمستويات الإنتاج لكل عامل في البناء إلى نتائج متحيزة بسبب مشاكل القياس، ولا سيما بسبب الاختلافات بين الدول في قياس أسعار الأراضي. يمكن الحصول على مؤشر بديل وأكثر مباشرة لمستوى الميكنة في </w:t>
      </w:r>
      <w:r w:rsidRPr="002F3805">
        <w:rPr>
          <w:rFonts w:asciiTheme="minorBidi" w:hAnsiTheme="minorBidi" w:cstheme="minorBidi" w:hint="cs"/>
          <w:sz w:val="22"/>
          <w:szCs w:val="22"/>
          <w:rtl/>
          <w:lang w:bidi="ar-SA"/>
        </w:rPr>
        <w:t>قطاع</w:t>
      </w:r>
      <w:r w:rsidR="00EB1007" w:rsidRPr="002F3805">
        <w:rPr>
          <w:rFonts w:asciiTheme="minorBidi" w:hAnsiTheme="minorBidi" w:cstheme="minorBidi"/>
          <w:sz w:val="22"/>
          <w:szCs w:val="22"/>
          <w:rtl/>
          <w:lang w:bidi="ar-SA"/>
        </w:rPr>
        <w:t xml:space="preserve"> البناء من خلال مقارنة مخزون رأس المال لكل عامل في </w:t>
      </w:r>
      <w:r w:rsidRPr="002F3805">
        <w:rPr>
          <w:rFonts w:asciiTheme="minorBidi" w:hAnsiTheme="minorBidi" w:cstheme="minorBidi" w:hint="cs"/>
          <w:sz w:val="22"/>
          <w:szCs w:val="22"/>
          <w:rtl/>
          <w:lang w:bidi="ar-SA"/>
        </w:rPr>
        <w:t>القطاع</w:t>
      </w:r>
      <w:r w:rsidR="00EB1007" w:rsidRPr="002F3805">
        <w:rPr>
          <w:rFonts w:asciiTheme="minorBidi" w:hAnsiTheme="minorBidi" w:cstheme="minorBidi"/>
          <w:sz w:val="22"/>
          <w:szCs w:val="22"/>
          <w:rtl/>
          <w:lang w:bidi="ar-SA"/>
        </w:rPr>
        <w:t xml:space="preserve"> في إسرائيل مع مستواه في دول </w:t>
      </w:r>
      <w:r w:rsidRPr="002F3805">
        <w:rPr>
          <w:rFonts w:asciiTheme="minorBidi" w:hAnsiTheme="minorBidi" w:cstheme="minorBidi"/>
          <w:sz w:val="22"/>
          <w:szCs w:val="22"/>
          <w:rtl/>
        </w:rPr>
        <w:t>OECD</w:t>
      </w:r>
      <w:r w:rsidR="00EB1007" w:rsidRPr="002F3805">
        <w:rPr>
          <w:rFonts w:asciiTheme="minorBidi" w:hAnsiTheme="minorBidi" w:cstheme="minorBidi"/>
          <w:sz w:val="22"/>
          <w:szCs w:val="22"/>
          <w:rtl/>
          <w:lang w:bidi="ar-SA"/>
        </w:rPr>
        <w:t xml:space="preserve"> (الشكل 1). وتبين المقارنة أن مخزون رأس المال لكل عامل في </w:t>
      </w:r>
      <w:r w:rsidRPr="002F3805">
        <w:rPr>
          <w:rFonts w:asciiTheme="minorBidi" w:hAnsiTheme="minorBidi" w:cstheme="minorBidi" w:hint="cs"/>
          <w:sz w:val="22"/>
          <w:szCs w:val="22"/>
          <w:rtl/>
          <w:lang w:bidi="ar-SA"/>
        </w:rPr>
        <w:t>قطاع البناء</w:t>
      </w:r>
      <w:r w:rsidR="00EB1007" w:rsidRPr="002F3805">
        <w:rPr>
          <w:rFonts w:asciiTheme="minorBidi" w:hAnsiTheme="minorBidi" w:cstheme="minorBidi"/>
          <w:sz w:val="22"/>
          <w:szCs w:val="22"/>
          <w:rtl/>
          <w:lang w:bidi="ar-SA"/>
        </w:rPr>
        <w:t xml:space="preserve"> في إسرائيل أقل بنسبة 54% من متوسط ​​مستواه في دول العينة، في حين أن </w:t>
      </w:r>
      <w:r w:rsidRPr="002F3805">
        <w:rPr>
          <w:rFonts w:asciiTheme="minorBidi" w:hAnsiTheme="minorBidi" w:cstheme="minorBidi" w:hint="cs"/>
          <w:sz w:val="22"/>
          <w:szCs w:val="22"/>
          <w:rtl/>
          <w:lang w:bidi="ar-SA"/>
        </w:rPr>
        <w:t>التأخر في</w:t>
      </w:r>
      <w:r w:rsidR="00EB1007" w:rsidRPr="002F3805">
        <w:rPr>
          <w:rFonts w:asciiTheme="minorBidi" w:hAnsiTheme="minorBidi" w:cstheme="minorBidi"/>
          <w:sz w:val="22"/>
          <w:szCs w:val="22"/>
          <w:rtl/>
          <w:lang w:bidi="ar-SA"/>
        </w:rPr>
        <w:t xml:space="preserve"> قطاع الأعمال الإجمالي </w:t>
      </w:r>
      <w:r w:rsidRPr="002F3805">
        <w:rPr>
          <w:rFonts w:asciiTheme="minorBidi" w:hAnsiTheme="minorBidi" w:cstheme="minorBidi" w:hint="cs"/>
          <w:sz w:val="22"/>
          <w:szCs w:val="22"/>
          <w:rtl/>
          <w:lang w:bidi="ar-SA"/>
        </w:rPr>
        <w:t>ي</w:t>
      </w:r>
      <w:r w:rsidR="00EB1007" w:rsidRPr="002F3805">
        <w:rPr>
          <w:rFonts w:asciiTheme="minorBidi" w:hAnsiTheme="minorBidi" w:cstheme="minorBidi"/>
          <w:sz w:val="22"/>
          <w:szCs w:val="22"/>
          <w:rtl/>
          <w:lang w:bidi="ar-SA"/>
        </w:rPr>
        <w:t>بلغ 11% فقط.</w:t>
      </w:r>
    </w:p>
    <w:p w14:paraId="771CCC3C" w14:textId="77777777" w:rsidR="00DD5B8E" w:rsidRPr="002F3805" w:rsidRDefault="00EB1007" w:rsidP="00F02278">
      <w:pPr>
        <w:ind w:right="88"/>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هناك أدلة أخرى على </w:t>
      </w:r>
      <w:r w:rsidR="00F02278" w:rsidRPr="002F3805">
        <w:rPr>
          <w:rFonts w:asciiTheme="minorBidi" w:hAnsiTheme="minorBidi" w:cstheme="minorBidi" w:hint="cs"/>
          <w:sz w:val="22"/>
          <w:szCs w:val="22"/>
          <w:rtl/>
          <w:lang w:bidi="ar-SA"/>
        </w:rPr>
        <w:t>تأخر</w:t>
      </w:r>
      <w:r w:rsidRPr="002F3805">
        <w:rPr>
          <w:rFonts w:asciiTheme="minorBidi" w:hAnsiTheme="minorBidi" w:cstheme="minorBidi"/>
          <w:sz w:val="22"/>
          <w:szCs w:val="22"/>
          <w:rtl/>
          <w:lang w:bidi="ar-SA"/>
        </w:rPr>
        <w:t xml:space="preserve"> </w:t>
      </w:r>
      <w:r w:rsidR="00F02278"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من حيث مستوى الميكنة والابتكار من ناحية، والاعتماد على العمالة الرخيصة من ناحية أخرى: أظهر بنك إسرائيل (2016) أن المهارات الأساسية للعمال الإسرائيليين في </w:t>
      </w:r>
      <w:r w:rsidR="00F02278"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منخفضة </w:t>
      </w:r>
      <w:r w:rsidR="00F02278" w:rsidRPr="002F3805">
        <w:rPr>
          <w:rFonts w:asciiTheme="minorBidi" w:hAnsiTheme="minorBidi" w:cstheme="minorBidi" w:hint="cs"/>
          <w:sz w:val="22"/>
          <w:szCs w:val="22"/>
          <w:rtl/>
          <w:lang w:bidi="ar-SA"/>
        </w:rPr>
        <w:t>جداً</w:t>
      </w:r>
      <w:r w:rsidRPr="002F3805">
        <w:rPr>
          <w:rFonts w:asciiTheme="minorBidi" w:hAnsiTheme="minorBidi" w:cstheme="minorBidi"/>
          <w:sz w:val="22"/>
          <w:szCs w:val="22"/>
          <w:rtl/>
          <w:lang w:bidi="ar-SA"/>
        </w:rPr>
        <w:t xml:space="preserve"> مقارنة بنظيراتها في دول </w:t>
      </w:r>
      <w:r w:rsidR="00F02278" w:rsidRPr="002F3805">
        <w:rPr>
          <w:rFonts w:asciiTheme="minorBidi" w:hAnsiTheme="minorBidi" w:cstheme="minorBidi"/>
          <w:sz w:val="22"/>
          <w:szCs w:val="22"/>
          <w:rtl/>
        </w:rPr>
        <w:t>OECD</w:t>
      </w:r>
      <w:r w:rsidRPr="002F3805">
        <w:rPr>
          <w:rFonts w:asciiTheme="minorBidi" w:hAnsiTheme="minorBidi" w:cstheme="minorBidi"/>
          <w:sz w:val="22"/>
          <w:szCs w:val="22"/>
          <w:rtl/>
          <w:lang w:bidi="ar-SA"/>
        </w:rPr>
        <w:t xml:space="preserve">، </w:t>
      </w:r>
      <w:r w:rsidRPr="002F3805">
        <w:rPr>
          <w:rFonts w:asciiTheme="minorBidi" w:hAnsiTheme="minorBidi" w:cstheme="minorBidi"/>
          <w:sz w:val="22"/>
          <w:szCs w:val="22"/>
          <w:rtl/>
          <w:lang w:bidi="ar-SA"/>
        </w:rPr>
        <w:lastRenderedPageBreak/>
        <w:t xml:space="preserve">وأن الاعتماد على العمال غير المهرة مرتفع للغاية. وأظهرت وزارة الاقتصاد والصناعة (2021) أن مستوى استخدام التقنيات الرقمية في </w:t>
      </w:r>
      <w:r w:rsidR="00F02278"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في إسرائيل أقل بكثير مما كان عليه في </w:t>
      </w:r>
      <w:r w:rsidR="00F02278" w:rsidRPr="002F3805">
        <w:rPr>
          <w:rFonts w:asciiTheme="minorBidi" w:hAnsiTheme="minorBidi" w:cstheme="minorBidi" w:hint="cs"/>
          <w:sz w:val="22"/>
          <w:szCs w:val="22"/>
          <w:rtl/>
          <w:lang w:bidi="ar-SA"/>
        </w:rPr>
        <w:t>الدول</w:t>
      </w:r>
      <w:r w:rsidRPr="002F3805">
        <w:rPr>
          <w:rFonts w:asciiTheme="minorBidi" w:hAnsiTheme="minorBidi" w:cstheme="minorBidi"/>
          <w:sz w:val="22"/>
          <w:szCs w:val="22"/>
          <w:rtl/>
          <w:lang w:bidi="ar-SA"/>
        </w:rPr>
        <w:t xml:space="preserve"> المرجعية</w:t>
      </w:r>
      <w:r w:rsidRPr="002F3805">
        <w:rPr>
          <w:rFonts w:asciiTheme="minorBidi" w:hAnsiTheme="minorBidi" w:cstheme="minorBidi"/>
          <w:sz w:val="22"/>
          <w:szCs w:val="22"/>
          <w:rtl/>
        </w:rPr>
        <w:t>.</w:t>
      </w:r>
      <w:r w:rsidRPr="002F3805">
        <w:rPr>
          <w:rFonts w:asciiTheme="minorBidi" w:hAnsiTheme="minorBidi" w:cstheme="minorBidi"/>
          <w:sz w:val="22"/>
          <w:szCs w:val="22"/>
          <w:vertAlign w:val="superscript"/>
        </w:rPr>
        <w:footnoteReference w:id="2"/>
      </w:r>
      <w:r w:rsidRPr="002F3805">
        <w:rPr>
          <w:rFonts w:asciiTheme="minorBidi" w:hAnsiTheme="minorBidi" w:cstheme="minorBidi"/>
          <w:sz w:val="22"/>
          <w:szCs w:val="22"/>
          <w:rtl/>
        </w:rPr>
        <w:t xml:space="preserve">   </w:t>
      </w:r>
    </w:p>
    <w:p w14:paraId="26D40A6A" w14:textId="77777777" w:rsidR="00E53E66" w:rsidRPr="002F3805" w:rsidRDefault="00E53E66" w:rsidP="0029463D">
      <w:pPr>
        <w:spacing w:after="322" w:line="259" w:lineRule="auto"/>
        <w:ind w:right="132"/>
        <w:jc w:val="left"/>
        <w:rPr>
          <w:rFonts w:asciiTheme="minorBidi" w:hAnsiTheme="minorBidi" w:cstheme="minorBidi"/>
          <w:sz w:val="22"/>
          <w:szCs w:val="22"/>
          <w:rtl/>
          <w:lang w:bidi="ar-SA"/>
        </w:rPr>
      </w:pPr>
      <w:r>
        <w:rPr>
          <w:rFonts w:asciiTheme="minorBidi" w:hAnsiTheme="minorBidi" w:cs="Arial" w:hint="cs"/>
          <w:noProof/>
          <w:sz w:val="22"/>
          <w:szCs w:val="22"/>
          <w:rtl/>
          <w:lang w:val="en-US" w:eastAsia="en-US" w:bidi="ar-SA"/>
        </w:rPr>
        <w:drawing>
          <wp:inline distT="0" distB="0" distL="0" distR="0" wp14:anchorId="376979A5" wp14:editId="646C86AE">
            <wp:extent cx="3626645"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6521" cy="2628810"/>
                    </a:xfrm>
                    <a:prstGeom prst="rect">
                      <a:avLst/>
                    </a:prstGeom>
                    <a:noFill/>
                    <a:ln>
                      <a:noFill/>
                    </a:ln>
                  </pic:spPr>
                </pic:pic>
              </a:graphicData>
            </a:graphic>
          </wp:inline>
        </w:drawing>
      </w:r>
    </w:p>
    <w:p w14:paraId="2FA05EA6" w14:textId="77777777" w:rsidR="00EB1007" w:rsidRPr="004F1089" w:rsidRDefault="00EB1007" w:rsidP="00E53E66">
      <w:pPr>
        <w:spacing w:after="24" w:line="259" w:lineRule="auto"/>
        <w:ind w:right="132"/>
        <w:jc w:val="left"/>
        <w:rPr>
          <w:rFonts w:asciiTheme="minorBidi" w:hAnsiTheme="minorBidi" w:cstheme="minorBidi"/>
          <w:sz w:val="18"/>
          <w:szCs w:val="18"/>
          <w:rtl/>
          <w:lang w:bidi="ar-SA"/>
        </w:rPr>
      </w:pPr>
      <w:r w:rsidRPr="004F1089">
        <w:rPr>
          <w:rFonts w:asciiTheme="minorBidi" w:hAnsiTheme="minorBidi" w:cstheme="minorBidi"/>
          <w:sz w:val="18"/>
          <w:szCs w:val="18"/>
          <w:rtl/>
        </w:rPr>
        <w:t xml:space="preserve"> </w:t>
      </w:r>
      <w:r w:rsidRPr="004F1089">
        <w:rPr>
          <w:rFonts w:asciiTheme="minorBidi" w:hAnsiTheme="minorBidi" w:cstheme="minorBidi"/>
          <w:sz w:val="18"/>
          <w:szCs w:val="18"/>
          <w:rtl/>
          <w:lang w:bidi="ar-SA"/>
        </w:rPr>
        <w:t xml:space="preserve">المصدر: </w:t>
      </w:r>
      <w:r w:rsidR="00F02278" w:rsidRPr="004F1089">
        <w:rPr>
          <w:rFonts w:asciiTheme="minorBidi" w:hAnsiTheme="minorBidi" w:cstheme="minorBidi"/>
          <w:sz w:val="18"/>
          <w:szCs w:val="18"/>
          <w:rtl/>
        </w:rPr>
        <w:t xml:space="preserve">OECD </w:t>
      </w:r>
      <w:r w:rsidR="00F02278" w:rsidRPr="004F1089">
        <w:rPr>
          <w:rFonts w:asciiTheme="minorBidi" w:hAnsiTheme="minorBidi" w:cstheme="minorBidi" w:hint="cs"/>
          <w:sz w:val="18"/>
          <w:szCs w:val="18"/>
          <w:rtl/>
          <w:lang w:bidi="ar-SA"/>
        </w:rPr>
        <w:t xml:space="preserve">وتحليلات </w:t>
      </w:r>
      <w:r w:rsidRPr="004F1089">
        <w:rPr>
          <w:rFonts w:asciiTheme="minorBidi" w:hAnsiTheme="minorBidi" w:cstheme="minorBidi"/>
          <w:sz w:val="18"/>
          <w:szCs w:val="18"/>
          <w:rtl/>
          <w:lang w:bidi="ar-SA"/>
        </w:rPr>
        <w:t>بنك إسرائيل</w:t>
      </w:r>
    </w:p>
    <w:p w14:paraId="365BCD7D" w14:textId="77777777" w:rsidR="00E53E66" w:rsidRPr="002F3805" w:rsidRDefault="00E53E66" w:rsidP="00E53E66">
      <w:pPr>
        <w:spacing w:after="24" w:line="259" w:lineRule="auto"/>
        <w:ind w:right="132"/>
        <w:jc w:val="left"/>
        <w:rPr>
          <w:rFonts w:asciiTheme="minorBidi" w:hAnsiTheme="minorBidi" w:cstheme="minorBidi"/>
          <w:sz w:val="22"/>
          <w:szCs w:val="22"/>
          <w:rtl/>
          <w:lang w:bidi="ar-SA"/>
        </w:rPr>
      </w:pPr>
    </w:p>
    <w:p w14:paraId="7AE6FD50" w14:textId="77777777" w:rsidR="00DD5B8E" w:rsidRPr="002F3805" w:rsidRDefault="00EB1007" w:rsidP="004F1089">
      <w:pPr>
        <w:ind w:right="247"/>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تشير </w:t>
      </w:r>
      <w:r w:rsidR="00E804CF" w:rsidRPr="002F3805">
        <w:rPr>
          <w:rFonts w:asciiTheme="minorBidi" w:hAnsiTheme="minorBidi" w:cstheme="minorBidi" w:hint="cs"/>
          <w:sz w:val="22"/>
          <w:szCs w:val="22"/>
          <w:rtl/>
          <w:lang w:bidi="ar-SA"/>
        </w:rPr>
        <w:t>الدراسات</w:t>
      </w:r>
      <w:r w:rsidRPr="002F3805">
        <w:rPr>
          <w:rFonts w:asciiTheme="minorBidi" w:hAnsiTheme="minorBidi" w:cstheme="minorBidi"/>
          <w:sz w:val="22"/>
          <w:szCs w:val="22"/>
          <w:rtl/>
          <w:lang w:bidi="ar-SA"/>
        </w:rPr>
        <w:t xml:space="preserve"> في </w:t>
      </w:r>
      <w:r w:rsidR="00E804CF" w:rsidRPr="002F3805">
        <w:rPr>
          <w:rFonts w:asciiTheme="minorBidi" w:hAnsiTheme="minorBidi" w:cstheme="minorBidi" w:hint="cs"/>
          <w:sz w:val="22"/>
          <w:szCs w:val="22"/>
          <w:rtl/>
          <w:lang w:bidi="ar-SA"/>
        </w:rPr>
        <w:t>المجال</w:t>
      </w:r>
      <w:r w:rsidRPr="002F3805">
        <w:rPr>
          <w:rFonts w:asciiTheme="minorBidi" w:hAnsiTheme="minorBidi" w:cstheme="minorBidi"/>
          <w:sz w:val="22"/>
          <w:szCs w:val="22"/>
          <w:rtl/>
          <w:lang w:bidi="ar-SA"/>
        </w:rPr>
        <w:t xml:space="preserve"> وفحص تقنيات البناء </w:t>
      </w:r>
      <w:r w:rsidR="00E804CF" w:rsidRPr="002F3805">
        <w:rPr>
          <w:rFonts w:asciiTheme="minorBidi" w:hAnsiTheme="minorBidi" w:cstheme="minorBidi" w:hint="cs"/>
          <w:sz w:val="22"/>
          <w:szCs w:val="22"/>
          <w:rtl/>
          <w:lang w:bidi="ar-SA"/>
        </w:rPr>
        <w:t>المعتمدة</w:t>
      </w:r>
      <w:r w:rsidRPr="002F3805">
        <w:rPr>
          <w:rFonts w:asciiTheme="minorBidi" w:hAnsiTheme="minorBidi" w:cstheme="minorBidi"/>
          <w:sz w:val="22"/>
          <w:szCs w:val="22"/>
          <w:rtl/>
          <w:lang w:bidi="ar-SA"/>
        </w:rPr>
        <w:t xml:space="preserve"> إلى وجود علاقة عكسية بين مستوى التصنيع </w:t>
      </w:r>
      <w:r w:rsidR="00E804CF" w:rsidRPr="002F3805">
        <w:rPr>
          <w:rFonts w:asciiTheme="minorBidi" w:hAnsiTheme="minorBidi" w:cstheme="minorBidi" w:hint="cs"/>
          <w:sz w:val="22"/>
          <w:szCs w:val="22"/>
          <w:rtl/>
          <w:lang w:bidi="ar-SA"/>
        </w:rPr>
        <w:t>وفترة</w:t>
      </w:r>
      <w:r w:rsidRPr="002F3805">
        <w:rPr>
          <w:rFonts w:asciiTheme="minorBidi" w:hAnsiTheme="minorBidi" w:cstheme="minorBidi"/>
          <w:sz w:val="22"/>
          <w:szCs w:val="22"/>
          <w:rtl/>
          <w:lang w:bidi="ar-SA"/>
        </w:rPr>
        <w:t xml:space="preserve"> البناء (وزارة الإسكان، 2016).</w:t>
      </w:r>
      <w:r w:rsidR="00E804CF" w:rsidRPr="002F3805">
        <w:rPr>
          <w:rFonts w:asciiTheme="minorBidi" w:hAnsiTheme="minorBidi" w:cstheme="minorBidi" w:hint="cs"/>
          <w:sz w:val="22"/>
          <w:szCs w:val="22"/>
          <w:rtl/>
          <w:lang w:bidi="ar-SA"/>
        </w:rPr>
        <w:t xml:space="preserve"> مستوى التصنيع </w:t>
      </w:r>
      <w:r w:rsidRPr="002F3805">
        <w:rPr>
          <w:rFonts w:asciiTheme="minorBidi" w:hAnsiTheme="minorBidi" w:cstheme="minorBidi"/>
          <w:sz w:val="22"/>
          <w:szCs w:val="22"/>
          <w:rtl/>
          <w:lang w:bidi="ar-SA"/>
        </w:rPr>
        <w:t>في تش</w:t>
      </w:r>
      <w:r w:rsidR="00E804CF" w:rsidRPr="002F3805">
        <w:rPr>
          <w:rFonts w:asciiTheme="minorBidi" w:hAnsiTheme="minorBidi" w:cstheme="minorBidi"/>
          <w:sz w:val="22"/>
          <w:szCs w:val="22"/>
          <w:rtl/>
          <w:lang w:bidi="ar-SA"/>
        </w:rPr>
        <w:t>ييد المباني الشاهقة في إسرائيل</w:t>
      </w:r>
      <w:r w:rsidR="00E804CF" w:rsidRPr="002F3805">
        <w:rPr>
          <w:rFonts w:asciiTheme="minorBidi" w:hAnsiTheme="minorBidi" w:cstheme="minorBidi" w:hint="cs"/>
          <w:sz w:val="22"/>
          <w:szCs w:val="22"/>
          <w:rtl/>
          <w:lang w:bidi="ar-SA"/>
        </w:rPr>
        <w:t xml:space="preserve"> مرتفع</w:t>
      </w:r>
      <w:r w:rsidRPr="002F3805">
        <w:rPr>
          <w:rFonts w:asciiTheme="minorBidi" w:hAnsiTheme="minorBidi" w:cstheme="minorBidi"/>
          <w:sz w:val="22"/>
          <w:szCs w:val="22"/>
          <w:rtl/>
          <w:lang w:bidi="ar-SA"/>
        </w:rPr>
        <w:t xml:space="preserve"> مقارنة </w:t>
      </w:r>
      <w:r w:rsidR="004F1089">
        <w:rPr>
          <w:rFonts w:asciiTheme="minorBidi" w:hAnsiTheme="minorBidi" w:cstheme="minorBidi" w:hint="cs"/>
          <w:sz w:val="22"/>
          <w:szCs w:val="22"/>
          <w:rtl/>
          <w:lang w:bidi="ar-SA"/>
        </w:rPr>
        <w:t>بتشييد</w:t>
      </w:r>
      <w:r w:rsidRPr="002F3805">
        <w:rPr>
          <w:rFonts w:asciiTheme="minorBidi" w:hAnsiTheme="minorBidi" w:cstheme="minorBidi"/>
          <w:sz w:val="22"/>
          <w:szCs w:val="22"/>
          <w:rtl/>
          <w:lang w:bidi="ar-SA"/>
        </w:rPr>
        <w:t xml:space="preserve"> المباني التي </w:t>
      </w:r>
      <w:r w:rsidR="004F1089">
        <w:rPr>
          <w:rFonts w:asciiTheme="minorBidi" w:hAnsiTheme="minorBidi" w:cstheme="minorBidi" w:hint="cs"/>
          <w:sz w:val="22"/>
          <w:szCs w:val="22"/>
          <w:rtl/>
          <w:lang w:bidi="ar-SA"/>
        </w:rPr>
        <w:t>تقل عن</w:t>
      </w:r>
      <w:r w:rsidRPr="002F3805">
        <w:rPr>
          <w:rFonts w:asciiTheme="minorBidi" w:hAnsiTheme="minorBidi" w:cstheme="minorBidi"/>
          <w:sz w:val="22"/>
          <w:szCs w:val="22"/>
          <w:rtl/>
          <w:lang w:bidi="ar-SA"/>
        </w:rPr>
        <w:t xml:space="preserve"> 9 طوابق</w:t>
      </w:r>
      <w:r w:rsidR="00E804CF" w:rsidRPr="002F3805">
        <w:rPr>
          <w:rFonts w:asciiTheme="minorBidi" w:hAnsiTheme="minorBidi" w:cstheme="minorBidi" w:hint="cs"/>
          <w:sz w:val="22"/>
          <w:szCs w:val="22"/>
          <w:rtl/>
          <w:lang w:bidi="ar-SA"/>
        </w:rPr>
        <w:t>.</w:t>
      </w:r>
      <w:r w:rsidRPr="002F3805">
        <w:rPr>
          <w:rFonts w:asciiTheme="minorBidi" w:hAnsiTheme="minorBidi" w:cstheme="minorBidi"/>
          <w:sz w:val="22"/>
          <w:szCs w:val="22"/>
          <w:rtl/>
          <w:lang w:bidi="ar-SA"/>
        </w:rPr>
        <w:t xml:space="preserve"> تكمن </w:t>
      </w:r>
      <w:r w:rsidR="00E804CF" w:rsidRPr="002F3805">
        <w:rPr>
          <w:rFonts w:asciiTheme="minorBidi" w:hAnsiTheme="minorBidi" w:cstheme="minorBidi" w:hint="cs"/>
          <w:sz w:val="22"/>
          <w:szCs w:val="22"/>
          <w:rtl/>
          <w:lang w:bidi="ar-SA"/>
        </w:rPr>
        <w:t>زيادة</w:t>
      </w:r>
      <w:r w:rsidRPr="002F3805">
        <w:rPr>
          <w:rFonts w:asciiTheme="minorBidi" w:hAnsiTheme="minorBidi" w:cstheme="minorBidi"/>
          <w:sz w:val="22"/>
          <w:szCs w:val="22"/>
          <w:rtl/>
          <w:lang w:bidi="ar-SA"/>
        </w:rPr>
        <w:t xml:space="preserve"> الكفاءة في</w:t>
      </w:r>
      <w:r w:rsidR="00E804CF" w:rsidRPr="002F3805">
        <w:rPr>
          <w:rFonts w:asciiTheme="minorBidi" w:hAnsiTheme="minorBidi" w:cstheme="minorBidi" w:hint="cs"/>
          <w:sz w:val="22"/>
          <w:szCs w:val="22"/>
          <w:rtl/>
          <w:lang w:bidi="ar-SA"/>
        </w:rPr>
        <w:t xml:space="preserve"> تشييد</w:t>
      </w:r>
      <w:r w:rsidRPr="002F3805">
        <w:rPr>
          <w:rFonts w:asciiTheme="minorBidi" w:hAnsiTheme="minorBidi" w:cstheme="minorBidi"/>
          <w:sz w:val="22"/>
          <w:szCs w:val="22"/>
          <w:rtl/>
          <w:lang w:bidi="ar-SA"/>
        </w:rPr>
        <w:t xml:space="preserve"> المباني الشاهقة في إدخال تقنيات </w:t>
      </w:r>
      <w:r w:rsidR="00E804CF" w:rsidRPr="002F3805">
        <w:rPr>
          <w:rFonts w:asciiTheme="minorBidi" w:hAnsiTheme="minorBidi" w:cstheme="minorBidi" w:hint="cs"/>
          <w:sz w:val="22"/>
          <w:szCs w:val="22"/>
          <w:rtl/>
          <w:lang w:bidi="ar-SA"/>
        </w:rPr>
        <w:t>متطورة</w:t>
      </w:r>
      <w:r w:rsidRPr="002F3805">
        <w:rPr>
          <w:rFonts w:asciiTheme="minorBidi" w:hAnsiTheme="minorBidi" w:cstheme="minorBidi"/>
          <w:sz w:val="22"/>
          <w:szCs w:val="22"/>
          <w:rtl/>
          <w:lang w:bidi="ar-SA"/>
        </w:rPr>
        <w:t xml:space="preserve"> </w:t>
      </w:r>
      <w:r w:rsidR="00E804CF" w:rsidRPr="002F3805">
        <w:rPr>
          <w:rFonts w:asciiTheme="minorBidi" w:hAnsiTheme="minorBidi" w:cstheme="minorBidi" w:hint="cs"/>
          <w:sz w:val="22"/>
          <w:szCs w:val="22"/>
          <w:rtl/>
          <w:lang w:bidi="ar-SA"/>
        </w:rPr>
        <w:t>في</w:t>
      </w:r>
      <w:r w:rsidRPr="002F3805">
        <w:rPr>
          <w:rFonts w:asciiTheme="minorBidi" w:hAnsiTheme="minorBidi" w:cstheme="minorBidi"/>
          <w:sz w:val="22"/>
          <w:szCs w:val="22"/>
          <w:rtl/>
          <w:lang w:bidi="ar-SA"/>
        </w:rPr>
        <w:t xml:space="preserve"> </w:t>
      </w:r>
      <w:r w:rsidR="00E804CF" w:rsidRPr="002F3805">
        <w:rPr>
          <w:rFonts w:asciiTheme="minorBidi" w:hAnsiTheme="minorBidi" w:cstheme="minorBidi" w:hint="cs"/>
          <w:sz w:val="22"/>
          <w:szCs w:val="22"/>
          <w:rtl/>
          <w:lang w:bidi="ar-SA"/>
        </w:rPr>
        <w:t>مواقع البناء</w:t>
      </w:r>
      <w:r w:rsidRPr="002F3805">
        <w:rPr>
          <w:rFonts w:asciiTheme="minorBidi" w:hAnsiTheme="minorBidi" w:cstheme="minorBidi"/>
          <w:sz w:val="22"/>
          <w:szCs w:val="22"/>
          <w:rtl/>
          <w:lang w:bidi="ar-SA"/>
        </w:rPr>
        <w:t xml:space="preserve"> وزيادة استخدام قطع البناء </w:t>
      </w:r>
      <w:r w:rsidR="00E804CF" w:rsidRPr="002F3805">
        <w:rPr>
          <w:rFonts w:asciiTheme="minorBidi" w:hAnsiTheme="minorBidi" w:cstheme="minorBidi" w:hint="cs"/>
          <w:sz w:val="22"/>
          <w:szCs w:val="22"/>
          <w:rtl/>
          <w:lang w:bidi="ar-SA"/>
        </w:rPr>
        <w:t xml:space="preserve">المنتجة </w:t>
      </w:r>
      <w:r w:rsidRPr="002F3805">
        <w:rPr>
          <w:rFonts w:asciiTheme="minorBidi" w:hAnsiTheme="minorBidi" w:cstheme="minorBidi"/>
          <w:sz w:val="22"/>
          <w:szCs w:val="22"/>
          <w:rtl/>
          <w:lang w:bidi="ar-SA"/>
        </w:rPr>
        <w:t xml:space="preserve">في المصانع، في حين </w:t>
      </w:r>
      <w:r w:rsidR="00E804CF" w:rsidRPr="002F3805">
        <w:rPr>
          <w:rFonts w:asciiTheme="minorBidi" w:hAnsiTheme="minorBidi" w:cstheme="minorBidi" w:hint="cs"/>
          <w:sz w:val="22"/>
          <w:szCs w:val="22"/>
          <w:rtl/>
          <w:lang w:bidi="ar-SA"/>
        </w:rPr>
        <w:t>يمكن زيادة الكفاءة في تشييد</w:t>
      </w:r>
      <w:r w:rsidRPr="002F3805">
        <w:rPr>
          <w:rFonts w:asciiTheme="minorBidi" w:hAnsiTheme="minorBidi" w:cstheme="minorBidi"/>
          <w:sz w:val="22"/>
          <w:szCs w:val="22"/>
          <w:rtl/>
          <w:lang w:bidi="ar-SA"/>
        </w:rPr>
        <w:t xml:space="preserve"> المباني </w:t>
      </w:r>
      <w:r w:rsidR="00E804CF" w:rsidRPr="002F3805">
        <w:rPr>
          <w:rFonts w:asciiTheme="minorBidi" w:hAnsiTheme="minorBidi" w:cstheme="minorBidi" w:hint="cs"/>
          <w:sz w:val="22"/>
          <w:szCs w:val="22"/>
          <w:rtl/>
          <w:lang w:bidi="ar-SA"/>
        </w:rPr>
        <w:t>ال</w:t>
      </w:r>
      <w:r w:rsidRPr="002F3805">
        <w:rPr>
          <w:rFonts w:asciiTheme="minorBidi" w:hAnsiTheme="minorBidi" w:cstheme="minorBidi"/>
          <w:sz w:val="22"/>
          <w:szCs w:val="22"/>
          <w:rtl/>
          <w:lang w:bidi="ar-SA"/>
        </w:rPr>
        <w:t xml:space="preserve">منخفضة </w:t>
      </w:r>
      <w:r w:rsidR="004F1089">
        <w:rPr>
          <w:rFonts w:asciiTheme="minorBidi" w:hAnsiTheme="minorBidi" w:cstheme="minorBidi" w:hint="cs"/>
          <w:sz w:val="22"/>
          <w:szCs w:val="22"/>
          <w:rtl/>
          <w:lang w:bidi="ar-SA"/>
        </w:rPr>
        <w:t xml:space="preserve">أيضاً </w:t>
      </w:r>
      <w:r w:rsidRPr="002F3805">
        <w:rPr>
          <w:rFonts w:asciiTheme="minorBidi" w:hAnsiTheme="minorBidi" w:cstheme="minorBidi"/>
          <w:sz w:val="22"/>
          <w:szCs w:val="22"/>
          <w:rtl/>
          <w:lang w:bidi="ar-SA"/>
        </w:rPr>
        <w:t xml:space="preserve">من خلال زيادة مستوى التصنيع القائم على أساليب التصنيع الشائعة في البناء الشاهق </w:t>
      </w:r>
      <w:r w:rsidR="00E804CF" w:rsidRPr="002F3805">
        <w:rPr>
          <w:rFonts w:asciiTheme="minorBidi" w:hAnsiTheme="minorBidi" w:cstheme="minorBidi"/>
          <w:sz w:val="22"/>
          <w:szCs w:val="22"/>
          <w:rtl/>
          <w:lang w:bidi="ar-SA"/>
        </w:rPr>
        <w:t xml:space="preserve">في إسرائيل </w:t>
      </w:r>
      <w:r w:rsidRPr="002F3805">
        <w:rPr>
          <w:rFonts w:asciiTheme="minorBidi" w:hAnsiTheme="minorBidi" w:cstheme="minorBidi"/>
          <w:sz w:val="22"/>
          <w:szCs w:val="22"/>
          <w:rtl/>
          <w:lang w:bidi="ar-SA"/>
        </w:rPr>
        <w:t xml:space="preserve">ومن خلال الاستثمار في المعدات في مواقع البناء التقليدية. </w:t>
      </w:r>
      <w:r w:rsidR="00E804CF" w:rsidRPr="002F3805">
        <w:rPr>
          <w:rFonts w:asciiTheme="minorBidi" w:hAnsiTheme="minorBidi" w:cstheme="minorBidi" w:hint="cs"/>
          <w:sz w:val="22"/>
          <w:szCs w:val="22"/>
          <w:rtl/>
          <w:lang w:bidi="ar-SA"/>
        </w:rPr>
        <w:t xml:space="preserve">معدل بدء مشاريع البناء للوحدات السكنية في المباني حتى 9 طوابق من اجمالي المشاريع انخفض </w:t>
      </w:r>
      <w:r w:rsidRPr="002F3805">
        <w:rPr>
          <w:rFonts w:asciiTheme="minorBidi" w:hAnsiTheme="minorBidi" w:cstheme="minorBidi"/>
          <w:sz w:val="22"/>
          <w:szCs w:val="22"/>
          <w:rtl/>
          <w:lang w:bidi="ar-SA"/>
        </w:rPr>
        <w:t xml:space="preserve">في العقد الماضي بنحو 10 نقاط مئوية، ولكن حتى بعد ذلك، وفي الأعوام 2020-2023 </w:t>
      </w:r>
      <w:r w:rsidR="00E804CF" w:rsidRPr="002F3805">
        <w:rPr>
          <w:rFonts w:asciiTheme="minorBidi" w:hAnsiTheme="minorBidi" w:cstheme="minorBidi" w:hint="cs"/>
          <w:sz w:val="22"/>
          <w:szCs w:val="22"/>
          <w:rtl/>
          <w:lang w:bidi="ar-SA"/>
        </w:rPr>
        <w:t>ما زالت</w:t>
      </w:r>
      <w:r w:rsidRPr="002F3805">
        <w:rPr>
          <w:rFonts w:asciiTheme="minorBidi" w:hAnsiTheme="minorBidi" w:cstheme="minorBidi"/>
          <w:sz w:val="22"/>
          <w:szCs w:val="22"/>
          <w:rtl/>
          <w:lang w:bidi="ar-SA"/>
        </w:rPr>
        <w:t xml:space="preserve"> </w:t>
      </w:r>
      <w:r w:rsidR="00E804CF" w:rsidRPr="002F3805">
        <w:rPr>
          <w:rFonts w:asciiTheme="minorBidi" w:hAnsiTheme="minorBidi" w:cstheme="minorBidi" w:hint="cs"/>
          <w:sz w:val="22"/>
          <w:szCs w:val="22"/>
          <w:rtl/>
          <w:lang w:bidi="ar-SA"/>
        </w:rPr>
        <w:t>نسبتها</w:t>
      </w:r>
      <w:r w:rsidRPr="002F3805">
        <w:rPr>
          <w:rFonts w:asciiTheme="minorBidi" w:hAnsiTheme="minorBidi" w:cstheme="minorBidi"/>
          <w:sz w:val="22"/>
          <w:szCs w:val="22"/>
          <w:rtl/>
          <w:lang w:bidi="ar-SA"/>
        </w:rPr>
        <w:t xml:space="preserve"> كبيرة - حوالي 65%.</w:t>
      </w:r>
    </w:p>
    <w:p w14:paraId="0A90DC27" w14:textId="77777777" w:rsidR="00DD5B8E" w:rsidRPr="002F3805" w:rsidRDefault="00EB1007" w:rsidP="0029463D">
      <w:pPr>
        <w:spacing w:after="322" w:line="259" w:lineRule="auto"/>
        <w:ind w:right="44"/>
        <w:jc w:val="left"/>
        <w:rPr>
          <w:rFonts w:asciiTheme="minorBidi" w:hAnsiTheme="minorBidi" w:cstheme="minorBidi"/>
          <w:sz w:val="22"/>
          <w:szCs w:val="22"/>
          <w:rtl/>
        </w:rPr>
      </w:pPr>
      <w:r w:rsidRPr="002F3805">
        <w:rPr>
          <w:rFonts w:asciiTheme="minorBidi" w:hAnsiTheme="minorBidi" w:cstheme="minorBidi"/>
          <w:b/>
          <w:bCs/>
          <w:sz w:val="22"/>
          <w:szCs w:val="22"/>
          <w:rtl/>
        </w:rPr>
        <w:t xml:space="preserve"> </w:t>
      </w:r>
      <w:r w:rsidRPr="002F3805">
        <w:rPr>
          <w:rFonts w:asciiTheme="minorBidi" w:hAnsiTheme="minorBidi" w:cstheme="minorBidi"/>
          <w:sz w:val="22"/>
          <w:szCs w:val="22"/>
          <w:rtl/>
        </w:rPr>
        <w:t xml:space="preserve"> </w:t>
      </w:r>
    </w:p>
    <w:p w14:paraId="725A81D5" w14:textId="77777777" w:rsidR="00DD5B8E" w:rsidRPr="002F3805" w:rsidRDefault="00EB1007" w:rsidP="00E804CF">
      <w:pPr>
        <w:spacing w:after="323" w:line="259" w:lineRule="auto"/>
        <w:ind w:left="39" w:right="0" w:hanging="10"/>
        <w:jc w:val="left"/>
        <w:rPr>
          <w:rFonts w:asciiTheme="minorBidi" w:hAnsiTheme="minorBidi" w:cstheme="minorBidi"/>
          <w:sz w:val="22"/>
          <w:szCs w:val="22"/>
          <w:rtl/>
        </w:rPr>
      </w:pPr>
      <w:r w:rsidRPr="002F3805">
        <w:rPr>
          <w:rFonts w:asciiTheme="minorBidi" w:hAnsiTheme="minorBidi" w:cstheme="minorBidi"/>
          <w:b/>
          <w:bCs/>
          <w:sz w:val="22"/>
          <w:szCs w:val="22"/>
          <w:rtl/>
          <w:lang w:bidi="ar-SA"/>
        </w:rPr>
        <w:t xml:space="preserve">معوقات </w:t>
      </w:r>
      <w:r w:rsidR="00E804CF" w:rsidRPr="002F3805">
        <w:rPr>
          <w:rFonts w:asciiTheme="minorBidi" w:hAnsiTheme="minorBidi" w:cstheme="minorBidi" w:hint="cs"/>
          <w:b/>
          <w:bCs/>
          <w:sz w:val="22"/>
          <w:szCs w:val="22"/>
          <w:rtl/>
          <w:lang w:bidi="ar-SA"/>
        </w:rPr>
        <w:t>تطبيق</w:t>
      </w:r>
      <w:r w:rsidRPr="002F3805">
        <w:rPr>
          <w:rFonts w:asciiTheme="minorBidi" w:hAnsiTheme="minorBidi" w:cstheme="minorBidi"/>
          <w:b/>
          <w:bCs/>
          <w:sz w:val="22"/>
          <w:szCs w:val="22"/>
          <w:rtl/>
          <w:lang w:bidi="ar-SA"/>
        </w:rPr>
        <w:t xml:space="preserve"> الابتكار في </w:t>
      </w:r>
      <w:r w:rsidR="00E804CF" w:rsidRPr="002F3805">
        <w:rPr>
          <w:rFonts w:asciiTheme="minorBidi" w:hAnsiTheme="minorBidi" w:cstheme="minorBidi" w:hint="cs"/>
          <w:b/>
          <w:bCs/>
          <w:sz w:val="22"/>
          <w:szCs w:val="22"/>
          <w:rtl/>
          <w:lang w:bidi="ar-SA"/>
        </w:rPr>
        <w:t>قطاع</w:t>
      </w:r>
      <w:r w:rsidRPr="002F3805">
        <w:rPr>
          <w:rFonts w:asciiTheme="minorBidi" w:hAnsiTheme="minorBidi" w:cstheme="minorBidi"/>
          <w:b/>
          <w:bCs/>
          <w:sz w:val="22"/>
          <w:szCs w:val="22"/>
          <w:rtl/>
          <w:lang w:bidi="ar-SA"/>
        </w:rPr>
        <w:t xml:space="preserve"> البناء والتعامل معها في إسرائيل و</w:t>
      </w:r>
      <w:r w:rsidR="00E804CF" w:rsidRPr="002F3805">
        <w:rPr>
          <w:rFonts w:asciiTheme="minorBidi" w:hAnsiTheme="minorBidi" w:cstheme="minorBidi" w:hint="cs"/>
          <w:b/>
          <w:bCs/>
          <w:sz w:val="22"/>
          <w:szCs w:val="22"/>
          <w:rtl/>
          <w:lang w:bidi="ar-SA"/>
        </w:rPr>
        <w:t xml:space="preserve">في </w:t>
      </w:r>
      <w:r w:rsidRPr="002F3805">
        <w:rPr>
          <w:rFonts w:asciiTheme="minorBidi" w:hAnsiTheme="minorBidi" w:cstheme="minorBidi"/>
          <w:b/>
          <w:bCs/>
          <w:sz w:val="22"/>
          <w:szCs w:val="22"/>
          <w:rtl/>
          <w:lang w:bidi="ar-SA"/>
        </w:rPr>
        <w:t>دول أخرى</w:t>
      </w:r>
    </w:p>
    <w:p w14:paraId="1533B507" w14:textId="77777777" w:rsidR="00DD5B8E" w:rsidRPr="002F3805" w:rsidRDefault="00EB1007" w:rsidP="004F1089">
      <w:pPr>
        <w:ind w:right="88"/>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توصلت </w:t>
      </w:r>
      <w:r w:rsidR="00E804CF" w:rsidRPr="002F3805">
        <w:rPr>
          <w:rFonts w:asciiTheme="minorBidi" w:hAnsiTheme="minorBidi" w:cstheme="minorBidi" w:hint="cs"/>
          <w:sz w:val="22"/>
          <w:szCs w:val="22"/>
          <w:rtl/>
          <w:lang w:bidi="ar-SA"/>
        </w:rPr>
        <w:t>الدراسات</w:t>
      </w:r>
      <w:r w:rsidRPr="002F3805">
        <w:rPr>
          <w:rFonts w:asciiTheme="minorBidi" w:hAnsiTheme="minorBidi" w:cstheme="minorBidi"/>
          <w:sz w:val="22"/>
          <w:szCs w:val="22"/>
          <w:rtl/>
          <w:lang w:bidi="ar-SA"/>
        </w:rPr>
        <w:t xml:space="preserve"> التي فحصت جدوى تعزيز التصنيع واعتماد التقنيات المتقدمة في </w:t>
      </w:r>
      <w:r w:rsidR="00E804CF"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في إسرائيل إلى استنتاج مفاده أن هذا </w:t>
      </w:r>
      <w:r w:rsidR="00E804CF" w:rsidRPr="002F3805">
        <w:rPr>
          <w:rFonts w:asciiTheme="minorBidi" w:hAnsiTheme="minorBidi" w:cstheme="minorBidi" w:hint="cs"/>
          <w:sz w:val="22"/>
          <w:szCs w:val="22"/>
          <w:rtl/>
          <w:lang w:bidi="ar-SA"/>
        </w:rPr>
        <w:t xml:space="preserve">الأمر </w:t>
      </w:r>
      <w:r w:rsidRPr="002F3805">
        <w:rPr>
          <w:rFonts w:asciiTheme="minorBidi" w:hAnsiTheme="minorBidi" w:cstheme="minorBidi"/>
          <w:sz w:val="22"/>
          <w:szCs w:val="22"/>
          <w:rtl/>
          <w:lang w:bidi="ar-SA"/>
        </w:rPr>
        <w:t xml:space="preserve">من شأنه أن يوفر تكاليف الإنتاج </w:t>
      </w:r>
      <w:r w:rsidR="00E804CF" w:rsidRPr="002F3805">
        <w:rPr>
          <w:rFonts w:asciiTheme="minorBidi" w:hAnsiTheme="minorBidi" w:cstheme="minorBidi" w:hint="cs"/>
          <w:sz w:val="22"/>
          <w:szCs w:val="22"/>
          <w:rtl/>
          <w:lang w:bidi="ar-SA"/>
        </w:rPr>
        <w:t>على ا</w:t>
      </w:r>
      <w:r w:rsidRPr="002F3805">
        <w:rPr>
          <w:rFonts w:asciiTheme="minorBidi" w:hAnsiTheme="minorBidi" w:cstheme="minorBidi"/>
          <w:sz w:val="22"/>
          <w:szCs w:val="22"/>
          <w:rtl/>
          <w:lang w:bidi="ar-SA"/>
        </w:rPr>
        <w:t xml:space="preserve">لشركات (بفضل انخفاض الاهتمام بالعمالة بشكل رئيسي) وتحسين جودة البناء. </w:t>
      </w:r>
      <w:r w:rsidR="004F1089" w:rsidRPr="002F3805">
        <w:rPr>
          <w:rFonts w:asciiTheme="minorBidi" w:hAnsiTheme="minorBidi" w:cstheme="minorBidi"/>
          <w:sz w:val="22"/>
          <w:szCs w:val="22"/>
          <w:rtl/>
          <w:lang w:bidi="ar-SA"/>
        </w:rPr>
        <w:t xml:space="preserve">ربما </w:t>
      </w:r>
      <w:r w:rsidR="004F1089" w:rsidRPr="002F3805">
        <w:rPr>
          <w:rFonts w:asciiTheme="minorBidi" w:hAnsiTheme="minorBidi" w:cstheme="minorBidi" w:hint="cs"/>
          <w:sz w:val="22"/>
          <w:szCs w:val="22"/>
          <w:rtl/>
          <w:lang w:bidi="ar-SA"/>
        </w:rPr>
        <w:t>ي</w:t>
      </w:r>
      <w:r w:rsidR="004F1089" w:rsidRPr="002F3805">
        <w:rPr>
          <w:rFonts w:asciiTheme="minorBidi" w:hAnsiTheme="minorBidi" w:cstheme="minorBidi"/>
          <w:sz w:val="22"/>
          <w:szCs w:val="22"/>
          <w:rtl/>
          <w:lang w:bidi="ar-SA"/>
        </w:rPr>
        <w:t xml:space="preserve">عكس </w:t>
      </w:r>
      <w:r w:rsidR="00E804CF" w:rsidRPr="002F3805">
        <w:rPr>
          <w:rFonts w:asciiTheme="minorBidi" w:hAnsiTheme="minorBidi" w:cstheme="minorBidi" w:hint="cs"/>
          <w:sz w:val="22"/>
          <w:szCs w:val="22"/>
          <w:rtl/>
          <w:lang w:bidi="ar-SA"/>
        </w:rPr>
        <w:t>التطبيق البطيء للتقنيات</w:t>
      </w:r>
      <w:r w:rsidRPr="002F3805">
        <w:rPr>
          <w:rFonts w:asciiTheme="minorBidi" w:hAnsiTheme="minorBidi" w:cstheme="minorBidi"/>
          <w:sz w:val="22"/>
          <w:szCs w:val="22"/>
          <w:rtl/>
          <w:lang w:bidi="ar-SA"/>
        </w:rPr>
        <w:t xml:space="preserve"> الجديدة في </w:t>
      </w:r>
      <w:r w:rsidR="00E804CF"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في إسرائيل على الرغم من هذه المزايا وجود </w:t>
      </w:r>
      <w:r w:rsidR="00E804CF" w:rsidRPr="002F3805">
        <w:rPr>
          <w:rFonts w:asciiTheme="minorBidi" w:hAnsiTheme="minorBidi" w:cstheme="minorBidi" w:hint="cs"/>
          <w:sz w:val="22"/>
          <w:szCs w:val="22"/>
          <w:rtl/>
          <w:lang w:bidi="ar-SA"/>
        </w:rPr>
        <w:t>عوائق</w:t>
      </w:r>
      <w:r w:rsidRPr="002F3805">
        <w:rPr>
          <w:rFonts w:asciiTheme="minorBidi" w:hAnsiTheme="minorBidi" w:cstheme="minorBidi"/>
          <w:sz w:val="22"/>
          <w:szCs w:val="22"/>
          <w:rtl/>
          <w:lang w:bidi="ar-SA"/>
        </w:rPr>
        <w:t xml:space="preserve"> مختلفة </w:t>
      </w:r>
      <w:r w:rsidR="00E804CF" w:rsidRPr="002F3805">
        <w:rPr>
          <w:rFonts w:asciiTheme="minorBidi" w:hAnsiTheme="minorBidi" w:cstheme="minorBidi" w:hint="cs"/>
          <w:sz w:val="22"/>
          <w:szCs w:val="22"/>
          <w:rtl/>
          <w:lang w:bidi="ar-SA"/>
        </w:rPr>
        <w:t>أمام تطبيق</w:t>
      </w:r>
      <w:r w:rsidRPr="002F3805">
        <w:rPr>
          <w:rFonts w:asciiTheme="minorBidi" w:hAnsiTheme="minorBidi" w:cstheme="minorBidi"/>
          <w:sz w:val="22"/>
          <w:szCs w:val="22"/>
          <w:rtl/>
          <w:lang w:bidi="ar-SA"/>
        </w:rPr>
        <w:t xml:space="preserve"> الابتكار في البناء في إسرائيل، على غرار </w:t>
      </w:r>
      <w:r w:rsidR="00E804CF" w:rsidRPr="002F3805">
        <w:rPr>
          <w:rFonts w:asciiTheme="minorBidi" w:hAnsiTheme="minorBidi" w:cstheme="minorBidi" w:hint="cs"/>
          <w:sz w:val="22"/>
          <w:szCs w:val="22"/>
          <w:rtl/>
          <w:lang w:bidi="ar-SA"/>
        </w:rPr>
        <w:t>العوائق</w:t>
      </w:r>
      <w:r w:rsidRPr="002F3805">
        <w:rPr>
          <w:rFonts w:asciiTheme="minorBidi" w:hAnsiTheme="minorBidi" w:cstheme="minorBidi"/>
          <w:sz w:val="22"/>
          <w:szCs w:val="22"/>
          <w:rtl/>
          <w:lang w:bidi="ar-SA"/>
        </w:rPr>
        <w:t xml:space="preserve"> في دول </w:t>
      </w:r>
      <w:r w:rsidR="00E804CF" w:rsidRPr="002F3805">
        <w:rPr>
          <w:rFonts w:asciiTheme="minorBidi" w:hAnsiTheme="minorBidi" w:cstheme="minorBidi"/>
          <w:sz w:val="22"/>
          <w:szCs w:val="22"/>
          <w:rtl/>
        </w:rPr>
        <w:t xml:space="preserve">OECD </w:t>
      </w:r>
      <w:r w:rsidRPr="002F3805">
        <w:rPr>
          <w:rFonts w:asciiTheme="minorBidi" w:hAnsiTheme="minorBidi" w:cstheme="minorBidi"/>
          <w:sz w:val="22"/>
          <w:szCs w:val="22"/>
          <w:rtl/>
          <w:lang w:bidi="ar-SA"/>
        </w:rPr>
        <w:t>(</w:t>
      </w:r>
      <w:r w:rsidR="00E804CF" w:rsidRPr="002F3805">
        <w:rPr>
          <w:rFonts w:asciiTheme="minorBidi" w:hAnsiTheme="minorBidi" w:cstheme="minorBidi" w:hint="cs"/>
          <w:sz w:val="22"/>
          <w:szCs w:val="22"/>
          <w:rtl/>
          <w:lang w:bidi="ar-SA"/>
        </w:rPr>
        <w:t>ديمركسين</w:t>
      </w:r>
      <w:r w:rsidRPr="002F3805">
        <w:rPr>
          <w:rFonts w:asciiTheme="minorBidi" w:hAnsiTheme="minorBidi" w:cstheme="minorBidi"/>
          <w:sz w:val="22"/>
          <w:szCs w:val="22"/>
          <w:rtl/>
          <w:lang w:bidi="ar-SA"/>
        </w:rPr>
        <w:t xml:space="preserve"> وآخرون، 2022).</w:t>
      </w:r>
    </w:p>
    <w:p w14:paraId="7BB48FB4" w14:textId="77777777" w:rsidR="00EB1007" w:rsidRPr="002F3805" w:rsidRDefault="00EB1007" w:rsidP="00A46075">
      <w:pPr>
        <w:ind w:right="206"/>
        <w:jc w:val="left"/>
        <w:rPr>
          <w:rFonts w:asciiTheme="minorBidi" w:hAnsiTheme="minorBidi" w:cstheme="minorBidi"/>
          <w:sz w:val="22"/>
          <w:szCs w:val="22"/>
          <w:rtl/>
        </w:rPr>
      </w:pPr>
      <w:r w:rsidRPr="002F3805">
        <w:rPr>
          <w:rFonts w:asciiTheme="minorBidi" w:hAnsiTheme="minorBidi" w:cstheme="minorBidi"/>
          <w:b/>
          <w:bCs/>
          <w:sz w:val="22"/>
          <w:szCs w:val="22"/>
          <w:rtl/>
          <w:lang w:bidi="ar-SA"/>
        </w:rPr>
        <w:t>عدم اليقين فيما يتعلق بالطلب على البناء المبتكر</w:t>
      </w:r>
      <w:r w:rsidRPr="002F3805">
        <w:rPr>
          <w:rFonts w:asciiTheme="minorBidi" w:hAnsiTheme="minorBidi" w:cstheme="minorBidi"/>
          <w:sz w:val="22"/>
          <w:szCs w:val="22"/>
          <w:rtl/>
          <w:lang w:bidi="ar-SA"/>
        </w:rPr>
        <w:t xml:space="preserve">: عدم اليقين في الطلب يشكل عائقًا أمام تطوير سوق </w:t>
      </w:r>
      <w:r w:rsidR="00A46075" w:rsidRPr="002F3805">
        <w:rPr>
          <w:rFonts w:asciiTheme="minorBidi" w:hAnsiTheme="minorBidi" w:cstheme="minorBidi" w:hint="cs"/>
          <w:sz w:val="22"/>
          <w:szCs w:val="22"/>
          <w:rtl/>
          <w:lang w:bidi="ar-SA"/>
        </w:rPr>
        <w:t>أكثر تطوراً</w:t>
      </w:r>
      <w:r w:rsidRPr="002F3805">
        <w:rPr>
          <w:rFonts w:asciiTheme="minorBidi" w:hAnsiTheme="minorBidi" w:cstheme="minorBidi"/>
          <w:sz w:val="22"/>
          <w:szCs w:val="22"/>
          <w:rtl/>
          <w:lang w:bidi="ar-SA"/>
        </w:rPr>
        <w:t xml:space="preserve"> للبناء المبتكر.</w:t>
      </w:r>
    </w:p>
    <w:p w14:paraId="58F9D524" w14:textId="77777777" w:rsidR="00DD5B8E" w:rsidRPr="002F3805" w:rsidRDefault="00A46075" w:rsidP="004F1089">
      <w:pPr>
        <w:ind w:right="206"/>
        <w:jc w:val="left"/>
        <w:rPr>
          <w:rFonts w:asciiTheme="minorBidi" w:hAnsiTheme="minorBidi" w:cstheme="minorBidi"/>
          <w:sz w:val="22"/>
          <w:szCs w:val="22"/>
          <w:rtl/>
        </w:rPr>
      </w:pPr>
      <w:r w:rsidRPr="002F3805">
        <w:rPr>
          <w:rFonts w:asciiTheme="minorBidi" w:hAnsiTheme="minorBidi" w:cstheme="minorBidi" w:hint="cs"/>
          <w:sz w:val="22"/>
          <w:szCs w:val="22"/>
          <w:rtl/>
          <w:lang w:bidi="ar-SA"/>
        </w:rPr>
        <w:t>قطاع</w:t>
      </w:r>
      <w:r w:rsidR="00EB1007" w:rsidRPr="002F3805">
        <w:rPr>
          <w:rFonts w:asciiTheme="minorBidi" w:hAnsiTheme="minorBidi" w:cstheme="minorBidi"/>
          <w:sz w:val="22"/>
          <w:szCs w:val="22"/>
          <w:rtl/>
          <w:lang w:bidi="ar-SA"/>
        </w:rPr>
        <w:t xml:space="preserve"> البناء </w:t>
      </w:r>
      <w:r w:rsidR="004F1089">
        <w:rPr>
          <w:rFonts w:asciiTheme="minorBidi" w:hAnsiTheme="minorBidi" w:cstheme="minorBidi" w:hint="cs"/>
          <w:sz w:val="22"/>
          <w:szCs w:val="22"/>
          <w:rtl/>
          <w:lang w:bidi="ar-SA"/>
        </w:rPr>
        <w:t xml:space="preserve">هو قطاع </w:t>
      </w:r>
      <w:r w:rsidR="00EB1007" w:rsidRPr="002F3805">
        <w:rPr>
          <w:rFonts w:asciiTheme="minorBidi" w:hAnsiTheme="minorBidi" w:cstheme="minorBidi"/>
          <w:sz w:val="22"/>
          <w:szCs w:val="22"/>
          <w:rtl/>
          <w:lang w:bidi="ar-SA"/>
        </w:rPr>
        <w:t>لا مركزي و</w:t>
      </w:r>
      <w:r w:rsidRPr="002F3805">
        <w:rPr>
          <w:rFonts w:asciiTheme="minorBidi" w:hAnsiTheme="minorBidi" w:cstheme="minorBidi" w:hint="cs"/>
          <w:sz w:val="22"/>
          <w:szCs w:val="22"/>
          <w:rtl/>
          <w:lang w:bidi="ar-SA"/>
        </w:rPr>
        <w:t>ي</w:t>
      </w:r>
      <w:r w:rsidR="00EB1007" w:rsidRPr="002F3805">
        <w:rPr>
          <w:rFonts w:asciiTheme="minorBidi" w:hAnsiTheme="minorBidi" w:cstheme="minorBidi"/>
          <w:sz w:val="22"/>
          <w:szCs w:val="22"/>
          <w:rtl/>
          <w:lang w:bidi="ar-SA"/>
        </w:rPr>
        <w:t xml:space="preserve">ضم العديد من الشركات والمقاولين </w:t>
      </w:r>
      <w:r w:rsidRPr="002F3805">
        <w:rPr>
          <w:rFonts w:asciiTheme="minorBidi" w:hAnsiTheme="minorBidi" w:cstheme="minorBidi" w:hint="cs"/>
          <w:sz w:val="22"/>
          <w:szCs w:val="22"/>
          <w:rtl/>
          <w:lang w:bidi="ar-SA"/>
        </w:rPr>
        <w:t>الفرعيين</w:t>
      </w:r>
      <w:r w:rsidR="00EB1007" w:rsidRPr="002F3805">
        <w:rPr>
          <w:rFonts w:asciiTheme="minorBidi" w:hAnsiTheme="minorBidi" w:cstheme="minorBidi"/>
          <w:sz w:val="22"/>
          <w:szCs w:val="22"/>
          <w:rtl/>
          <w:lang w:bidi="ar-SA"/>
        </w:rPr>
        <w:t xml:space="preserve"> على طول سلسلة القيمة، </w:t>
      </w:r>
      <w:r w:rsidRPr="002F3805">
        <w:rPr>
          <w:rFonts w:asciiTheme="minorBidi" w:hAnsiTheme="minorBidi" w:cstheme="minorBidi" w:hint="cs"/>
          <w:sz w:val="22"/>
          <w:szCs w:val="22"/>
          <w:rtl/>
          <w:lang w:bidi="ar-SA"/>
        </w:rPr>
        <w:t>و</w:t>
      </w:r>
      <w:r w:rsidR="00EB1007" w:rsidRPr="002F3805">
        <w:rPr>
          <w:rFonts w:asciiTheme="minorBidi" w:hAnsiTheme="minorBidi" w:cstheme="minorBidi"/>
          <w:sz w:val="22"/>
          <w:szCs w:val="22"/>
          <w:rtl/>
          <w:lang w:bidi="ar-SA"/>
        </w:rPr>
        <w:t xml:space="preserve">الذين يحتاجون إلى </w:t>
      </w:r>
      <w:r w:rsidRPr="002F3805">
        <w:rPr>
          <w:rFonts w:asciiTheme="minorBidi" w:hAnsiTheme="minorBidi" w:cstheme="minorBidi" w:hint="cs"/>
          <w:sz w:val="22"/>
          <w:szCs w:val="22"/>
          <w:rtl/>
          <w:lang w:bidi="ar-SA"/>
        </w:rPr>
        <w:t>تنسيق مسألة</w:t>
      </w:r>
      <w:r w:rsidR="00EB1007" w:rsidRPr="002F3805">
        <w:rPr>
          <w:rFonts w:asciiTheme="minorBidi" w:hAnsiTheme="minorBidi" w:cstheme="minorBidi"/>
          <w:sz w:val="22"/>
          <w:szCs w:val="22"/>
          <w:rtl/>
          <w:lang w:bidi="ar-SA"/>
        </w:rPr>
        <w:t xml:space="preserve"> اعتماد الأساليب الجديدة فيما بينهم. </w:t>
      </w:r>
      <w:r w:rsidR="004F1089">
        <w:rPr>
          <w:rFonts w:asciiTheme="minorBidi" w:hAnsiTheme="minorBidi" w:cstheme="minorBidi" w:hint="cs"/>
          <w:sz w:val="22"/>
          <w:szCs w:val="22"/>
          <w:rtl/>
          <w:lang w:bidi="ar-SA"/>
        </w:rPr>
        <w:t>و</w:t>
      </w:r>
      <w:r w:rsidR="00EB1007" w:rsidRPr="002F3805">
        <w:rPr>
          <w:rFonts w:asciiTheme="minorBidi" w:hAnsiTheme="minorBidi" w:cstheme="minorBidi"/>
          <w:sz w:val="22"/>
          <w:szCs w:val="22"/>
          <w:rtl/>
          <w:lang w:bidi="ar-SA"/>
        </w:rPr>
        <w:t xml:space="preserve">بسبب </w:t>
      </w:r>
      <w:r w:rsidRPr="002F3805">
        <w:rPr>
          <w:rFonts w:asciiTheme="minorBidi" w:hAnsiTheme="minorBidi" w:cstheme="minorBidi" w:hint="cs"/>
          <w:sz w:val="22"/>
          <w:szCs w:val="22"/>
          <w:rtl/>
          <w:lang w:bidi="ar-SA"/>
        </w:rPr>
        <w:t>مزايا</w:t>
      </w:r>
      <w:r w:rsidR="00EB1007" w:rsidRPr="002F3805">
        <w:rPr>
          <w:rFonts w:asciiTheme="minorBidi" w:hAnsiTheme="minorBidi" w:cstheme="minorBidi"/>
          <w:sz w:val="22"/>
          <w:szCs w:val="22"/>
          <w:rtl/>
          <w:lang w:bidi="ar-SA"/>
        </w:rPr>
        <w:t xml:space="preserve"> الحجم في البناء المبتكر، تتجنب الشركات الصغيرة والمتوسطة</w:t>
      </w:r>
      <w:r w:rsidR="004F1089">
        <w:rPr>
          <w:rFonts w:asciiTheme="minorBidi" w:hAnsiTheme="minorBidi" w:cstheme="minorBidi" w:hint="cs"/>
          <w:sz w:val="22"/>
          <w:szCs w:val="22"/>
          <w:rtl/>
          <w:lang w:bidi="ar-SA"/>
        </w:rPr>
        <w:t xml:space="preserve"> خصوصاً</w:t>
      </w:r>
      <w:r w:rsidR="00EB1007" w:rsidRPr="002F3805">
        <w:rPr>
          <w:rFonts w:asciiTheme="minorBidi" w:hAnsiTheme="minorBidi" w:cstheme="minorBidi"/>
          <w:sz w:val="22"/>
          <w:szCs w:val="22"/>
          <w:rtl/>
          <w:lang w:bidi="ar-SA"/>
        </w:rPr>
        <w:t xml:space="preserve"> اعتماد أساليب </w:t>
      </w:r>
      <w:r w:rsidR="00EB1007" w:rsidRPr="002F3805">
        <w:rPr>
          <w:rFonts w:asciiTheme="minorBidi" w:hAnsiTheme="minorBidi" w:cstheme="minorBidi"/>
          <w:sz w:val="22"/>
          <w:szCs w:val="22"/>
          <w:rtl/>
          <w:lang w:bidi="ar-SA"/>
        </w:rPr>
        <w:lastRenderedPageBreak/>
        <w:t>جديدة (</w:t>
      </w:r>
      <w:r w:rsidRPr="002F3805">
        <w:rPr>
          <w:rFonts w:asciiTheme="minorBidi" w:hAnsiTheme="minorBidi" w:cs="Arial" w:hint="cs"/>
          <w:sz w:val="22"/>
          <w:szCs w:val="22"/>
          <w:rtl/>
          <w:lang w:bidi="ar-SA"/>
        </w:rPr>
        <w:t>ديمركسين</w:t>
      </w:r>
      <w:r w:rsidR="00EB1007" w:rsidRPr="002F3805">
        <w:rPr>
          <w:rFonts w:asciiTheme="minorBidi" w:hAnsiTheme="minorBidi" w:cstheme="minorBidi"/>
          <w:sz w:val="22"/>
          <w:szCs w:val="22"/>
          <w:rtl/>
          <w:lang w:bidi="ar-SA"/>
        </w:rPr>
        <w:t xml:space="preserve"> وآخرون، 2022). وهناك سبب آخر وهو مخاوف المستهلكين بشأن البناء الصناعي (على الرغم من أنه في الواقع بناء عالي الجودة). </w:t>
      </w:r>
      <w:r w:rsidRPr="002F3805">
        <w:rPr>
          <w:rFonts w:asciiTheme="minorBidi" w:hAnsiTheme="minorBidi" w:cstheme="minorBidi" w:hint="cs"/>
          <w:sz w:val="22"/>
          <w:szCs w:val="22"/>
          <w:rtl/>
          <w:lang w:bidi="ar-SA"/>
        </w:rPr>
        <w:t>قد تساهم جميع</w:t>
      </w:r>
      <w:r w:rsidR="00EB1007" w:rsidRPr="002F3805">
        <w:rPr>
          <w:rFonts w:asciiTheme="minorBidi" w:hAnsiTheme="minorBidi" w:cstheme="minorBidi"/>
          <w:sz w:val="22"/>
          <w:szCs w:val="22"/>
          <w:rtl/>
          <w:lang w:bidi="ar-SA"/>
        </w:rPr>
        <w:t xml:space="preserve"> هذه الأمور في عدم استقرار الطلب.</w:t>
      </w:r>
    </w:p>
    <w:p w14:paraId="03729D86" w14:textId="77777777" w:rsidR="00DD5B8E" w:rsidRPr="002F3805" w:rsidRDefault="00A46075" w:rsidP="004F1089">
      <w:pPr>
        <w:ind w:right="307"/>
        <w:jc w:val="left"/>
        <w:rPr>
          <w:rFonts w:asciiTheme="minorBidi" w:hAnsiTheme="minorBidi" w:cstheme="minorBidi"/>
          <w:sz w:val="22"/>
          <w:szCs w:val="22"/>
          <w:rtl/>
        </w:rPr>
      </w:pPr>
      <w:r w:rsidRPr="002F3805">
        <w:rPr>
          <w:rFonts w:asciiTheme="minorBidi" w:hAnsiTheme="minorBidi" w:cstheme="minorBidi" w:hint="cs"/>
          <w:sz w:val="22"/>
          <w:szCs w:val="22"/>
          <w:rtl/>
          <w:lang w:bidi="ar-SA"/>
        </w:rPr>
        <w:t>للتغلب على هذ العائق</w:t>
      </w:r>
      <w:r w:rsidRPr="002F3805">
        <w:rPr>
          <w:rFonts w:asciiTheme="minorBidi" w:hAnsiTheme="minorBidi" w:cstheme="minorBidi"/>
          <w:sz w:val="22"/>
          <w:szCs w:val="22"/>
          <w:rtl/>
          <w:lang w:bidi="ar-SA"/>
        </w:rPr>
        <w:t xml:space="preserve">، تم إنشاء منظمة للمستهلكين في الدنمارك، والتي توفر معلومات حول </w:t>
      </w:r>
      <w:r w:rsidRPr="002F3805">
        <w:rPr>
          <w:rFonts w:asciiTheme="minorBidi" w:hAnsiTheme="minorBidi" w:cstheme="minorBidi" w:hint="cs"/>
          <w:sz w:val="22"/>
          <w:szCs w:val="22"/>
          <w:rtl/>
          <w:lang w:bidi="ar-SA"/>
        </w:rPr>
        <w:t>القطاع</w:t>
      </w:r>
      <w:r w:rsidRPr="002F3805">
        <w:rPr>
          <w:rFonts w:asciiTheme="minorBidi" w:hAnsiTheme="minorBidi" w:cstheme="minorBidi"/>
          <w:sz w:val="22"/>
          <w:szCs w:val="22"/>
          <w:rtl/>
          <w:lang w:bidi="ar-SA"/>
        </w:rPr>
        <w:t xml:space="preserve"> وتساعد من بين أمور أخرى، </w:t>
      </w:r>
      <w:r w:rsidRPr="002F3805">
        <w:rPr>
          <w:rFonts w:asciiTheme="minorBidi" w:hAnsiTheme="minorBidi" w:cstheme="minorBidi" w:hint="cs"/>
          <w:sz w:val="22"/>
          <w:szCs w:val="22"/>
          <w:rtl/>
          <w:lang w:bidi="ar-SA"/>
        </w:rPr>
        <w:t>في</w:t>
      </w:r>
      <w:r w:rsidRPr="002F3805">
        <w:rPr>
          <w:rFonts w:asciiTheme="minorBidi" w:hAnsiTheme="minorBidi" w:cstheme="minorBidi"/>
          <w:sz w:val="22"/>
          <w:szCs w:val="22"/>
          <w:rtl/>
          <w:lang w:bidi="ar-SA"/>
        </w:rPr>
        <w:t xml:space="preserve"> التغلب على </w:t>
      </w:r>
      <w:r w:rsidRPr="002F3805">
        <w:rPr>
          <w:rFonts w:asciiTheme="minorBidi" w:hAnsiTheme="minorBidi" w:cstheme="minorBidi" w:hint="cs"/>
          <w:sz w:val="22"/>
          <w:szCs w:val="22"/>
          <w:rtl/>
          <w:lang w:bidi="ar-SA"/>
        </w:rPr>
        <w:t>ال</w:t>
      </w:r>
      <w:r w:rsidRPr="002F3805">
        <w:rPr>
          <w:rFonts w:asciiTheme="minorBidi" w:hAnsiTheme="minorBidi" w:cstheme="minorBidi"/>
          <w:sz w:val="22"/>
          <w:szCs w:val="22"/>
          <w:rtl/>
          <w:lang w:bidi="ar-SA"/>
        </w:rPr>
        <w:t xml:space="preserve">حاجز </w:t>
      </w:r>
      <w:r w:rsidRPr="002F3805">
        <w:rPr>
          <w:rFonts w:asciiTheme="minorBidi" w:hAnsiTheme="minorBidi" w:cstheme="minorBidi" w:hint="cs"/>
          <w:sz w:val="22"/>
          <w:szCs w:val="22"/>
          <w:rtl/>
          <w:lang w:bidi="ar-SA"/>
        </w:rPr>
        <w:t>الاستهلاكي</w:t>
      </w:r>
      <w:r w:rsidRPr="002F3805">
        <w:rPr>
          <w:rFonts w:asciiTheme="minorBidi" w:hAnsiTheme="minorBidi" w:cstheme="minorBidi"/>
          <w:sz w:val="22"/>
          <w:szCs w:val="22"/>
          <w:rtl/>
          <w:lang w:bidi="ar-SA"/>
        </w:rPr>
        <w:t xml:space="preserve">. وتعمل </w:t>
      </w:r>
      <w:r w:rsidRPr="002F3805">
        <w:rPr>
          <w:rFonts w:asciiTheme="minorBidi" w:hAnsiTheme="minorBidi" w:cstheme="minorBidi" w:hint="cs"/>
          <w:sz w:val="22"/>
          <w:szCs w:val="22"/>
          <w:rtl/>
          <w:lang w:bidi="ar-SA"/>
        </w:rPr>
        <w:t>دول</w:t>
      </w:r>
      <w:r w:rsidRPr="002F3805">
        <w:rPr>
          <w:rFonts w:asciiTheme="minorBidi" w:hAnsiTheme="minorBidi" w:cstheme="minorBidi"/>
          <w:sz w:val="22"/>
          <w:szCs w:val="22"/>
          <w:rtl/>
          <w:lang w:bidi="ar-SA"/>
        </w:rPr>
        <w:t xml:space="preserve"> </w:t>
      </w:r>
      <w:r w:rsidR="004F1089">
        <w:rPr>
          <w:rFonts w:asciiTheme="minorBidi" w:hAnsiTheme="minorBidi" w:cstheme="minorBidi" w:hint="cs"/>
          <w:sz w:val="22"/>
          <w:szCs w:val="22"/>
          <w:rtl/>
          <w:lang w:bidi="ar-SA"/>
        </w:rPr>
        <w:t>أخرى</w:t>
      </w:r>
      <w:r w:rsidRPr="002F3805">
        <w:rPr>
          <w:rFonts w:asciiTheme="minorBidi" w:hAnsiTheme="minorBidi" w:cstheme="minorBidi"/>
          <w:sz w:val="22"/>
          <w:szCs w:val="22"/>
          <w:rtl/>
          <w:lang w:bidi="ar-SA"/>
        </w:rPr>
        <w:t xml:space="preserve"> على ضمان </w:t>
      </w:r>
      <w:r w:rsidRPr="002F3805">
        <w:rPr>
          <w:rFonts w:asciiTheme="minorBidi" w:hAnsiTheme="minorBidi" w:cstheme="minorBidi" w:hint="cs"/>
          <w:sz w:val="22"/>
          <w:szCs w:val="22"/>
          <w:rtl/>
          <w:lang w:bidi="ar-SA"/>
        </w:rPr>
        <w:t xml:space="preserve">حجم </w:t>
      </w:r>
      <w:r w:rsidRPr="002F3805">
        <w:rPr>
          <w:rFonts w:asciiTheme="minorBidi" w:hAnsiTheme="minorBidi" w:cstheme="minorBidi"/>
          <w:sz w:val="22"/>
          <w:szCs w:val="22"/>
          <w:rtl/>
          <w:lang w:bidi="ar-SA"/>
        </w:rPr>
        <w:t xml:space="preserve">الطلب على البناء باستخدام </w:t>
      </w:r>
      <w:r w:rsidRPr="002F3805">
        <w:rPr>
          <w:rFonts w:asciiTheme="minorBidi" w:hAnsiTheme="minorBidi" w:cstheme="minorBidi" w:hint="cs"/>
          <w:sz w:val="22"/>
          <w:szCs w:val="22"/>
          <w:rtl/>
          <w:lang w:bidi="ar-SA"/>
        </w:rPr>
        <w:t>ال</w:t>
      </w:r>
      <w:r w:rsidRPr="002F3805">
        <w:rPr>
          <w:rFonts w:asciiTheme="minorBidi" w:hAnsiTheme="minorBidi" w:cstheme="minorBidi"/>
          <w:sz w:val="22"/>
          <w:szCs w:val="22"/>
          <w:rtl/>
          <w:lang w:bidi="ar-SA"/>
        </w:rPr>
        <w:t xml:space="preserve">أساليب </w:t>
      </w:r>
      <w:r w:rsidRPr="002F3805">
        <w:rPr>
          <w:rFonts w:asciiTheme="minorBidi" w:hAnsiTheme="minorBidi" w:cstheme="minorBidi" w:hint="cs"/>
          <w:sz w:val="22"/>
          <w:szCs w:val="22"/>
          <w:rtl/>
          <w:lang w:bidi="ar-SA"/>
        </w:rPr>
        <w:t>ال</w:t>
      </w:r>
      <w:r w:rsidRPr="002F3805">
        <w:rPr>
          <w:rFonts w:asciiTheme="minorBidi" w:hAnsiTheme="minorBidi" w:cstheme="minorBidi"/>
          <w:sz w:val="22"/>
          <w:szCs w:val="22"/>
          <w:rtl/>
          <w:lang w:bidi="ar-SA"/>
        </w:rPr>
        <w:t xml:space="preserve">مبتكرة بمستوى يجعل </w:t>
      </w:r>
      <w:r w:rsidRPr="002F3805">
        <w:rPr>
          <w:rFonts w:asciiTheme="minorBidi" w:hAnsiTheme="minorBidi" w:cstheme="minorBidi" w:hint="cs"/>
          <w:sz w:val="22"/>
          <w:szCs w:val="22"/>
          <w:rtl/>
          <w:lang w:bidi="ar-SA"/>
        </w:rPr>
        <w:t>تطبيق</w:t>
      </w:r>
      <w:r w:rsidRPr="002F3805">
        <w:rPr>
          <w:rFonts w:asciiTheme="minorBidi" w:hAnsiTheme="minorBidi" w:cstheme="minorBidi"/>
          <w:sz w:val="22"/>
          <w:szCs w:val="22"/>
          <w:rtl/>
          <w:lang w:bidi="ar-SA"/>
        </w:rPr>
        <w:t xml:space="preserve"> الابتكار </w:t>
      </w:r>
      <w:r w:rsidRPr="002F3805">
        <w:rPr>
          <w:rFonts w:asciiTheme="minorBidi" w:hAnsiTheme="minorBidi" w:cstheme="minorBidi" w:hint="cs"/>
          <w:sz w:val="22"/>
          <w:szCs w:val="22"/>
          <w:rtl/>
          <w:lang w:bidi="ar-SA"/>
        </w:rPr>
        <w:t>أمرأ مجدياً</w:t>
      </w:r>
      <w:r w:rsidRPr="002F3805">
        <w:rPr>
          <w:rFonts w:asciiTheme="minorBidi" w:hAnsiTheme="minorBidi" w:cstheme="minorBidi"/>
          <w:sz w:val="22"/>
          <w:szCs w:val="22"/>
          <w:rtl/>
          <w:lang w:bidi="ar-SA"/>
        </w:rPr>
        <w:t xml:space="preserve">. </w:t>
      </w:r>
      <w:r w:rsidRPr="002F3805">
        <w:rPr>
          <w:rFonts w:asciiTheme="minorBidi" w:hAnsiTheme="minorBidi" w:cstheme="minorBidi" w:hint="cs"/>
          <w:sz w:val="22"/>
          <w:szCs w:val="22"/>
          <w:rtl/>
          <w:lang w:bidi="ar-SA"/>
        </w:rPr>
        <w:t>ف</w:t>
      </w:r>
      <w:r w:rsidRPr="002F3805">
        <w:rPr>
          <w:rFonts w:asciiTheme="minorBidi" w:hAnsiTheme="minorBidi" w:cstheme="minorBidi"/>
          <w:sz w:val="22"/>
          <w:szCs w:val="22"/>
          <w:rtl/>
          <w:lang w:bidi="ar-SA"/>
        </w:rPr>
        <w:t>في بريطانيا (فارمر</w:t>
      </w:r>
      <w:r w:rsidRPr="002F3805">
        <w:rPr>
          <w:rFonts w:asciiTheme="minorBidi" w:hAnsiTheme="minorBidi" w:cstheme="minorBidi" w:hint="cs"/>
          <w:sz w:val="22"/>
          <w:szCs w:val="22"/>
          <w:rtl/>
          <w:lang w:bidi="ar-SA"/>
        </w:rPr>
        <w:t>،</w:t>
      </w:r>
      <w:r w:rsidRPr="002F3805">
        <w:rPr>
          <w:rFonts w:asciiTheme="minorBidi" w:hAnsiTheme="minorBidi" w:cstheme="minorBidi"/>
          <w:sz w:val="22"/>
          <w:szCs w:val="22"/>
          <w:rtl/>
          <w:lang w:bidi="ar-SA"/>
        </w:rPr>
        <w:t xml:space="preserve"> 2016) وفي الدنمارك</w:t>
      </w:r>
      <w:r w:rsidRPr="002F3805">
        <w:rPr>
          <w:rFonts w:asciiTheme="minorBidi" w:hAnsiTheme="minorBidi" w:cstheme="minorBidi" w:hint="cs"/>
          <w:sz w:val="22"/>
          <w:szCs w:val="22"/>
          <w:rtl/>
          <w:lang w:bidi="ar-SA"/>
        </w:rPr>
        <w:t xml:space="preserve"> على سبيل المثال</w:t>
      </w:r>
      <w:r w:rsidRPr="002F3805">
        <w:rPr>
          <w:rFonts w:asciiTheme="minorBidi" w:hAnsiTheme="minorBidi" w:cstheme="minorBidi"/>
          <w:sz w:val="22"/>
          <w:szCs w:val="22"/>
          <w:rtl/>
          <w:lang w:bidi="ar-SA"/>
        </w:rPr>
        <w:t xml:space="preserve">، تؤثر الحكومة على الطلب من خلال </w:t>
      </w:r>
      <w:r w:rsidRPr="002F3805">
        <w:rPr>
          <w:rFonts w:asciiTheme="minorBidi" w:hAnsiTheme="minorBidi" w:cstheme="minorBidi" w:hint="cs"/>
          <w:sz w:val="22"/>
          <w:szCs w:val="22"/>
          <w:rtl/>
          <w:lang w:bidi="ar-SA"/>
        </w:rPr>
        <w:t>الإلزام</w:t>
      </w:r>
      <w:r w:rsidRPr="002F3805">
        <w:rPr>
          <w:rFonts w:asciiTheme="minorBidi" w:hAnsiTheme="minorBidi" w:cstheme="minorBidi"/>
          <w:sz w:val="22"/>
          <w:szCs w:val="22"/>
          <w:rtl/>
          <w:lang w:bidi="ar-SA"/>
        </w:rPr>
        <w:t xml:space="preserve"> </w:t>
      </w:r>
      <w:r w:rsidRPr="002F3805">
        <w:rPr>
          <w:rFonts w:asciiTheme="minorBidi" w:hAnsiTheme="minorBidi" w:cstheme="minorBidi" w:hint="cs"/>
          <w:sz w:val="22"/>
          <w:szCs w:val="22"/>
          <w:rtl/>
          <w:lang w:bidi="ar-SA"/>
        </w:rPr>
        <w:t>ب</w:t>
      </w:r>
      <w:r w:rsidRPr="002F3805">
        <w:rPr>
          <w:rFonts w:asciiTheme="minorBidi" w:hAnsiTheme="minorBidi" w:cstheme="minorBidi"/>
          <w:sz w:val="22"/>
          <w:szCs w:val="22"/>
          <w:rtl/>
          <w:lang w:bidi="ar-SA"/>
        </w:rPr>
        <w:t xml:space="preserve">مستوى معين من التصنيع في </w:t>
      </w:r>
      <w:r w:rsidR="004F1089">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السكني في المشاريع العامة. وقد تبين أن هذه السياسة فعالة في تعزيز الرقمنة في الصناعة</w:t>
      </w:r>
      <w:r w:rsidR="00EB1007" w:rsidRPr="002F3805">
        <w:rPr>
          <w:rFonts w:asciiTheme="minorBidi" w:hAnsiTheme="minorBidi" w:cstheme="minorBidi"/>
          <w:sz w:val="22"/>
          <w:szCs w:val="22"/>
          <w:rtl/>
        </w:rPr>
        <w:t>.</w:t>
      </w:r>
      <w:r w:rsidR="00EB1007" w:rsidRPr="002F3805">
        <w:rPr>
          <w:rFonts w:asciiTheme="minorBidi" w:hAnsiTheme="minorBidi" w:cstheme="minorBidi"/>
          <w:sz w:val="22"/>
          <w:szCs w:val="22"/>
          <w:vertAlign w:val="superscript"/>
          <w:rtl/>
        </w:rPr>
        <w:t>4</w:t>
      </w:r>
      <w:r w:rsidR="00EB1007" w:rsidRPr="002F3805">
        <w:rPr>
          <w:rFonts w:asciiTheme="minorBidi" w:hAnsiTheme="minorBidi" w:cstheme="minorBidi"/>
          <w:sz w:val="22"/>
          <w:szCs w:val="22"/>
          <w:rtl/>
        </w:rPr>
        <w:t xml:space="preserve"> </w:t>
      </w:r>
      <w:r w:rsidR="00EB1007" w:rsidRPr="002F3805">
        <w:rPr>
          <w:rFonts w:asciiTheme="minorBidi" w:hAnsiTheme="minorBidi" w:cstheme="minorBidi"/>
          <w:sz w:val="22"/>
          <w:szCs w:val="22"/>
          <w:rtl/>
          <w:lang w:bidi="ar-SA"/>
        </w:rPr>
        <w:t>يمكن إنشاء حوافز مماثلة في إسرائيل أيضًا</w:t>
      </w:r>
      <w:r w:rsidR="00EB1007" w:rsidRPr="002F3805">
        <w:rPr>
          <w:rFonts w:asciiTheme="minorBidi" w:hAnsiTheme="minorBidi" w:cstheme="minorBidi"/>
          <w:sz w:val="22"/>
          <w:szCs w:val="22"/>
          <w:rtl/>
        </w:rPr>
        <w:t>.</w:t>
      </w:r>
      <w:r w:rsidR="00EB1007" w:rsidRPr="002F3805">
        <w:rPr>
          <w:rFonts w:asciiTheme="minorBidi" w:hAnsiTheme="minorBidi" w:cstheme="minorBidi"/>
          <w:sz w:val="22"/>
          <w:szCs w:val="22"/>
          <w:vertAlign w:val="superscript"/>
          <w:rtl/>
        </w:rPr>
        <w:t>5</w:t>
      </w:r>
      <w:r w:rsidR="00EB1007" w:rsidRPr="002F3805">
        <w:rPr>
          <w:rFonts w:asciiTheme="minorBidi" w:hAnsiTheme="minorBidi" w:cstheme="minorBidi"/>
          <w:sz w:val="22"/>
          <w:szCs w:val="22"/>
          <w:rtl/>
        </w:rPr>
        <w:t xml:space="preserve"> </w:t>
      </w:r>
    </w:p>
    <w:p w14:paraId="5F11D02E" w14:textId="77777777" w:rsidR="00DD5B8E" w:rsidRPr="002F3805" w:rsidRDefault="00EB1007" w:rsidP="004F1089">
      <w:pPr>
        <w:spacing w:after="304"/>
        <w:ind w:right="236"/>
        <w:jc w:val="left"/>
        <w:rPr>
          <w:rFonts w:asciiTheme="minorBidi" w:hAnsiTheme="minorBidi" w:cstheme="minorBidi"/>
          <w:sz w:val="22"/>
          <w:szCs w:val="22"/>
          <w:rtl/>
        </w:rPr>
      </w:pPr>
      <w:r w:rsidRPr="002F3805">
        <w:rPr>
          <w:rFonts w:asciiTheme="minorBidi" w:hAnsiTheme="minorBidi" w:cstheme="minorBidi"/>
          <w:b/>
          <w:bCs/>
          <w:sz w:val="22"/>
          <w:szCs w:val="22"/>
          <w:rtl/>
          <w:lang w:bidi="ar-SA"/>
        </w:rPr>
        <w:t>توافر العمالة الرخيصة ونقص العمالة الماهرة</w:t>
      </w:r>
      <w:r w:rsidRPr="002F3805">
        <w:rPr>
          <w:rFonts w:asciiTheme="minorBidi" w:hAnsiTheme="minorBidi" w:cstheme="minorBidi"/>
          <w:sz w:val="22"/>
          <w:szCs w:val="22"/>
          <w:rtl/>
          <w:lang w:bidi="ar-SA"/>
        </w:rPr>
        <w:t xml:space="preserve">: </w:t>
      </w:r>
      <w:r w:rsidR="00A46075" w:rsidRPr="002F3805">
        <w:rPr>
          <w:rFonts w:asciiTheme="minorBidi" w:hAnsiTheme="minorBidi" w:cstheme="minorBidi" w:hint="cs"/>
          <w:sz w:val="22"/>
          <w:szCs w:val="22"/>
          <w:rtl/>
          <w:lang w:bidi="ar-SA"/>
        </w:rPr>
        <w:t>إدع</w:t>
      </w:r>
      <w:r w:rsidR="004F1089">
        <w:rPr>
          <w:rFonts w:asciiTheme="minorBidi" w:hAnsiTheme="minorBidi" w:cstheme="minorBidi" w:hint="cs"/>
          <w:sz w:val="22"/>
          <w:szCs w:val="22"/>
          <w:rtl/>
          <w:lang w:bidi="ar-SA"/>
        </w:rPr>
        <w:t>ى</w:t>
      </w:r>
      <w:r w:rsidR="00A46075" w:rsidRPr="002F3805">
        <w:rPr>
          <w:rFonts w:asciiTheme="minorBidi" w:hAnsiTheme="minorBidi" w:cstheme="minorBidi" w:hint="cs"/>
          <w:sz w:val="22"/>
          <w:szCs w:val="22"/>
          <w:rtl/>
          <w:lang w:bidi="ar-SA"/>
        </w:rPr>
        <w:t xml:space="preserve"> فارمز </w:t>
      </w:r>
      <w:r w:rsidRPr="002F3805">
        <w:rPr>
          <w:rFonts w:asciiTheme="minorBidi" w:hAnsiTheme="minorBidi" w:cstheme="minorBidi"/>
          <w:sz w:val="22"/>
          <w:szCs w:val="22"/>
          <w:rtl/>
          <w:lang w:bidi="ar-SA"/>
        </w:rPr>
        <w:t xml:space="preserve">في تقرير </w:t>
      </w:r>
      <w:r w:rsidR="00A46075" w:rsidRPr="002F3805">
        <w:rPr>
          <w:rFonts w:asciiTheme="minorBidi" w:hAnsiTheme="minorBidi" w:cstheme="minorBidi"/>
          <w:sz w:val="22"/>
          <w:szCs w:val="22"/>
          <w:rtl/>
          <w:lang w:bidi="ar-SA"/>
        </w:rPr>
        <w:t xml:space="preserve">أعده </w:t>
      </w:r>
      <w:r w:rsidRPr="002F3805">
        <w:rPr>
          <w:rFonts w:asciiTheme="minorBidi" w:hAnsiTheme="minorBidi" w:cstheme="minorBidi"/>
          <w:sz w:val="22"/>
          <w:szCs w:val="22"/>
          <w:rtl/>
          <w:lang w:bidi="ar-SA"/>
        </w:rPr>
        <w:t xml:space="preserve">عام 2016 </w:t>
      </w:r>
      <w:r w:rsidR="00A46075" w:rsidRPr="002F3805">
        <w:rPr>
          <w:rFonts w:asciiTheme="minorBidi" w:hAnsiTheme="minorBidi" w:cstheme="minorBidi" w:hint="cs"/>
          <w:sz w:val="22"/>
          <w:szCs w:val="22"/>
          <w:rtl/>
          <w:lang w:bidi="ar-SA"/>
        </w:rPr>
        <w:t>لدراسة قطاع</w:t>
      </w:r>
      <w:r w:rsidRPr="002F3805">
        <w:rPr>
          <w:rFonts w:asciiTheme="minorBidi" w:hAnsiTheme="minorBidi" w:cstheme="minorBidi"/>
          <w:sz w:val="22"/>
          <w:szCs w:val="22"/>
          <w:rtl/>
          <w:lang w:bidi="ar-SA"/>
        </w:rPr>
        <w:t xml:space="preserve"> البناء في </w:t>
      </w:r>
      <w:r w:rsidR="00A46075" w:rsidRPr="002F3805">
        <w:rPr>
          <w:rFonts w:asciiTheme="minorBidi" w:hAnsiTheme="minorBidi" w:cstheme="minorBidi" w:hint="cs"/>
          <w:sz w:val="22"/>
          <w:szCs w:val="22"/>
          <w:rtl/>
          <w:lang w:bidi="ar-SA"/>
        </w:rPr>
        <w:t>بريطانيا</w:t>
      </w:r>
      <w:r w:rsidRPr="002F3805">
        <w:rPr>
          <w:rFonts w:asciiTheme="minorBidi" w:hAnsiTheme="minorBidi" w:cstheme="minorBidi"/>
          <w:sz w:val="22"/>
          <w:szCs w:val="22"/>
          <w:rtl/>
          <w:lang w:bidi="ar-SA"/>
        </w:rPr>
        <w:t xml:space="preserve">، إن توافر العمالة الرخيصة يجعل </w:t>
      </w:r>
      <w:r w:rsidR="00A46075" w:rsidRPr="002F3805">
        <w:rPr>
          <w:rFonts w:asciiTheme="minorBidi" w:hAnsiTheme="minorBidi" w:cstheme="minorBidi" w:hint="cs"/>
          <w:sz w:val="22"/>
          <w:szCs w:val="22"/>
          <w:rtl/>
          <w:lang w:bidi="ar-SA"/>
        </w:rPr>
        <w:t>تطبيق</w:t>
      </w:r>
      <w:r w:rsidRPr="002F3805">
        <w:rPr>
          <w:rFonts w:asciiTheme="minorBidi" w:hAnsiTheme="minorBidi" w:cstheme="minorBidi"/>
          <w:sz w:val="22"/>
          <w:szCs w:val="22"/>
          <w:rtl/>
          <w:lang w:bidi="ar-SA"/>
        </w:rPr>
        <w:t xml:space="preserve"> التقنيات الجديدة غير ضروري في ال</w:t>
      </w:r>
      <w:r w:rsidR="00A46075" w:rsidRPr="002F3805">
        <w:rPr>
          <w:rFonts w:asciiTheme="minorBidi" w:hAnsiTheme="minorBidi" w:cstheme="minorBidi"/>
          <w:sz w:val="22"/>
          <w:szCs w:val="22"/>
          <w:rtl/>
          <w:lang w:bidi="ar-SA"/>
        </w:rPr>
        <w:t xml:space="preserve">وقت الحاضر، ولكنه قد يسبب عدم </w:t>
      </w:r>
      <w:r w:rsidRPr="002F3805">
        <w:rPr>
          <w:rFonts w:asciiTheme="minorBidi" w:hAnsiTheme="minorBidi" w:cstheme="minorBidi"/>
          <w:sz w:val="22"/>
          <w:szCs w:val="22"/>
          <w:rtl/>
          <w:lang w:bidi="ar-SA"/>
        </w:rPr>
        <w:t xml:space="preserve">استقرار في </w:t>
      </w:r>
      <w:r w:rsidR="00A46075" w:rsidRPr="002F3805">
        <w:rPr>
          <w:rFonts w:asciiTheme="minorBidi" w:hAnsiTheme="minorBidi" w:cstheme="minorBidi" w:hint="cs"/>
          <w:sz w:val="22"/>
          <w:szCs w:val="22"/>
          <w:rtl/>
          <w:lang w:bidi="ar-SA"/>
        </w:rPr>
        <w:t>القطاع</w:t>
      </w:r>
      <w:r w:rsidRPr="002F3805">
        <w:rPr>
          <w:rFonts w:asciiTheme="minorBidi" w:hAnsiTheme="minorBidi" w:cstheme="minorBidi"/>
          <w:sz w:val="22"/>
          <w:szCs w:val="22"/>
          <w:rtl/>
          <w:lang w:bidi="ar-SA"/>
        </w:rPr>
        <w:t xml:space="preserve"> على المدى الطويل. لهذه القضية أهمية خاصة في إسرائيل، حيث </w:t>
      </w:r>
      <w:r w:rsidR="00A46075" w:rsidRPr="002F3805">
        <w:rPr>
          <w:rFonts w:asciiTheme="minorBidi" w:hAnsiTheme="minorBidi" w:cstheme="minorBidi" w:hint="cs"/>
          <w:sz w:val="22"/>
          <w:szCs w:val="22"/>
          <w:rtl/>
          <w:lang w:bidi="ar-SA"/>
        </w:rPr>
        <w:t>ي</w:t>
      </w:r>
      <w:r w:rsidRPr="002F3805">
        <w:rPr>
          <w:rFonts w:asciiTheme="minorBidi" w:hAnsiTheme="minorBidi" w:cstheme="minorBidi"/>
          <w:sz w:val="22"/>
          <w:szCs w:val="22"/>
          <w:rtl/>
          <w:lang w:bidi="ar-SA"/>
        </w:rPr>
        <w:t xml:space="preserve">عتمد </w:t>
      </w:r>
      <w:r w:rsidR="00A46075" w:rsidRPr="002F3805">
        <w:rPr>
          <w:rFonts w:asciiTheme="minorBidi" w:hAnsiTheme="minorBidi" w:cstheme="minorBidi" w:hint="cs"/>
          <w:sz w:val="22"/>
          <w:szCs w:val="22"/>
          <w:rtl/>
          <w:lang w:bidi="ar-SA"/>
        </w:rPr>
        <w:t>قطاع البناء</w:t>
      </w:r>
      <w:r w:rsidRPr="002F3805">
        <w:rPr>
          <w:rFonts w:asciiTheme="minorBidi" w:hAnsiTheme="minorBidi" w:cstheme="minorBidi"/>
          <w:sz w:val="22"/>
          <w:szCs w:val="22"/>
          <w:rtl/>
          <w:lang w:bidi="ar-SA"/>
        </w:rPr>
        <w:t xml:space="preserve"> بشكل كبير على العمال غير الإسرائيليين الذين يكون توظيفهم غير مستقر (انظر </w:t>
      </w:r>
      <w:r w:rsidR="00A46075" w:rsidRPr="002F3805">
        <w:rPr>
          <w:rFonts w:asciiTheme="minorBidi" w:hAnsiTheme="minorBidi" w:cstheme="minorBidi" w:hint="cs"/>
          <w:sz w:val="22"/>
          <w:szCs w:val="22"/>
          <w:rtl/>
          <w:lang w:bidi="ar-SA"/>
        </w:rPr>
        <w:t>الملف</w:t>
      </w:r>
      <w:r w:rsidRPr="002F3805">
        <w:rPr>
          <w:rFonts w:asciiTheme="minorBidi" w:hAnsiTheme="minorBidi" w:cstheme="minorBidi"/>
          <w:sz w:val="22"/>
          <w:szCs w:val="22"/>
          <w:rtl/>
          <w:lang w:bidi="ar-SA"/>
        </w:rPr>
        <w:t xml:space="preserve"> 1-5). </w:t>
      </w:r>
      <w:r w:rsidR="00A46075" w:rsidRPr="002F3805">
        <w:rPr>
          <w:rFonts w:asciiTheme="minorBidi" w:hAnsiTheme="minorBidi" w:cstheme="minorBidi" w:hint="cs"/>
          <w:sz w:val="22"/>
          <w:szCs w:val="22"/>
          <w:rtl/>
          <w:lang w:bidi="ar-SA"/>
        </w:rPr>
        <w:t>هناك</w:t>
      </w:r>
      <w:r w:rsidRPr="002F3805">
        <w:rPr>
          <w:rFonts w:asciiTheme="minorBidi" w:hAnsiTheme="minorBidi" w:cstheme="minorBidi"/>
          <w:sz w:val="22"/>
          <w:szCs w:val="22"/>
          <w:rtl/>
          <w:lang w:bidi="ar-SA"/>
        </w:rPr>
        <w:t xml:space="preserve"> نقص في العمالة الماهرة في </w:t>
      </w:r>
      <w:r w:rsidR="00A46075"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في معظم </w:t>
      </w:r>
      <w:r w:rsidR="00A46075" w:rsidRPr="002F3805">
        <w:rPr>
          <w:rFonts w:asciiTheme="minorBidi" w:hAnsiTheme="minorBidi" w:cstheme="minorBidi" w:hint="cs"/>
          <w:sz w:val="22"/>
          <w:szCs w:val="22"/>
          <w:rtl/>
          <w:lang w:bidi="ar-SA"/>
        </w:rPr>
        <w:t>الدول</w:t>
      </w:r>
      <w:r w:rsidRPr="002F3805">
        <w:rPr>
          <w:rFonts w:asciiTheme="minorBidi" w:hAnsiTheme="minorBidi" w:cstheme="minorBidi"/>
          <w:sz w:val="22"/>
          <w:szCs w:val="22"/>
          <w:rtl/>
          <w:lang w:bidi="ar-SA"/>
        </w:rPr>
        <w:t xml:space="preserve"> المتقدمة. وهذا ما يجعل </w:t>
      </w:r>
      <w:r w:rsidR="00A46075" w:rsidRPr="002F3805">
        <w:rPr>
          <w:rFonts w:asciiTheme="minorBidi" w:hAnsiTheme="minorBidi" w:cstheme="minorBidi" w:hint="cs"/>
          <w:sz w:val="22"/>
          <w:szCs w:val="22"/>
          <w:rtl/>
          <w:lang w:bidi="ar-SA"/>
        </w:rPr>
        <w:t>تطبيق</w:t>
      </w:r>
      <w:r w:rsidRPr="002F3805">
        <w:rPr>
          <w:rFonts w:asciiTheme="minorBidi" w:hAnsiTheme="minorBidi" w:cstheme="minorBidi"/>
          <w:sz w:val="22"/>
          <w:szCs w:val="22"/>
          <w:rtl/>
          <w:lang w:bidi="ar-SA"/>
        </w:rPr>
        <w:t xml:space="preserve"> </w:t>
      </w:r>
      <w:r w:rsidR="00A46075" w:rsidRPr="002F3805">
        <w:rPr>
          <w:rFonts w:asciiTheme="minorBidi" w:hAnsiTheme="minorBidi" w:cstheme="minorBidi" w:hint="cs"/>
          <w:sz w:val="22"/>
          <w:szCs w:val="22"/>
          <w:rtl/>
          <w:lang w:bidi="ar-SA"/>
        </w:rPr>
        <w:t>ال</w:t>
      </w:r>
      <w:r w:rsidRPr="002F3805">
        <w:rPr>
          <w:rFonts w:asciiTheme="minorBidi" w:hAnsiTheme="minorBidi" w:cstheme="minorBidi"/>
          <w:sz w:val="22"/>
          <w:szCs w:val="22"/>
          <w:rtl/>
          <w:lang w:bidi="ar-SA"/>
        </w:rPr>
        <w:t xml:space="preserve">تقنيات </w:t>
      </w:r>
      <w:r w:rsidR="00A46075" w:rsidRPr="002F3805">
        <w:rPr>
          <w:rFonts w:asciiTheme="minorBidi" w:hAnsiTheme="minorBidi" w:cstheme="minorBidi" w:hint="cs"/>
          <w:sz w:val="22"/>
          <w:szCs w:val="22"/>
          <w:rtl/>
          <w:lang w:bidi="ar-SA"/>
        </w:rPr>
        <w:t>ال</w:t>
      </w:r>
      <w:r w:rsidRPr="002F3805">
        <w:rPr>
          <w:rFonts w:asciiTheme="minorBidi" w:hAnsiTheme="minorBidi" w:cstheme="minorBidi"/>
          <w:sz w:val="22"/>
          <w:szCs w:val="22"/>
          <w:rtl/>
          <w:lang w:bidi="ar-SA"/>
        </w:rPr>
        <w:t>جديدة، التي تعتمد عادة على رقمنة عمليات التخطيط والبناء</w:t>
      </w:r>
      <w:r w:rsidR="00A46075" w:rsidRPr="002F3805">
        <w:rPr>
          <w:rFonts w:asciiTheme="minorBidi" w:hAnsiTheme="minorBidi" w:cstheme="minorBidi" w:hint="cs"/>
          <w:sz w:val="22"/>
          <w:szCs w:val="22"/>
          <w:rtl/>
          <w:lang w:bidi="ar-SA"/>
        </w:rPr>
        <w:t xml:space="preserve">، </w:t>
      </w:r>
      <w:r w:rsidR="004F1089">
        <w:rPr>
          <w:rFonts w:asciiTheme="minorBidi" w:hAnsiTheme="minorBidi" w:cstheme="minorBidi" w:hint="cs"/>
          <w:sz w:val="22"/>
          <w:szCs w:val="22"/>
          <w:rtl/>
          <w:lang w:bidi="ar-SA"/>
        </w:rPr>
        <w:t>أ</w:t>
      </w:r>
      <w:r w:rsidR="00A46075" w:rsidRPr="002F3805">
        <w:rPr>
          <w:rFonts w:asciiTheme="minorBidi" w:hAnsiTheme="minorBidi" w:cstheme="minorBidi" w:hint="cs"/>
          <w:sz w:val="22"/>
          <w:szCs w:val="22"/>
          <w:rtl/>
          <w:lang w:bidi="ar-SA"/>
        </w:rPr>
        <w:t>كثر صعوبة</w:t>
      </w:r>
      <w:r w:rsidRPr="002F3805">
        <w:rPr>
          <w:rFonts w:asciiTheme="minorBidi" w:hAnsiTheme="minorBidi" w:cstheme="minorBidi"/>
          <w:sz w:val="22"/>
          <w:szCs w:val="22"/>
          <w:rtl/>
          <w:lang w:bidi="ar-SA"/>
        </w:rPr>
        <w:t xml:space="preserve">. </w:t>
      </w:r>
      <w:r w:rsidR="004F1089">
        <w:rPr>
          <w:rFonts w:asciiTheme="minorBidi" w:hAnsiTheme="minorBidi" w:cstheme="minorBidi" w:hint="cs"/>
          <w:sz w:val="22"/>
          <w:szCs w:val="22"/>
          <w:rtl/>
          <w:lang w:bidi="ar-SA"/>
        </w:rPr>
        <w:t>و</w:t>
      </w:r>
      <w:r w:rsidRPr="002F3805">
        <w:rPr>
          <w:rFonts w:asciiTheme="minorBidi" w:hAnsiTheme="minorBidi" w:cstheme="minorBidi"/>
          <w:sz w:val="22"/>
          <w:szCs w:val="22"/>
          <w:rtl/>
          <w:lang w:bidi="ar-SA"/>
        </w:rPr>
        <w:t xml:space="preserve">تشجع الحكومات في جميع أنحاء العالم تدريب </w:t>
      </w:r>
      <w:r w:rsidR="00A46075" w:rsidRPr="002F3805">
        <w:rPr>
          <w:rFonts w:asciiTheme="minorBidi" w:hAnsiTheme="minorBidi" w:cstheme="minorBidi" w:hint="cs"/>
          <w:sz w:val="22"/>
          <w:szCs w:val="22"/>
          <w:rtl/>
          <w:lang w:bidi="ar-SA"/>
        </w:rPr>
        <w:t>العاملين</w:t>
      </w:r>
      <w:r w:rsidRPr="002F3805">
        <w:rPr>
          <w:rFonts w:asciiTheme="minorBidi" w:hAnsiTheme="minorBidi" w:cstheme="minorBidi"/>
          <w:sz w:val="22"/>
          <w:szCs w:val="22"/>
          <w:rtl/>
          <w:lang w:bidi="ar-SA"/>
        </w:rPr>
        <w:t xml:space="preserve"> المهرة </w:t>
      </w:r>
      <w:r w:rsidR="00A46075" w:rsidRPr="002F3805">
        <w:rPr>
          <w:rFonts w:asciiTheme="minorBidi" w:hAnsiTheme="minorBidi" w:cstheme="minorBidi" w:hint="cs"/>
          <w:sz w:val="22"/>
          <w:szCs w:val="22"/>
          <w:rtl/>
          <w:lang w:bidi="ar-SA"/>
        </w:rPr>
        <w:t>للتغلب على هذا العائق</w:t>
      </w:r>
      <w:r w:rsidRPr="002F3805">
        <w:rPr>
          <w:rFonts w:asciiTheme="minorBidi" w:hAnsiTheme="minorBidi" w:cstheme="minorBidi"/>
          <w:sz w:val="22"/>
          <w:szCs w:val="22"/>
          <w:rtl/>
          <w:lang w:bidi="ar-SA"/>
        </w:rPr>
        <w:t xml:space="preserve">: </w:t>
      </w:r>
      <w:r w:rsidR="004F1089">
        <w:rPr>
          <w:rFonts w:asciiTheme="minorBidi" w:hAnsiTheme="minorBidi" w:cstheme="minorBidi" w:hint="cs"/>
          <w:sz w:val="22"/>
          <w:szCs w:val="22"/>
          <w:rtl/>
          <w:lang w:bidi="ar-SA"/>
        </w:rPr>
        <w:t>ف</w:t>
      </w:r>
      <w:r w:rsidRPr="002F3805">
        <w:rPr>
          <w:rFonts w:asciiTheme="minorBidi" w:hAnsiTheme="minorBidi" w:cstheme="minorBidi"/>
          <w:sz w:val="22"/>
          <w:szCs w:val="22"/>
          <w:rtl/>
          <w:lang w:bidi="ar-SA"/>
        </w:rPr>
        <w:t xml:space="preserve">في بريطانيا تم تنفيذ برامج تدريب شاملة، وفي هولندا </w:t>
      </w:r>
      <w:r w:rsidR="00A46075" w:rsidRPr="002F3805">
        <w:rPr>
          <w:rFonts w:asciiTheme="minorBidi" w:hAnsiTheme="minorBidi" w:cstheme="minorBidi" w:hint="cs"/>
          <w:sz w:val="22"/>
          <w:szCs w:val="22"/>
          <w:rtl/>
          <w:lang w:bidi="ar-SA"/>
        </w:rPr>
        <w:t xml:space="preserve">تم تنفيذ </w:t>
      </w:r>
      <w:r w:rsidRPr="002F3805">
        <w:rPr>
          <w:rFonts w:asciiTheme="minorBidi" w:hAnsiTheme="minorBidi" w:cstheme="minorBidi"/>
          <w:sz w:val="22"/>
          <w:szCs w:val="22"/>
          <w:rtl/>
          <w:lang w:bidi="ar-SA"/>
        </w:rPr>
        <w:t>برامج لتدريب المهاجرين</w:t>
      </w:r>
      <w:r w:rsidR="004F1089">
        <w:rPr>
          <w:rFonts w:asciiTheme="minorBidi" w:hAnsiTheme="minorBidi" w:cstheme="minorBidi" w:hint="cs"/>
          <w:sz w:val="22"/>
          <w:szCs w:val="22"/>
          <w:rtl/>
          <w:lang w:bidi="ar-SA"/>
        </w:rPr>
        <w:t>،</w:t>
      </w:r>
      <w:r w:rsidRPr="002F3805">
        <w:rPr>
          <w:rFonts w:asciiTheme="minorBidi" w:hAnsiTheme="minorBidi" w:cstheme="minorBidi"/>
          <w:sz w:val="22"/>
          <w:szCs w:val="22"/>
          <w:rtl/>
          <w:lang w:bidi="ar-SA"/>
        </w:rPr>
        <w:t xml:space="preserve"> وفي سنغافورة هناك تعاون مع الشركات الأجنبية </w:t>
      </w:r>
      <w:r w:rsidR="003244E4" w:rsidRPr="002F3805">
        <w:rPr>
          <w:rFonts w:asciiTheme="minorBidi" w:hAnsiTheme="minorBidi" w:cstheme="minorBidi" w:hint="cs"/>
          <w:sz w:val="22"/>
          <w:szCs w:val="22"/>
          <w:rtl/>
          <w:lang w:bidi="ar-SA"/>
        </w:rPr>
        <w:t>ل</w:t>
      </w:r>
      <w:r w:rsidRPr="002F3805">
        <w:rPr>
          <w:rFonts w:asciiTheme="minorBidi" w:hAnsiTheme="minorBidi" w:cstheme="minorBidi"/>
          <w:sz w:val="22"/>
          <w:szCs w:val="22"/>
          <w:rtl/>
          <w:lang w:bidi="ar-SA"/>
        </w:rPr>
        <w:t xml:space="preserve">تدريب </w:t>
      </w:r>
      <w:r w:rsidR="003244E4" w:rsidRPr="002F3805">
        <w:rPr>
          <w:rFonts w:asciiTheme="minorBidi" w:hAnsiTheme="minorBidi" w:cstheme="minorBidi" w:hint="cs"/>
          <w:sz w:val="22"/>
          <w:szCs w:val="22"/>
          <w:rtl/>
          <w:lang w:bidi="ar-SA"/>
        </w:rPr>
        <w:t>العاملين</w:t>
      </w:r>
      <w:r w:rsidRPr="002F3805">
        <w:rPr>
          <w:rFonts w:asciiTheme="minorBidi" w:hAnsiTheme="minorBidi" w:cstheme="minorBidi"/>
          <w:sz w:val="22"/>
          <w:szCs w:val="22"/>
          <w:rtl/>
          <w:lang w:bidi="ar-SA"/>
        </w:rPr>
        <w:t xml:space="preserve"> المحليين.</w:t>
      </w:r>
    </w:p>
    <w:p w14:paraId="496C5EE2" w14:textId="77777777" w:rsidR="00EB1007" w:rsidRPr="002F3805" w:rsidRDefault="003244E4" w:rsidP="003244E4">
      <w:pPr>
        <w:ind w:right="581"/>
        <w:jc w:val="left"/>
        <w:rPr>
          <w:rFonts w:asciiTheme="minorBidi" w:hAnsiTheme="minorBidi" w:cstheme="minorBidi"/>
          <w:sz w:val="22"/>
          <w:szCs w:val="22"/>
          <w:rtl/>
          <w:lang w:bidi="ar-SA"/>
        </w:rPr>
      </w:pPr>
      <w:r w:rsidRPr="002F3805">
        <w:rPr>
          <w:rFonts w:asciiTheme="minorBidi" w:hAnsiTheme="minorBidi" w:cstheme="minorBidi"/>
          <w:b/>
          <w:bCs/>
          <w:sz w:val="22"/>
          <w:szCs w:val="22"/>
          <w:rtl/>
          <w:lang w:bidi="ar-SA"/>
        </w:rPr>
        <w:t xml:space="preserve">التنظيم </w:t>
      </w:r>
      <w:r w:rsidRPr="002F3805">
        <w:rPr>
          <w:rFonts w:asciiTheme="minorBidi" w:hAnsiTheme="minorBidi" w:cstheme="minorBidi" w:hint="cs"/>
          <w:b/>
          <w:bCs/>
          <w:sz w:val="22"/>
          <w:szCs w:val="22"/>
          <w:rtl/>
          <w:lang w:bidi="ar-SA"/>
        </w:rPr>
        <w:t>وتوحيد المعايير</w:t>
      </w:r>
      <w:r w:rsidRPr="002F3805">
        <w:rPr>
          <w:rFonts w:asciiTheme="minorBidi" w:hAnsiTheme="minorBidi" w:cstheme="minorBidi"/>
          <w:sz w:val="22"/>
          <w:szCs w:val="22"/>
          <w:rtl/>
          <w:lang w:bidi="ar-SA"/>
        </w:rPr>
        <w:t xml:space="preserve">: عمليات </w:t>
      </w:r>
      <w:r w:rsidRPr="002F3805">
        <w:rPr>
          <w:rFonts w:asciiTheme="minorBidi" w:hAnsiTheme="minorBidi" w:cstheme="minorBidi" w:hint="cs"/>
          <w:sz w:val="22"/>
          <w:szCs w:val="22"/>
          <w:rtl/>
          <w:lang w:bidi="ar-SA"/>
        </w:rPr>
        <w:t>وضع المعايير</w:t>
      </w:r>
      <w:r w:rsidRPr="002F3805">
        <w:rPr>
          <w:rFonts w:asciiTheme="minorBidi" w:hAnsiTheme="minorBidi" w:cstheme="minorBidi"/>
          <w:sz w:val="22"/>
          <w:szCs w:val="22"/>
          <w:rtl/>
          <w:lang w:bidi="ar-SA"/>
        </w:rPr>
        <w:t xml:space="preserve"> في إسرائيل طويلة وصعبة في كل ما يتعلق بمواد البناء وطرق البناء الجديدة</w:t>
      </w:r>
      <w:r w:rsidR="00EB1007" w:rsidRPr="002F3805">
        <w:rPr>
          <w:rFonts w:asciiTheme="minorBidi" w:hAnsiTheme="minorBidi" w:cstheme="minorBidi"/>
          <w:sz w:val="22"/>
          <w:szCs w:val="22"/>
          <w:rtl/>
        </w:rPr>
        <w:t>.</w:t>
      </w:r>
      <w:r w:rsidR="00EB1007" w:rsidRPr="002F3805">
        <w:rPr>
          <w:rFonts w:asciiTheme="minorBidi" w:hAnsiTheme="minorBidi" w:cstheme="minorBidi"/>
          <w:sz w:val="22"/>
          <w:szCs w:val="22"/>
          <w:vertAlign w:val="superscript"/>
        </w:rPr>
        <w:footnoteReference w:id="3"/>
      </w:r>
      <w:r w:rsidR="00EB1007" w:rsidRPr="002F3805">
        <w:rPr>
          <w:rFonts w:asciiTheme="minorBidi" w:hAnsiTheme="minorBidi" w:cstheme="minorBidi"/>
          <w:sz w:val="22"/>
          <w:szCs w:val="22"/>
          <w:rtl/>
        </w:rPr>
        <w:t xml:space="preserve"> </w:t>
      </w:r>
      <w:r w:rsidR="00EB1007" w:rsidRPr="002F3805">
        <w:rPr>
          <w:rFonts w:asciiTheme="minorBidi" w:hAnsiTheme="minorBidi" w:cstheme="minorBidi"/>
          <w:sz w:val="22"/>
          <w:szCs w:val="22"/>
          <w:rtl/>
          <w:lang w:bidi="ar-SA"/>
        </w:rPr>
        <w:t xml:space="preserve">يمكن أن يساعد تعديل </w:t>
      </w:r>
      <w:r w:rsidRPr="002F3805">
        <w:rPr>
          <w:rFonts w:asciiTheme="minorBidi" w:hAnsiTheme="minorBidi" w:cstheme="minorBidi" w:hint="cs"/>
          <w:sz w:val="22"/>
          <w:szCs w:val="22"/>
          <w:rtl/>
          <w:lang w:bidi="ar-SA"/>
        </w:rPr>
        <w:t>الأنظمة</w:t>
      </w:r>
      <w:r w:rsidR="00EB1007" w:rsidRPr="002F3805">
        <w:rPr>
          <w:rFonts w:asciiTheme="minorBidi" w:hAnsiTheme="minorBidi" w:cstheme="minorBidi"/>
          <w:sz w:val="22"/>
          <w:szCs w:val="22"/>
          <w:rtl/>
          <w:lang w:bidi="ar-SA"/>
        </w:rPr>
        <w:t xml:space="preserve"> في</w:t>
      </w:r>
      <w:r w:rsidR="004F1089">
        <w:rPr>
          <w:rFonts w:asciiTheme="minorBidi" w:hAnsiTheme="minorBidi" w:cstheme="minorBidi" w:hint="cs"/>
          <w:sz w:val="22"/>
          <w:szCs w:val="22"/>
          <w:rtl/>
          <w:lang w:bidi="ar-SA"/>
        </w:rPr>
        <w:t xml:space="preserve"> تسريع</w:t>
      </w:r>
      <w:r w:rsidR="00EB1007" w:rsidRPr="002F3805">
        <w:rPr>
          <w:rFonts w:asciiTheme="minorBidi" w:hAnsiTheme="minorBidi" w:cstheme="minorBidi"/>
          <w:sz w:val="22"/>
          <w:szCs w:val="22"/>
          <w:rtl/>
          <w:lang w:bidi="ar-SA"/>
        </w:rPr>
        <w:t xml:space="preserve"> </w:t>
      </w:r>
      <w:r w:rsidRPr="002F3805">
        <w:rPr>
          <w:rFonts w:asciiTheme="minorBidi" w:hAnsiTheme="minorBidi" w:cstheme="minorBidi" w:hint="cs"/>
          <w:sz w:val="22"/>
          <w:szCs w:val="22"/>
          <w:rtl/>
          <w:lang w:bidi="ar-SA"/>
        </w:rPr>
        <w:t>تطبيق</w:t>
      </w:r>
      <w:r w:rsidR="00EB1007" w:rsidRPr="002F3805">
        <w:rPr>
          <w:rFonts w:asciiTheme="minorBidi" w:hAnsiTheme="minorBidi" w:cstheme="minorBidi"/>
          <w:sz w:val="22"/>
          <w:szCs w:val="22"/>
          <w:rtl/>
          <w:lang w:bidi="ar-SA"/>
        </w:rPr>
        <w:t xml:space="preserve"> التقنيات الجديدة في </w:t>
      </w:r>
      <w:r w:rsidRPr="002F3805">
        <w:rPr>
          <w:rFonts w:asciiTheme="minorBidi" w:hAnsiTheme="minorBidi" w:cstheme="minorBidi" w:hint="cs"/>
          <w:sz w:val="22"/>
          <w:szCs w:val="22"/>
          <w:rtl/>
          <w:lang w:bidi="ar-SA"/>
        </w:rPr>
        <w:t>قطاع البناء</w:t>
      </w:r>
      <w:r w:rsidR="00EB1007" w:rsidRPr="002F3805">
        <w:rPr>
          <w:rFonts w:asciiTheme="minorBidi" w:hAnsiTheme="minorBidi" w:cstheme="minorBidi"/>
          <w:sz w:val="22"/>
          <w:szCs w:val="22"/>
          <w:rtl/>
          <w:lang w:bidi="ar-SA"/>
        </w:rPr>
        <w:t xml:space="preserve">. يمكن أن يساعد التنظيم أيضًا في خلق توحيد في المعايير للتغلب على نقص </w:t>
      </w:r>
      <w:r w:rsidRPr="002F3805">
        <w:rPr>
          <w:rFonts w:asciiTheme="minorBidi" w:hAnsiTheme="minorBidi" w:cstheme="minorBidi" w:hint="cs"/>
          <w:sz w:val="22"/>
          <w:szCs w:val="22"/>
          <w:rtl/>
          <w:lang w:bidi="ar-SA"/>
        </w:rPr>
        <w:t>التنسيق</w:t>
      </w:r>
      <w:r w:rsidR="00EB1007" w:rsidRPr="002F3805">
        <w:rPr>
          <w:rFonts w:asciiTheme="minorBidi" w:hAnsiTheme="minorBidi" w:cstheme="minorBidi"/>
          <w:sz w:val="22"/>
          <w:szCs w:val="22"/>
          <w:rtl/>
          <w:lang w:bidi="ar-SA"/>
        </w:rPr>
        <w:t xml:space="preserve"> في السوق.</w:t>
      </w:r>
    </w:p>
    <w:p w14:paraId="5D80ECB3" w14:textId="77777777" w:rsidR="00EB1007" w:rsidRPr="002F3805" w:rsidRDefault="00EB1007" w:rsidP="004F1089">
      <w:pPr>
        <w:ind w:right="88"/>
        <w:jc w:val="left"/>
        <w:rPr>
          <w:rFonts w:asciiTheme="minorBidi" w:hAnsiTheme="minorBidi" w:cstheme="minorBidi"/>
          <w:sz w:val="22"/>
          <w:szCs w:val="22"/>
          <w:rtl/>
          <w:lang w:bidi="ar-SA"/>
        </w:rPr>
      </w:pPr>
      <w:r w:rsidRPr="002F3805">
        <w:rPr>
          <w:rFonts w:asciiTheme="minorBidi" w:hAnsiTheme="minorBidi" w:cstheme="minorBidi"/>
          <w:sz w:val="22"/>
          <w:szCs w:val="22"/>
          <w:rtl/>
          <w:lang w:bidi="ar-SA"/>
        </w:rPr>
        <w:t xml:space="preserve">في عدد من </w:t>
      </w:r>
      <w:r w:rsidR="003244E4" w:rsidRPr="002F3805">
        <w:rPr>
          <w:rFonts w:asciiTheme="minorBidi" w:hAnsiTheme="minorBidi" w:cstheme="minorBidi" w:hint="cs"/>
          <w:sz w:val="22"/>
          <w:szCs w:val="22"/>
          <w:rtl/>
          <w:lang w:bidi="ar-SA"/>
        </w:rPr>
        <w:t>الدول</w:t>
      </w:r>
      <w:r w:rsidRPr="002F3805">
        <w:rPr>
          <w:rFonts w:asciiTheme="minorBidi" w:hAnsiTheme="minorBidi" w:cstheme="minorBidi"/>
          <w:sz w:val="22"/>
          <w:szCs w:val="22"/>
          <w:rtl/>
          <w:lang w:bidi="ar-SA"/>
        </w:rPr>
        <w:t xml:space="preserve">، يتم تشجيع التعديلات التنظيمية، مثل </w:t>
      </w:r>
      <w:r w:rsidR="003244E4" w:rsidRPr="002F3805">
        <w:rPr>
          <w:rFonts w:asciiTheme="minorBidi" w:hAnsiTheme="minorBidi" w:cstheme="minorBidi" w:hint="cs"/>
          <w:sz w:val="22"/>
          <w:szCs w:val="22"/>
          <w:rtl/>
          <w:lang w:bidi="ar-SA"/>
        </w:rPr>
        <w:t>الإلزام</w:t>
      </w:r>
      <w:r w:rsidRPr="002F3805">
        <w:rPr>
          <w:rFonts w:asciiTheme="minorBidi" w:hAnsiTheme="minorBidi" w:cstheme="minorBidi"/>
          <w:sz w:val="22"/>
          <w:szCs w:val="22"/>
          <w:rtl/>
          <w:lang w:bidi="ar-SA"/>
        </w:rPr>
        <w:t xml:space="preserve"> </w:t>
      </w:r>
      <w:r w:rsidR="003244E4" w:rsidRPr="002F3805">
        <w:rPr>
          <w:rFonts w:asciiTheme="minorBidi" w:hAnsiTheme="minorBidi" w:cstheme="minorBidi" w:hint="cs"/>
          <w:sz w:val="22"/>
          <w:szCs w:val="22"/>
          <w:rtl/>
          <w:lang w:bidi="ar-SA"/>
        </w:rPr>
        <w:t>ب</w:t>
      </w:r>
      <w:r w:rsidRPr="002F3805">
        <w:rPr>
          <w:rFonts w:asciiTheme="minorBidi" w:hAnsiTheme="minorBidi" w:cstheme="minorBidi"/>
          <w:sz w:val="22"/>
          <w:szCs w:val="22"/>
          <w:rtl/>
          <w:lang w:bidi="ar-SA"/>
        </w:rPr>
        <w:t xml:space="preserve">التخطيط من خلال </w:t>
      </w:r>
      <w:r w:rsidRPr="002F3805">
        <w:rPr>
          <w:rFonts w:asciiTheme="minorBidi" w:hAnsiTheme="minorBidi" w:cs="Arial"/>
          <w:sz w:val="22"/>
          <w:szCs w:val="22"/>
          <w:rtl/>
        </w:rPr>
        <w:t>BIM</w:t>
      </w:r>
      <w:r w:rsidRPr="002F3805">
        <w:rPr>
          <w:rFonts w:asciiTheme="minorBidi" w:hAnsiTheme="minorBidi" w:cstheme="minorBidi"/>
          <w:sz w:val="22"/>
          <w:szCs w:val="22"/>
          <w:rtl/>
          <w:lang w:bidi="ar-SA"/>
        </w:rPr>
        <w:t xml:space="preserve">، خاصة في المشاريع العامة في الولايات المتحدة الأمريكية </w:t>
      </w:r>
      <w:r w:rsidR="003244E4" w:rsidRPr="002F3805">
        <w:rPr>
          <w:rFonts w:asciiTheme="minorBidi" w:hAnsiTheme="minorBidi" w:cstheme="minorBidi" w:hint="cs"/>
          <w:sz w:val="22"/>
          <w:szCs w:val="22"/>
          <w:rtl/>
          <w:lang w:bidi="ar-SA"/>
        </w:rPr>
        <w:t>وبريطانيا</w:t>
      </w:r>
      <w:r w:rsidRPr="002F3805">
        <w:rPr>
          <w:rFonts w:asciiTheme="minorBidi" w:hAnsiTheme="minorBidi" w:cstheme="minorBidi"/>
          <w:sz w:val="22"/>
          <w:szCs w:val="22"/>
          <w:rtl/>
          <w:lang w:bidi="ar-SA"/>
        </w:rPr>
        <w:t xml:space="preserve"> والدنمارك والسويد ودول أخرى (</w:t>
      </w:r>
      <w:r w:rsidRPr="002F3805">
        <w:rPr>
          <w:rFonts w:asciiTheme="minorBidi" w:hAnsiTheme="minorBidi" w:cs="Arial"/>
          <w:sz w:val="22"/>
          <w:szCs w:val="22"/>
          <w:rtl/>
        </w:rPr>
        <w:t>Panteli et al. 2020</w:t>
      </w:r>
      <w:r w:rsidRPr="002F3805">
        <w:rPr>
          <w:rFonts w:asciiTheme="minorBidi" w:hAnsiTheme="minorBidi" w:cstheme="minorBidi"/>
          <w:sz w:val="22"/>
          <w:szCs w:val="22"/>
          <w:rtl/>
          <w:lang w:bidi="ar-SA"/>
        </w:rPr>
        <w:t xml:space="preserve">) </w:t>
      </w:r>
      <w:r w:rsidR="003244E4" w:rsidRPr="002F3805">
        <w:rPr>
          <w:rFonts w:asciiTheme="minorBidi" w:hAnsiTheme="minorBidi" w:cstheme="minorBidi" w:hint="cs"/>
          <w:sz w:val="22"/>
          <w:szCs w:val="22"/>
          <w:rtl/>
          <w:lang w:bidi="ar-SA"/>
        </w:rPr>
        <w:t>ودمج</w:t>
      </w:r>
      <w:r w:rsidRPr="002F3805">
        <w:rPr>
          <w:rFonts w:asciiTheme="minorBidi" w:hAnsiTheme="minorBidi" w:cstheme="minorBidi"/>
          <w:sz w:val="22"/>
          <w:szCs w:val="22"/>
          <w:rtl/>
          <w:lang w:bidi="ar-SA"/>
        </w:rPr>
        <w:t xml:space="preserve"> المعايير </w:t>
      </w:r>
      <w:r w:rsidR="003244E4" w:rsidRPr="002F3805">
        <w:rPr>
          <w:rFonts w:asciiTheme="minorBidi" w:hAnsiTheme="minorBidi" w:cstheme="minorBidi" w:hint="cs"/>
          <w:sz w:val="22"/>
          <w:szCs w:val="22"/>
          <w:rtl/>
          <w:lang w:bidi="ar-SA"/>
        </w:rPr>
        <w:t xml:space="preserve">الموحدة </w:t>
      </w:r>
      <w:r w:rsidRPr="002F3805">
        <w:rPr>
          <w:rFonts w:asciiTheme="minorBidi" w:hAnsiTheme="minorBidi" w:cstheme="minorBidi"/>
          <w:sz w:val="22"/>
          <w:szCs w:val="22"/>
          <w:rtl/>
          <w:lang w:bidi="ar-SA"/>
        </w:rPr>
        <w:t xml:space="preserve">والتنظيم </w:t>
      </w:r>
      <w:r w:rsidR="003244E4" w:rsidRPr="002F3805">
        <w:rPr>
          <w:rFonts w:asciiTheme="minorBidi" w:hAnsiTheme="minorBidi" w:cstheme="minorBidi" w:hint="cs"/>
          <w:sz w:val="22"/>
          <w:szCs w:val="22"/>
          <w:rtl/>
          <w:lang w:bidi="ar-SA"/>
        </w:rPr>
        <w:t xml:space="preserve">المحلي </w:t>
      </w:r>
      <w:r w:rsidRPr="002F3805">
        <w:rPr>
          <w:rFonts w:asciiTheme="minorBidi" w:hAnsiTheme="minorBidi" w:cstheme="minorBidi"/>
          <w:sz w:val="22"/>
          <w:szCs w:val="22"/>
          <w:rtl/>
          <w:lang w:bidi="ar-SA"/>
        </w:rPr>
        <w:t>مع المعايير الأوروبية</w:t>
      </w:r>
      <w:r w:rsidR="004F1089">
        <w:rPr>
          <w:rFonts w:asciiTheme="minorBidi" w:hAnsiTheme="minorBidi" w:cstheme="minorBidi" w:hint="cs"/>
          <w:sz w:val="22"/>
          <w:szCs w:val="22"/>
          <w:rtl/>
          <w:lang w:bidi="ar-SA"/>
        </w:rPr>
        <w:t>.</w:t>
      </w:r>
      <w:r w:rsidRPr="002F3805">
        <w:rPr>
          <w:rFonts w:asciiTheme="minorBidi" w:hAnsiTheme="minorBidi" w:cstheme="minorBidi"/>
          <w:sz w:val="22"/>
          <w:szCs w:val="22"/>
          <w:rtl/>
          <w:lang w:bidi="ar-SA"/>
        </w:rPr>
        <w:t xml:space="preserve"> في ألمانيا</w:t>
      </w:r>
      <w:r w:rsidR="004F1089">
        <w:rPr>
          <w:rFonts w:asciiTheme="minorBidi" w:hAnsiTheme="minorBidi" w:cstheme="minorBidi" w:hint="cs"/>
          <w:sz w:val="22"/>
          <w:szCs w:val="22"/>
          <w:rtl/>
          <w:lang w:bidi="ar-SA"/>
        </w:rPr>
        <w:t xml:space="preserve"> و</w:t>
      </w:r>
      <w:r w:rsidRPr="002F3805">
        <w:rPr>
          <w:rFonts w:asciiTheme="minorBidi" w:hAnsiTheme="minorBidi" w:cstheme="minorBidi"/>
          <w:sz w:val="22"/>
          <w:szCs w:val="22"/>
          <w:rtl/>
          <w:lang w:bidi="ar-SA"/>
        </w:rPr>
        <w:t xml:space="preserve">الدنمارك والسويد، يتم </w:t>
      </w:r>
      <w:r w:rsidR="003244E4" w:rsidRPr="002F3805">
        <w:rPr>
          <w:rFonts w:asciiTheme="minorBidi" w:hAnsiTheme="minorBidi" w:cstheme="minorBidi" w:hint="cs"/>
          <w:sz w:val="22"/>
          <w:szCs w:val="22"/>
          <w:rtl/>
          <w:lang w:bidi="ar-SA"/>
        </w:rPr>
        <w:t>تطبيق</w:t>
      </w:r>
      <w:r w:rsidRPr="002F3805">
        <w:rPr>
          <w:rFonts w:asciiTheme="minorBidi" w:hAnsiTheme="minorBidi" w:cstheme="minorBidi"/>
          <w:sz w:val="22"/>
          <w:szCs w:val="22"/>
          <w:rtl/>
          <w:lang w:bidi="ar-SA"/>
        </w:rPr>
        <w:t xml:space="preserve"> </w:t>
      </w:r>
      <w:r w:rsidR="003244E4" w:rsidRPr="002F3805">
        <w:rPr>
          <w:rFonts w:asciiTheme="minorBidi" w:hAnsiTheme="minorBidi" w:cstheme="minorBidi" w:hint="cs"/>
          <w:sz w:val="22"/>
          <w:szCs w:val="22"/>
          <w:rtl/>
          <w:lang w:bidi="ar-SA"/>
        </w:rPr>
        <w:t>تنظيمات مخصصة</w:t>
      </w:r>
      <w:r w:rsidRPr="002F3805">
        <w:rPr>
          <w:rFonts w:asciiTheme="minorBidi" w:hAnsiTheme="minorBidi" w:cstheme="minorBidi"/>
          <w:sz w:val="22"/>
          <w:szCs w:val="22"/>
          <w:rtl/>
          <w:lang w:bidi="ar-SA"/>
        </w:rPr>
        <w:t xml:space="preserve"> لتقليل كمية النفايات وانبعاثات الكربون في </w:t>
      </w:r>
      <w:r w:rsidR="003244E4"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و</w:t>
      </w:r>
      <w:r w:rsidR="003244E4" w:rsidRPr="002F3805">
        <w:rPr>
          <w:rFonts w:asciiTheme="minorBidi" w:hAnsiTheme="minorBidi" w:cstheme="minorBidi" w:hint="cs"/>
          <w:sz w:val="22"/>
          <w:szCs w:val="22"/>
          <w:rtl/>
          <w:lang w:bidi="ar-SA"/>
        </w:rPr>
        <w:t xml:space="preserve">هذا </w:t>
      </w:r>
      <w:r w:rsidRPr="002F3805">
        <w:rPr>
          <w:rFonts w:asciiTheme="minorBidi" w:hAnsiTheme="minorBidi" w:cstheme="minorBidi"/>
          <w:sz w:val="22"/>
          <w:szCs w:val="22"/>
          <w:rtl/>
          <w:lang w:bidi="ar-SA"/>
        </w:rPr>
        <w:t>يؤدي بشكل غير مباشر إلى تسريع الانتقال إلى تقنيات أكثر تقدمًا.</w:t>
      </w:r>
    </w:p>
    <w:p w14:paraId="36057EBF" w14:textId="77777777" w:rsidR="004F1089" w:rsidRDefault="004F1089" w:rsidP="004F1089">
      <w:pPr>
        <w:spacing w:after="322" w:line="259" w:lineRule="auto"/>
        <w:ind w:right="135"/>
        <w:jc w:val="left"/>
        <w:rPr>
          <w:rFonts w:asciiTheme="minorBidi" w:hAnsiTheme="minorBidi" w:cstheme="minorBidi"/>
          <w:b/>
          <w:bCs/>
          <w:sz w:val="22"/>
          <w:szCs w:val="22"/>
          <w:rtl/>
          <w:lang w:bidi="ar-SA"/>
        </w:rPr>
      </w:pPr>
    </w:p>
    <w:p w14:paraId="0BDC3890" w14:textId="77777777" w:rsidR="00DD5B8E" w:rsidRPr="002F3805" w:rsidRDefault="00EB1007" w:rsidP="004F1089">
      <w:pPr>
        <w:spacing w:after="322" w:line="259" w:lineRule="auto"/>
        <w:ind w:right="135"/>
        <w:jc w:val="left"/>
        <w:rPr>
          <w:rFonts w:asciiTheme="minorBidi" w:hAnsiTheme="minorBidi" w:cstheme="minorBidi"/>
          <w:sz w:val="22"/>
          <w:szCs w:val="22"/>
          <w:rtl/>
          <w:lang w:bidi="ar-SA"/>
        </w:rPr>
      </w:pPr>
      <w:r w:rsidRPr="002F3805">
        <w:rPr>
          <w:rFonts w:asciiTheme="minorBidi" w:hAnsiTheme="minorBidi" w:cstheme="minorBidi"/>
          <w:b/>
          <w:bCs/>
          <w:sz w:val="22"/>
          <w:szCs w:val="22"/>
          <w:rtl/>
          <w:lang w:bidi="ar-SA"/>
        </w:rPr>
        <w:t>السياسة في إسرائيل</w:t>
      </w:r>
    </w:p>
    <w:p w14:paraId="1A729141" w14:textId="77777777" w:rsidR="00DD5B8E" w:rsidRPr="002F3805" w:rsidRDefault="003244E4" w:rsidP="004F1089">
      <w:pPr>
        <w:ind w:right="88"/>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ابتداءً من عام 2016، تم </w:t>
      </w:r>
      <w:r w:rsidRPr="002F3805">
        <w:rPr>
          <w:rFonts w:asciiTheme="minorBidi" w:hAnsiTheme="minorBidi" w:cstheme="minorBidi" w:hint="cs"/>
          <w:sz w:val="22"/>
          <w:szCs w:val="22"/>
          <w:rtl/>
          <w:lang w:bidi="ar-SA"/>
        </w:rPr>
        <w:t xml:space="preserve">في إسرائيل </w:t>
      </w:r>
      <w:r w:rsidRPr="002F3805">
        <w:rPr>
          <w:rFonts w:asciiTheme="minorBidi" w:hAnsiTheme="minorBidi" w:cstheme="minorBidi"/>
          <w:sz w:val="22"/>
          <w:szCs w:val="22"/>
          <w:rtl/>
          <w:lang w:bidi="ar-SA"/>
        </w:rPr>
        <w:t xml:space="preserve">اتخاذ عدد من الخطوات لتعزيز الابتكار والتصنيع في </w:t>
      </w:r>
      <w:r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w:t>
      </w:r>
      <w:r w:rsidR="00EB1007" w:rsidRPr="002F3805">
        <w:rPr>
          <w:rFonts w:asciiTheme="minorBidi" w:hAnsiTheme="minorBidi" w:cstheme="minorBidi"/>
          <w:sz w:val="22"/>
          <w:szCs w:val="22"/>
          <w:rtl/>
        </w:rPr>
        <w:t>.</w:t>
      </w:r>
      <w:r w:rsidR="00EB1007" w:rsidRPr="002F3805">
        <w:rPr>
          <w:rFonts w:asciiTheme="minorBidi" w:hAnsiTheme="minorBidi" w:cstheme="minorBidi"/>
          <w:sz w:val="22"/>
          <w:szCs w:val="22"/>
          <w:vertAlign w:val="superscript"/>
        </w:rPr>
        <w:footnoteReference w:id="4"/>
      </w:r>
      <w:r w:rsidR="00EB1007" w:rsidRPr="002F3805">
        <w:rPr>
          <w:rFonts w:asciiTheme="minorBidi" w:hAnsiTheme="minorBidi" w:cstheme="minorBidi"/>
          <w:sz w:val="22"/>
          <w:szCs w:val="22"/>
          <w:rtl/>
          <w:lang w:bidi="ar-SA"/>
        </w:rPr>
        <w:t xml:space="preserve"> </w:t>
      </w:r>
      <w:r w:rsidR="00A228EF" w:rsidRPr="002F3805">
        <w:rPr>
          <w:rFonts w:asciiTheme="minorBidi" w:hAnsiTheme="minorBidi" w:cstheme="minorBidi" w:hint="cs"/>
          <w:sz w:val="22"/>
          <w:szCs w:val="22"/>
          <w:rtl/>
          <w:lang w:bidi="ar-SA"/>
        </w:rPr>
        <w:t>في إطار القرار الحكومي</w:t>
      </w:r>
      <w:r w:rsidR="00EB1007" w:rsidRPr="002F3805">
        <w:rPr>
          <w:rFonts w:asciiTheme="minorBidi" w:hAnsiTheme="minorBidi" w:cstheme="minorBidi"/>
          <w:sz w:val="22"/>
          <w:szCs w:val="22"/>
          <w:rtl/>
          <w:lang w:bidi="ar-SA"/>
        </w:rPr>
        <w:t xml:space="preserve"> رقم 1383 الصادر في </w:t>
      </w:r>
      <w:r w:rsidR="00A228EF" w:rsidRPr="002F3805">
        <w:rPr>
          <w:rFonts w:asciiTheme="minorBidi" w:hAnsiTheme="minorBidi" w:cstheme="minorBidi" w:hint="cs"/>
          <w:sz w:val="22"/>
          <w:szCs w:val="22"/>
          <w:rtl/>
          <w:lang w:bidi="ar-SA"/>
        </w:rPr>
        <w:t>شباط</w:t>
      </w:r>
      <w:r w:rsidR="00EB1007" w:rsidRPr="002F3805">
        <w:rPr>
          <w:rFonts w:asciiTheme="minorBidi" w:hAnsiTheme="minorBidi" w:cstheme="minorBidi"/>
          <w:sz w:val="22"/>
          <w:szCs w:val="22"/>
          <w:rtl/>
          <w:lang w:bidi="ar-SA"/>
        </w:rPr>
        <w:t xml:space="preserve"> 2024، تم تحديد إجراءات إضافية في مجال تدريب القوى العاملة ودعم الابتكار. ويسرد الجدول 1 معظم الخطوات التي تم اتخاذها </w:t>
      </w:r>
      <w:r w:rsidR="004F1089">
        <w:rPr>
          <w:rFonts w:asciiTheme="minorBidi" w:hAnsiTheme="minorBidi" w:cstheme="minorBidi" w:hint="cs"/>
          <w:sz w:val="22"/>
          <w:szCs w:val="22"/>
          <w:rtl/>
          <w:lang w:bidi="ar-SA"/>
        </w:rPr>
        <w:t>خلال</w:t>
      </w:r>
      <w:r w:rsidR="00EB1007" w:rsidRPr="002F3805">
        <w:rPr>
          <w:rFonts w:asciiTheme="minorBidi" w:hAnsiTheme="minorBidi" w:cstheme="minorBidi"/>
          <w:sz w:val="22"/>
          <w:szCs w:val="22"/>
          <w:rtl/>
          <w:lang w:bidi="ar-SA"/>
        </w:rPr>
        <w:t xml:space="preserve"> هذه السنوات.</w:t>
      </w:r>
    </w:p>
    <w:p w14:paraId="383B3325" w14:textId="77777777" w:rsidR="00DD5B8E" w:rsidRDefault="00EB1007" w:rsidP="00A228EF">
      <w:pPr>
        <w:spacing w:after="324" w:line="259" w:lineRule="auto"/>
        <w:ind w:right="135"/>
        <w:jc w:val="left"/>
        <w:rPr>
          <w:rFonts w:asciiTheme="minorBidi" w:hAnsiTheme="minorBidi" w:cstheme="minorBidi"/>
          <w:b/>
          <w:bCs/>
          <w:sz w:val="22"/>
          <w:szCs w:val="22"/>
          <w:rtl/>
          <w:lang w:bidi="ar-SA"/>
        </w:rPr>
      </w:pPr>
      <w:r w:rsidRPr="002F3805">
        <w:rPr>
          <w:rFonts w:asciiTheme="minorBidi" w:hAnsiTheme="minorBidi" w:cstheme="minorBidi"/>
          <w:b/>
          <w:bCs/>
          <w:sz w:val="22"/>
          <w:szCs w:val="22"/>
          <w:rtl/>
        </w:rPr>
        <w:t xml:space="preserve"> </w:t>
      </w:r>
    </w:p>
    <w:p w14:paraId="5225E5B0" w14:textId="77777777" w:rsidR="004F1089" w:rsidRPr="002F3805" w:rsidRDefault="004F1089" w:rsidP="00A228EF">
      <w:pPr>
        <w:spacing w:after="324" w:line="259" w:lineRule="auto"/>
        <w:ind w:right="135"/>
        <w:jc w:val="left"/>
        <w:rPr>
          <w:rFonts w:asciiTheme="minorBidi" w:hAnsiTheme="minorBidi" w:cstheme="minorBidi"/>
          <w:sz w:val="22"/>
          <w:szCs w:val="22"/>
          <w:rtl/>
          <w:lang w:bidi="ar-SA"/>
        </w:rPr>
      </w:pPr>
    </w:p>
    <w:p w14:paraId="12E96336" w14:textId="77777777" w:rsidR="00DD5B8E" w:rsidRPr="002F3805" w:rsidRDefault="00EB1007" w:rsidP="00A228EF">
      <w:pPr>
        <w:spacing w:after="34" w:line="259" w:lineRule="auto"/>
        <w:ind w:left="39" w:right="0" w:hanging="10"/>
        <w:jc w:val="left"/>
        <w:rPr>
          <w:rFonts w:asciiTheme="minorBidi" w:hAnsiTheme="minorBidi" w:cstheme="minorBidi"/>
          <w:sz w:val="22"/>
          <w:szCs w:val="22"/>
          <w:rtl/>
        </w:rPr>
      </w:pPr>
      <w:r w:rsidRPr="002F3805">
        <w:rPr>
          <w:rFonts w:asciiTheme="minorBidi" w:hAnsiTheme="minorBidi" w:cstheme="minorBidi"/>
          <w:b/>
          <w:bCs/>
          <w:sz w:val="22"/>
          <w:szCs w:val="22"/>
          <w:rtl/>
          <w:lang w:bidi="ar-SA"/>
        </w:rPr>
        <w:lastRenderedPageBreak/>
        <w:t xml:space="preserve">الجدول 1: الخطوات التي اتخذتها الحكومة في إسرائيل لتشجيع الابتكار في </w:t>
      </w:r>
      <w:r w:rsidR="00A228EF" w:rsidRPr="002F3805">
        <w:rPr>
          <w:rFonts w:asciiTheme="minorBidi" w:hAnsiTheme="minorBidi" w:cstheme="minorBidi" w:hint="cs"/>
          <w:b/>
          <w:bCs/>
          <w:sz w:val="22"/>
          <w:szCs w:val="22"/>
          <w:rtl/>
          <w:lang w:bidi="ar-SA"/>
        </w:rPr>
        <w:t>قطاع</w:t>
      </w:r>
      <w:r w:rsidRPr="002F3805">
        <w:rPr>
          <w:rFonts w:asciiTheme="minorBidi" w:hAnsiTheme="minorBidi" w:cstheme="minorBidi"/>
          <w:b/>
          <w:bCs/>
          <w:sz w:val="22"/>
          <w:szCs w:val="22"/>
          <w:rtl/>
          <w:lang w:bidi="ar-SA"/>
        </w:rPr>
        <w:t xml:space="preserve"> البناء </w:t>
      </w:r>
    </w:p>
    <w:tbl>
      <w:tblPr>
        <w:tblStyle w:val="TableGrid"/>
        <w:tblW w:w="9069" w:type="dxa"/>
        <w:tblInd w:w="1056" w:type="dxa"/>
        <w:tblCellMar>
          <w:top w:w="53" w:type="dxa"/>
          <w:left w:w="46" w:type="dxa"/>
          <w:right w:w="105" w:type="dxa"/>
        </w:tblCellMar>
        <w:tblLook w:val="04A0" w:firstRow="1" w:lastRow="0" w:firstColumn="1" w:lastColumn="0" w:noHBand="0" w:noVBand="1"/>
      </w:tblPr>
      <w:tblGrid>
        <w:gridCol w:w="4117"/>
        <w:gridCol w:w="1409"/>
        <w:gridCol w:w="3543"/>
      </w:tblGrid>
      <w:tr w:rsidR="00DD5B8E" w:rsidRPr="002F3805" w14:paraId="41C593E5" w14:textId="77777777">
        <w:trPr>
          <w:trHeight w:val="651"/>
        </w:trPr>
        <w:tc>
          <w:tcPr>
            <w:tcW w:w="4117" w:type="dxa"/>
            <w:tcBorders>
              <w:top w:val="single" w:sz="4" w:space="0" w:color="000000"/>
              <w:left w:val="single" w:sz="4" w:space="0" w:color="000000"/>
              <w:bottom w:val="single" w:sz="4" w:space="0" w:color="000000"/>
              <w:right w:val="single" w:sz="4" w:space="0" w:color="000000"/>
            </w:tcBorders>
          </w:tcPr>
          <w:p w14:paraId="1E8FD307" w14:textId="77777777" w:rsidR="00DD5B8E" w:rsidRPr="002F3805" w:rsidRDefault="00A228EF" w:rsidP="0029463D">
            <w:pPr>
              <w:spacing w:after="0" w:line="259" w:lineRule="auto"/>
              <w:ind w:left="4" w:right="0"/>
              <w:jc w:val="left"/>
              <w:rPr>
                <w:rFonts w:asciiTheme="minorBidi" w:hAnsiTheme="minorBidi" w:cstheme="minorBidi"/>
                <w:sz w:val="22"/>
                <w:szCs w:val="22"/>
                <w:rtl/>
              </w:rPr>
            </w:pPr>
            <w:r w:rsidRPr="002F3805">
              <w:rPr>
                <w:rFonts w:asciiTheme="minorBidi" w:hAnsiTheme="minorBidi" w:cstheme="minorBidi" w:hint="cs"/>
                <w:b/>
                <w:bCs/>
                <w:sz w:val="22"/>
                <w:szCs w:val="22"/>
                <w:rtl/>
                <w:lang w:bidi="ar-SA"/>
              </w:rPr>
              <w:t>هدف السياسة</w:t>
            </w:r>
            <w:r w:rsidR="00EB1007" w:rsidRPr="002F3805">
              <w:rPr>
                <w:rFonts w:asciiTheme="minorBidi" w:hAnsiTheme="minorBidi" w:cstheme="minorBidi"/>
                <w:b/>
                <w:bCs/>
                <w:sz w:val="22"/>
                <w:szCs w:val="22"/>
                <w:rtl/>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0E9F872B" w14:textId="77777777" w:rsidR="00DD5B8E" w:rsidRPr="002F3805" w:rsidRDefault="00A228EF" w:rsidP="0029463D">
            <w:pPr>
              <w:spacing w:after="0" w:line="259" w:lineRule="auto"/>
              <w:ind w:right="130"/>
              <w:jc w:val="left"/>
              <w:rPr>
                <w:rFonts w:asciiTheme="minorBidi" w:hAnsiTheme="minorBidi" w:cstheme="minorBidi"/>
                <w:sz w:val="22"/>
                <w:szCs w:val="22"/>
                <w:rtl/>
              </w:rPr>
            </w:pPr>
            <w:r w:rsidRPr="002F3805">
              <w:rPr>
                <w:rFonts w:asciiTheme="minorBidi" w:hAnsiTheme="minorBidi" w:cstheme="minorBidi" w:hint="cs"/>
                <w:b/>
                <w:bCs/>
                <w:sz w:val="22"/>
                <w:szCs w:val="22"/>
                <w:rtl/>
                <w:lang w:bidi="ar-SA"/>
              </w:rPr>
              <w:t>تاريخ التطبيق</w:t>
            </w:r>
            <w:r w:rsidR="00EB1007" w:rsidRPr="002F3805">
              <w:rPr>
                <w:rFonts w:asciiTheme="minorBidi" w:hAnsiTheme="minorBidi" w:cstheme="minorBidi"/>
                <w:b/>
                <w:bCs/>
                <w:sz w:val="22"/>
                <w:szCs w:val="22"/>
                <w:rtl/>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19112503" w14:textId="77777777" w:rsidR="00DD5B8E" w:rsidRPr="002F3805" w:rsidRDefault="00A228EF" w:rsidP="0029463D">
            <w:pPr>
              <w:spacing w:after="0" w:line="259" w:lineRule="auto"/>
              <w:ind w:right="0"/>
              <w:jc w:val="left"/>
              <w:rPr>
                <w:rFonts w:asciiTheme="minorBidi" w:hAnsiTheme="minorBidi" w:cstheme="minorBidi"/>
                <w:sz w:val="22"/>
                <w:szCs w:val="22"/>
                <w:rtl/>
              </w:rPr>
            </w:pPr>
            <w:r w:rsidRPr="002F3805">
              <w:rPr>
                <w:rFonts w:asciiTheme="minorBidi" w:hAnsiTheme="minorBidi" w:cstheme="minorBidi" w:hint="cs"/>
                <w:b/>
                <w:bCs/>
                <w:sz w:val="22"/>
                <w:szCs w:val="22"/>
                <w:rtl/>
                <w:lang w:bidi="ar-SA"/>
              </w:rPr>
              <w:t>الخطوة</w:t>
            </w:r>
            <w:r w:rsidR="00EB1007" w:rsidRPr="002F3805">
              <w:rPr>
                <w:rFonts w:asciiTheme="minorBidi" w:hAnsiTheme="minorBidi" w:cstheme="minorBidi"/>
                <w:b/>
                <w:bCs/>
                <w:sz w:val="22"/>
                <w:szCs w:val="22"/>
                <w:rtl/>
              </w:rPr>
              <w:t xml:space="preserve"> </w:t>
            </w:r>
          </w:p>
        </w:tc>
      </w:tr>
      <w:tr w:rsidR="00DD5B8E" w:rsidRPr="002F3805" w14:paraId="607729FF" w14:textId="77777777">
        <w:trPr>
          <w:trHeight w:val="1090"/>
        </w:trPr>
        <w:tc>
          <w:tcPr>
            <w:tcW w:w="4117" w:type="dxa"/>
            <w:tcBorders>
              <w:top w:val="single" w:sz="4" w:space="0" w:color="000000"/>
              <w:left w:val="single" w:sz="4" w:space="0" w:color="000000"/>
              <w:bottom w:val="single" w:sz="4" w:space="0" w:color="000000"/>
              <w:right w:val="single" w:sz="4" w:space="0" w:color="000000"/>
            </w:tcBorders>
          </w:tcPr>
          <w:p w14:paraId="53C78DAF" w14:textId="77777777" w:rsidR="00DD5B8E" w:rsidRPr="002F3805" w:rsidRDefault="00A228EF" w:rsidP="00A228EF">
            <w:pPr>
              <w:spacing w:after="0" w:line="259" w:lineRule="auto"/>
              <w:ind w:right="787" w:firstLine="2"/>
              <w:jc w:val="left"/>
              <w:rPr>
                <w:rFonts w:asciiTheme="minorBidi" w:hAnsiTheme="minorBidi" w:cstheme="minorBidi"/>
                <w:sz w:val="22"/>
                <w:szCs w:val="22"/>
                <w:rtl/>
              </w:rPr>
            </w:pPr>
            <w:r w:rsidRPr="002F3805">
              <w:rPr>
                <w:rFonts w:asciiTheme="minorBidi" w:hAnsiTheme="minorBidi" w:cstheme="minorBidi"/>
                <w:sz w:val="22"/>
                <w:szCs w:val="22"/>
                <w:rtl/>
                <w:lang w:bidi="ar-SA"/>
              </w:rPr>
              <w:t>الحد من عدم اليقين من خلال ضمان الطلب</w:t>
            </w:r>
            <w:r w:rsidRPr="002F3805">
              <w:rPr>
                <w:rFonts w:asciiTheme="minorBidi" w:hAnsiTheme="minorBidi" w:cstheme="minorBidi"/>
                <w:sz w:val="22"/>
                <w:szCs w:val="22"/>
                <w:vertAlign w:val="superscript"/>
                <w:rtl/>
              </w:rPr>
              <w:t xml:space="preserve"> </w:t>
            </w:r>
            <w:r w:rsidR="00EB1007" w:rsidRPr="002F3805">
              <w:rPr>
                <w:rFonts w:asciiTheme="minorBidi" w:hAnsiTheme="minorBidi" w:cstheme="minorBidi"/>
                <w:sz w:val="22"/>
                <w:szCs w:val="22"/>
                <w:vertAlign w:val="superscript"/>
                <w:rtl/>
              </w:rPr>
              <w:t>1</w:t>
            </w:r>
            <w:r w:rsidR="00EB1007" w:rsidRPr="002F3805">
              <w:rPr>
                <w:rFonts w:asciiTheme="minorBidi" w:hAnsiTheme="minorBidi" w:cstheme="minorBidi"/>
                <w:b/>
                <w:bCs/>
                <w:sz w:val="22"/>
                <w:szCs w:val="22"/>
                <w:rtl/>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9935615" w14:textId="77777777" w:rsidR="00DD5B8E" w:rsidRPr="002F3805" w:rsidRDefault="00A228EF" w:rsidP="0029463D">
            <w:pPr>
              <w:spacing w:after="0" w:line="259" w:lineRule="auto"/>
              <w:ind w:right="486"/>
              <w:jc w:val="left"/>
              <w:rPr>
                <w:rFonts w:asciiTheme="minorBidi" w:hAnsiTheme="minorBidi" w:cstheme="minorBidi"/>
                <w:sz w:val="22"/>
                <w:szCs w:val="22"/>
                <w:rtl/>
              </w:rPr>
            </w:pPr>
            <w:r w:rsidRPr="002F3805">
              <w:rPr>
                <w:rFonts w:asciiTheme="minorBidi" w:hAnsiTheme="minorBidi" w:cstheme="minorBidi" w:hint="cs"/>
                <w:sz w:val="22"/>
                <w:szCs w:val="22"/>
                <w:rtl/>
                <w:lang w:bidi="ar-SA"/>
              </w:rPr>
              <w:t xml:space="preserve">ابتداءً من </w:t>
            </w:r>
            <w:r w:rsidR="00EB1007" w:rsidRPr="002F3805">
              <w:rPr>
                <w:rFonts w:asciiTheme="minorBidi" w:hAnsiTheme="minorBidi" w:cstheme="minorBidi"/>
                <w:sz w:val="22"/>
                <w:szCs w:val="22"/>
                <w:rtl/>
              </w:rPr>
              <w:t xml:space="preserve">2016 </w:t>
            </w:r>
          </w:p>
        </w:tc>
        <w:tc>
          <w:tcPr>
            <w:tcW w:w="3543" w:type="dxa"/>
            <w:tcBorders>
              <w:top w:val="single" w:sz="4" w:space="0" w:color="000000"/>
              <w:left w:val="single" w:sz="4" w:space="0" w:color="000000"/>
              <w:bottom w:val="single" w:sz="4" w:space="0" w:color="000000"/>
              <w:right w:val="single" w:sz="4" w:space="0" w:color="000000"/>
            </w:tcBorders>
          </w:tcPr>
          <w:p w14:paraId="145A1F80" w14:textId="77777777" w:rsidR="00DD5B8E" w:rsidRPr="002F3805" w:rsidRDefault="00A228EF" w:rsidP="00A228EF">
            <w:pPr>
              <w:spacing w:after="0" w:line="259" w:lineRule="auto"/>
              <w:ind w:left="2" w:right="0"/>
              <w:jc w:val="left"/>
              <w:rPr>
                <w:rFonts w:asciiTheme="minorBidi" w:hAnsiTheme="minorBidi" w:cstheme="minorBidi"/>
                <w:sz w:val="22"/>
                <w:szCs w:val="22"/>
                <w:rtl/>
              </w:rPr>
            </w:pPr>
            <w:r w:rsidRPr="002F3805">
              <w:rPr>
                <w:rFonts w:asciiTheme="minorBidi" w:hAnsiTheme="minorBidi" w:cstheme="minorBidi" w:hint="cs"/>
                <w:sz w:val="22"/>
                <w:szCs w:val="22"/>
                <w:rtl/>
                <w:lang w:bidi="ar-SA"/>
              </w:rPr>
              <w:t>دعم</w:t>
            </w:r>
            <w:r w:rsidR="009C1C87" w:rsidRPr="002F3805">
              <w:rPr>
                <w:rFonts w:asciiTheme="minorBidi" w:hAnsiTheme="minorBidi" w:cstheme="minorBidi"/>
                <w:sz w:val="22"/>
                <w:szCs w:val="22"/>
                <w:rtl/>
                <w:lang w:bidi="ar-SA"/>
              </w:rPr>
              <w:t xml:space="preserve"> مجمعات "التخطيط والبناء".</w:t>
            </w:r>
          </w:p>
        </w:tc>
      </w:tr>
    </w:tbl>
    <w:p w14:paraId="5692F3D4" w14:textId="77777777" w:rsidR="00DD5B8E" w:rsidRPr="002F3805" w:rsidRDefault="00DD5B8E" w:rsidP="0029463D">
      <w:pPr>
        <w:spacing w:after="0" w:line="259" w:lineRule="auto"/>
        <w:ind w:right="0"/>
        <w:jc w:val="left"/>
        <w:rPr>
          <w:rFonts w:asciiTheme="minorBidi" w:hAnsiTheme="minorBidi" w:cstheme="minorBidi"/>
          <w:sz w:val="22"/>
          <w:szCs w:val="22"/>
          <w:rtl/>
          <w:lang w:bidi="ar-SA"/>
        </w:rPr>
      </w:pPr>
    </w:p>
    <w:tbl>
      <w:tblPr>
        <w:tblStyle w:val="TableGrid"/>
        <w:tblW w:w="9069" w:type="dxa"/>
        <w:tblInd w:w="1056" w:type="dxa"/>
        <w:tblCellMar>
          <w:top w:w="52" w:type="dxa"/>
          <w:left w:w="87" w:type="dxa"/>
          <w:right w:w="105" w:type="dxa"/>
        </w:tblCellMar>
        <w:tblLook w:val="04A0" w:firstRow="1" w:lastRow="0" w:firstColumn="1" w:lastColumn="0" w:noHBand="0" w:noVBand="1"/>
      </w:tblPr>
      <w:tblGrid>
        <w:gridCol w:w="4117"/>
        <w:gridCol w:w="1409"/>
        <w:gridCol w:w="3543"/>
      </w:tblGrid>
      <w:tr w:rsidR="00DD5B8E" w:rsidRPr="002F3805" w14:paraId="39804B2F" w14:textId="77777777">
        <w:trPr>
          <w:trHeight w:val="1090"/>
        </w:trPr>
        <w:tc>
          <w:tcPr>
            <w:tcW w:w="4117" w:type="dxa"/>
            <w:tcBorders>
              <w:top w:val="single" w:sz="4" w:space="0" w:color="000000"/>
              <w:left w:val="single" w:sz="4" w:space="0" w:color="000000"/>
              <w:bottom w:val="single" w:sz="4" w:space="0" w:color="000000"/>
              <w:right w:val="single" w:sz="4" w:space="0" w:color="000000"/>
            </w:tcBorders>
          </w:tcPr>
          <w:p w14:paraId="5EA0DDD6" w14:textId="77777777" w:rsidR="00DD5B8E" w:rsidRPr="002F3805" w:rsidRDefault="0065762E" w:rsidP="0065762E">
            <w:pPr>
              <w:spacing w:after="0" w:line="259" w:lineRule="auto"/>
              <w:ind w:left="5" w:right="0"/>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خفض </w:t>
            </w:r>
            <w:r w:rsidRPr="002F3805">
              <w:rPr>
                <w:rFonts w:asciiTheme="minorBidi" w:hAnsiTheme="minorBidi" w:cstheme="minorBidi" w:hint="cs"/>
                <w:sz w:val="22"/>
                <w:szCs w:val="22"/>
                <w:rtl/>
                <w:lang w:bidi="ar-SA"/>
              </w:rPr>
              <w:t>تكاليف</w:t>
            </w:r>
            <w:r w:rsidRPr="002F3805">
              <w:rPr>
                <w:rFonts w:asciiTheme="minorBidi" w:hAnsiTheme="minorBidi" w:cstheme="minorBidi"/>
                <w:sz w:val="22"/>
                <w:szCs w:val="22"/>
                <w:rtl/>
                <w:lang w:bidi="ar-SA"/>
              </w:rPr>
              <w:t xml:space="preserve"> التصنيع والابتكار</w:t>
            </w:r>
            <w:r w:rsidRPr="002F3805">
              <w:rPr>
                <w:rFonts w:asciiTheme="minorBidi" w:hAnsiTheme="minorBidi" w:cstheme="minorBidi"/>
                <w:sz w:val="22"/>
                <w:szCs w:val="22"/>
                <w:vertAlign w:val="superscript"/>
                <w:rtl/>
              </w:rPr>
              <w:t xml:space="preserve"> </w:t>
            </w:r>
            <w:r w:rsidR="00EB1007" w:rsidRPr="002F3805">
              <w:rPr>
                <w:rFonts w:asciiTheme="minorBidi" w:hAnsiTheme="minorBidi" w:cstheme="minorBidi"/>
                <w:sz w:val="22"/>
                <w:szCs w:val="22"/>
                <w:vertAlign w:val="superscript"/>
                <w:rtl/>
              </w:rPr>
              <w:t>3</w:t>
            </w:r>
            <w:r w:rsidR="00EB1007" w:rsidRPr="002F3805">
              <w:rPr>
                <w:rFonts w:asciiTheme="minorBidi" w:hAnsiTheme="minorBidi" w:cstheme="minorBidi"/>
                <w:sz w:val="22"/>
                <w:szCs w:val="22"/>
                <w:rtl/>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5C6B4211" w14:textId="77777777" w:rsidR="00DD5B8E" w:rsidRPr="002F3805" w:rsidRDefault="00EB1007" w:rsidP="0029463D">
            <w:pPr>
              <w:spacing w:after="0" w:line="259" w:lineRule="auto"/>
              <w:ind w:right="0"/>
              <w:jc w:val="left"/>
              <w:rPr>
                <w:rFonts w:asciiTheme="minorBidi" w:hAnsiTheme="minorBidi" w:cstheme="minorBidi"/>
                <w:sz w:val="22"/>
                <w:szCs w:val="22"/>
                <w:rtl/>
              </w:rPr>
            </w:pPr>
            <w:r w:rsidRPr="002F3805">
              <w:rPr>
                <w:rFonts w:asciiTheme="minorBidi" w:hAnsiTheme="minorBidi" w:cstheme="minorBidi"/>
                <w:sz w:val="22"/>
                <w:szCs w:val="22"/>
                <w:rtl/>
              </w:rPr>
              <w:t xml:space="preserve"> 2019–2017</w:t>
            </w:r>
          </w:p>
        </w:tc>
        <w:tc>
          <w:tcPr>
            <w:tcW w:w="3543" w:type="dxa"/>
            <w:tcBorders>
              <w:top w:val="single" w:sz="4" w:space="0" w:color="000000"/>
              <w:left w:val="single" w:sz="4" w:space="0" w:color="000000"/>
              <w:bottom w:val="single" w:sz="4" w:space="0" w:color="000000"/>
              <w:right w:val="single" w:sz="4" w:space="0" w:color="000000"/>
            </w:tcBorders>
          </w:tcPr>
          <w:p w14:paraId="19D27286" w14:textId="77777777" w:rsidR="00DD5B8E" w:rsidRPr="002F3805" w:rsidRDefault="0065762E" w:rsidP="0065762E">
            <w:pPr>
              <w:spacing w:after="0" w:line="259" w:lineRule="auto"/>
              <w:ind w:right="556"/>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دعم </w:t>
            </w:r>
            <w:r w:rsidRPr="002F3805">
              <w:rPr>
                <w:rFonts w:asciiTheme="minorBidi" w:hAnsiTheme="minorBidi" w:cstheme="minorBidi" w:hint="cs"/>
                <w:sz w:val="22"/>
                <w:szCs w:val="22"/>
                <w:rtl/>
                <w:lang w:bidi="ar-SA"/>
              </w:rPr>
              <w:t>المبادرين</w:t>
            </w:r>
            <w:r w:rsidRPr="002F3805">
              <w:rPr>
                <w:rFonts w:asciiTheme="minorBidi" w:hAnsiTheme="minorBidi" w:cstheme="minorBidi"/>
                <w:sz w:val="22"/>
                <w:szCs w:val="22"/>
                <w:rtl/>
                <w:lang w:bidi="ar-SA"/>
              </w:rPr>
              <w:t xml:space="preserve"> والمقاولين</w:t>
            </w:r>
            <w:r w:rsidRPr="002F3805">
              <w:rPr>
                <w:rFonts w:asciiTheme="minorBidi" w:hAnsiTheme="minorBidi" w:cstheme="minorBidi"/>
                <w:sz w:val="22"/>
                <w:szCs w:val="22"/>
                <w:vertAlign w:val="superscript"/>
                <w:rtl/>
              </w:rPr>
              <w:t xml:space="preserve"> </w:t>
            </w:r>
            <w:r w:rsidR="00EB1007" w:rsidRPr="002F3805">
              <w:rPr>
                <w:rFonts w:asciiTheme="minorBidi" w:hAnsiTheme="minorBidi" w:cstheme="minorBidi"/>
                <w:sz w:val="22"/>
                <w:szCs w:val="22"/>
                <w:vertAlign w:val="superscript"/>
                <w:rtl/>
              </w:rPr>
              <w:t>2</w:t>
            </w:r>
            <w:r w:rsidR="00EB1007" w:rsidRPr="002F3805">
              <w:rPr>
                <w:rFonts w:asciiTheme="minorBidi" w:hAnsiTheme="minorBidi" w:cstheme="minorBidi"/>
                <w:sz w:val="22"/>
                <w:szCs w:val="22"/>
                <w:rtl/>
              </w:rPr>
              <w:t xml:space="preserve"> </w:t>
            </w:r>
            <w:r w:rsidR="009C1C87" w:rsidRPr="002F3805">
              <w:rPr>
                <w:rFonts w:asciiTheme="minorBidi" w:hAnsiTheme="minorBidi" w:cstheme="minorBidi"/>
                <w:sz w:val="22"/>
                <w:szCs w:val="22"/>
                <w:rtl/>
                <w:lang w:bidi="ar-SA"/>
              </w:rPr>
              <w:t xml:space="preserve">في البناء </w:t>
            </w:r>
            <w:r w:rsidRPr="002F3805">
              <w:rPr>
                <w:rFonts w:asciiTheme="minorBidi" w:hAnsiTheme="minorBidi" w:cstheme="minorBidi" w:hint="cs"/>
                <w:sz w:val="22"/>
                <w:szCs w:val="22"/>
                <w:rtl/>
                <w:lang w:bidi="ar-SA"/>
              </w:rPr>
              <w:t>متعدد الطوابق</w:t>
            </w:r>
            <w:r w:rsidR="009C1C87" w:rsidRPr="002F3805">
              <w:rPr>
                <w:rFonts w:asciiTheme="minorBidi" w:hAnsiTheme="minorBidi" w:cstheme="minorBidi"/>
                <w:sz w:val="22"/>
                <w:szCs w:val="22"/>
                <w:rtl/>
                <w:lang w:bidi="ar-SA"/>
              </w:rPr>
              <w:t xml:space="preserve"> (من 3 إلى 9 طوابق)</w:t>
            </w:r>
          </w:p>
        </w:tc>
      </w:tr>
      <w:tr w:rsidR="00DD5B8E" w:rsidRPr="002F3805" w14:paraId="65045699" w14:textId="77777777">
        <w:trPr>
          <w:trHeight w:val="1087"/>
        </w:trPr>
        <w:tc>
          <w:tcPr>
            <w:tcW w:w="4117" w:type="dxa"/>
            <w:tcBorders>
              <w:top w:val="single" w:sz="4" w:space="0" w:color="000000"/>
              <w:left w:val="single" w:sz="4" w:space="0" w:color="000000"/>
              <w:bottom w:val="single" w:sz="4" w:space="0" w:color="000000"/>
              <w:right w:val="single" w:sz="4" w:space="0" w:color="000000"/>
            </w:tcBorders>
          </w:tcPr>
          <w:p w14:paraId="09D10F03" w14:textId="77777777" w:rsidR="00DD5B8E" w:rsidRPr="002F3805" w:rsidRDefault="0065762E" w:rsidP="0065762E">
            <w:pPr>
              <w:spacing w:after="0" w:line="259" w:lineRule="auto"/>
              <w:ind w:left="5" w:right="0"/>
              <w:jc w:val="left"/>
              <w:rPr>
                <w:rFonts w:asciiTheme="minorBidi" w:hAnsiTheme="minorBidi" w:cstheme="minorBidi"/>
                <w:sz w:val="22"/>
                <w:szCs w:val="22"/>
                <w:rtl/>
              </w:rPr>
            </w:pPr>
            <w:r w:rsidRPr="002F3805">
              <w:rPr>
                <w:rFonts w:asciiTheme="minorBidi" w:hAnsiTheme="minorBidi" w:cstheme="minorBidi" w:hint="cs"/>
                <w:sz w:val="22"/>
                <w:szCs w:val="22"/>
                <w:rtl/>
                <w:lang w:bidi="ar-SA"/>
              </w:rPr>
              <w:t>تأهيل</w:t>
            </w:r>
            <w:r w:rsidR="009C1C87" w:rsidRPr="002F3805">
              <w:rPr>
                <w:rFonts w:asciiTheme="minorBidi" w:hAnsiTheme="minorBidi" w:cstheme="minorBidi"/>
                <w:sz w:val="22"/>
                <w:szCs w:val="22"/>
                <w:rtl/>
                <w:lang w:bidi="ar-SA"/>
              </w:rPr>
              <w:t xml:space="preserve"> </w:t>
            </w:r>
            <w:r w:rsidRPr="002F3805">
              <w:rPr>
                <w:rFonts w:asciiTheme="minorBidi" w:hAnsiTheme="minorBidi" w:cstheme="minorBidi" w:hint="cs"/>
                <w:sz w:val="22"/>
                <w:szCs w:val="22"/>
                <w:rtl/>
                <w:lang w:bidi="ar-SA"/>
              </w:rPr>
              <w:t>العاملين</w:t>
            </w:r>
            <w:r w:rsidR="009C1C87" w:rsidRPr="002F3805">
              <w:rPr>
                <w:rFonts w:asciiTheme="minorBidi" w:hAnsiTheme="minorBidi" w:cstheme="minorBidi"/>
                <w:sz w:val="22"/>
                <w:szCs w:val="22"/>
                <w:rtl/>
                <w:lang w:bidi="ar-SA"/>
              </w:rPr>
              <w:t xml:space="preserve"> المهرة</w:t>
            </w:r>
          </w:p>
        </w:tc>
        <w:tc>
          <w:tcPr>
            <w:tcW w:w="1409" w:type="dxa"/>
            <w:tcBorders>
              <w:top w:val="single" w:sz="4" w:space="0" w:color="000000"/>
              <w:left w:val="single" w:sz="4" w:space="0" w:color="000000"/>
              <w:bottom w:val="single" w:sz="4" w:space="0" w:color="000000"/>
              <w:right w:val="single" w:sz="4" w:space="0" w:color="000000"/>
            </w:tcBorders>
          </w:tcPr>
          <w:p w14:paraId="34399DC3" w14:textId="77777777" w:rsidR="00DD5B8E" w:rsidRPr="002F3805" w:rsidRDefault="00EB1007" w:rsidP="0029463D">
            <w:pPr>
              <w:spacing w:after="0" w:line="259" w:lineRule="auto"/>
              <w:ind w:right="0"/>
              <w:jc w:val="left"/>
              <w:rPr>
                <w:rFonts w:asciiTheme="minorBidi" w:hAnsiTheme="minorBidi" w:cstheme="minorBidi"/>
                <w:sz w:val="22"/>
                <w:szCs w:val="22"/>
                <w:rtl/>
              </w:rPr>
            </w:pPr>
            <w:r w:rsidRPr="002F3805">
              <w:rPr>
                <w:rFonts w:asciiTheme="minorBidi" w:hAnsiTheme="minorBidi" w:cstheme="minorBidi"/>
                <w:sz w:val="22"/>
                <w:szCs w:val="22"/>
                <w:rtl/>
              </w:rPr>
              <w:t xml:space="preserve"> 2019–2017</w:t>
            </w:r>
          </w:p>
        </w:tc>
        <w:tc>
          <w:tcPr>
            <w:tcW w:w="3543" w:type="dxa"/>
            <w:tcBorders>
              <w:top w:val="single" w:sz="4" w:space="0" w:color="000000"/>
              <w:left w:val="single" w:sz="4" w:space="0" w:color="000000"/>
              <w:bottom w:val="single" w:sz="4" w:space="0" w:color="000000"/>
              <w:right w:val="single" w:sz="4" w:space="0" w:color="000000"/>
            </w:tcBorders>
          </w:tcPr>
          <w:p w14:paraId="21661A1C" w14:textId="77777777" w:rsidR="00DD5B8E" w:rsidRPr="002F3805" w:rsidRDefault="009C1C87" w:rsidP="0065762E">
            <w:pPr>
              <w:spacing w:after="0" w:line="259" w:lineRule="auto"/>
              <w:ind w:left="3" w:right="84" w:hanging="3"/>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تمويل جزئي </w:t>
            </w:r>
            <w:r w:rsidR="0065762E" w:rsidRPr="002F3805">
              <w:rPr>
                <w:rFonts w:asciiTheme="minorBidi" w:hAnsiTheme="minorBidi" w:cstheme="minorBidi" w:hint="cs"/>
                <w:sz w:val="22"/>
                <w:szCs w:val="22"/>
                <w:rtl/>
                <w:lang w:bidi="ar-SA"/>
              </w:rPr>
              <w:t>لتأهيل</w:t>
            </w:r>
            <w:r w:rsidRPr="002F3805">
              <w:rPr>
                <w:rFonts w:asciiTheme="minorBidi" w:hAnsiTheme="minorBidi" w:cstheme="minorBidi"/>
                <w:sz w:val="22"/>
                <w:szCs w:val="22"/>
                <w:rtl/>
                <w:lang w:bidi="ar-SA"/>
              </w:rPr>
              <w:t xml:space="preserve"> </w:t>
            </w:r>
            <w:r w:rsidR="0065762E" w:rsidRPr="002F3805">
              <w:rPr>
                <w:rFonts w:asciiTheme="minorBidi" w:hAnsiTheme="minorBidi" w:cstheme="minorBidi" w:hint="cs"/>
                <w:sz w:val="22"/>
                <w:szCs w:val="22"/>
                <w:rtl/>
                <w:lang w:bidi="ar-SA"/>
              </w:rPr>
              <w:t>العاملين</w:t>
            </w:r>
            <w:r w:rsidRPr="002F3805">
              <w:rPr>
                <w:rFonts w:asciiTheme="minorBidi" w:hAnsiTheme="minorBidi" w:cstheme="minorBidi"/>
                <w:sz w:val="22"/>
                <w:szCs w:val="22"/>
                <w:rtl/>
                <w:lang w:bidi="ar-SA"/>
              </w:rPr>
              <w:t xml:space="preserve"> المهرة وتدريبهم على التقنيات </w:t>
            </w:r>
            <w:r w:rsidR="0065762E" w:rsidRPr="002F3805">
              <w:rPr>
                <w:rFonts w:asciiTheme="minorBidi" w:hAnsiTheme="minorBidi" w:cstheme="minorBidi" w:hint="cs"/>
                <w:sz w:val="22"/>
                <w:szCs w:val="22"/>
                <w:rtl/>
                <w:lang w:bidi="ar-SA"/>
              </w:rPr>
              <w:t>المتطورة</w:t>
            </w:r>
          </w:p>
        </w:tc>
      </w:tr>
      <w:tr w:rsidR="00DD5B8E" w:rsidRPr="002F3805" w14:paraId="531AC000" w14:textId="77777777">
        <w:trPr>
          <w:trHeight w:val="1090"/>
        </w:trPr>
        <w:tc>
          <w:tcPr>
            <w:tcW w:w="4117" w:type="dxa"/>
            <w:tcBorders>
              <w:top w:val="single" w:sz="4" w:space="0" w:color="000000"/>
              <w:left w:val="single" w:sz="4" w:space="0" w:color="000000"/>
              <w:bottom w:val="single" w:sz="4" w:space="0" w:color="000000"/>
              <w:right w:val="single" w:sz="4" w:space="0" w:color="000000"/>
            </w:tcBorders>
          </w:tcPr>
          <w:p w14:paraId="727B0EC9" w14:textId="77777777" w:rsidR="00DD5B8E" w:rsidRPr="002F3805" w:rsidRDefault="0065762E" w:rsidP="0065762E">
            <w:pPr>
              <w:spacing w:after="0" w:line="259" w:lineRule="auto"/>
              <w:ind w:right="208"/>
              <w:jc w:val="left"/>
              <w:rPr>
                <w:rFonts w:asciiTheme="minorBidi" w:hAnsiTheme="minorBidi" w:cstheme="minorBidi"/>
                <w:sz w:val="22"/>
                <w:szCs w:val="22"/>
                <w:rtl/>
              </w:rPr>
            </w:pPr>
            <w:r w:rsidRPr="002F3805">
              <w:rPr>
                <w:rFonts w:asciiTheme="minorBidi" w:hAnsiTheme="minorBidi" w:cstheme="minorBidi" w:hint="cs"/>
                <w:sz w:val="22"/>
                <w:szCs w:val="22"/>
                <w:rtl/>
                <w:lang w:bidi="ar-SA"/>
              </w:rPr>
              <w:t>خفض تكلفة</w:t>
            </w:r>
            <w:r w:rsidR="009C1C87" w:rsidRPr="002F3805">
              <w:rPr>
                <w:rFonts w:asciiTheme="minorBidi" w:hAnsiTheme="minorBidi" w:cstheme="minorBidi"/>
                <w:sz w:val="22"/>
                <w:szCs w:val="22"/>
                <w:rtl/>
                <w:lang w:bidi="ar-SA"/>
              </w:rPr>
              <w:t xml:space="preserve"> دمج التقنيات المبتكرة في البناء</w:t>
            </w:r>
          </w:p>
        </w:tc>
        <w:tc>
          <w:tcPr>
            <w:tcW w:w="1409" w:type="dxa"/>
            <w:tcBorders>
              <w:top w:val="single" w:sz="4" w:space="0" w:color="000000"/>
              <w:left w:val="single" w:sz="4" w:space="0" w:color="000000"/>
              <w:bottom w:val="single" w:sz="4" w:space="0" w:color="000000"/>
              <w:right w:val="single" w:sz="4" w:space="0" w:color="000000"/>
            </w:tcBorders>
          </w:tcPr>
          <w:p w14:paraId="75F321BD" w14:textId="77777777" w:rsidR="00DD5B8E" w:rsidRPr="002F3805" w:rsidRDefault="00EB1007" w:rsidP="0029463D">
            <w:pPr>
              <w:spacing w:after="0" w:line="259" w:lineRule="auto"/>
              <w:ind w:right="0"/>
              <w:jc w:val="left"/>
              <w:rPr>
                <w:rFonts w:asciiTheme="minorBidi" w:hAnsiTheme="minorBidi" w:cstheme="minorBidi"/>
                <w:sz w:val="22"/>
                <w:szCs w:val="22"/>
                <w:rtl/>
              </w:rPr>
            </w:pPr>
            <w:r w:rsidRPr="002F3805">
              <w:rPr>
                <w:rFonts w:asciiTheme="minorBidi" w:hAnsiTheme="minorBidi" w:cstheme="minorBidi"/>
                <w:sz w:val="22"/>
                <w:szCs w:val="22"/>
                <w:rtl/>
              </w:rPr>
              <w:t xml:space="preserve"> 2023–2019</w:t>
            </w:r>
          </w:p>
        </w:tc>
        <w:tc>
          <w:tcPr>
            <w:tcW w:w="3543" w:type="dxa"/>
            <w:tcBorders>
              <w:top w:val="single" w:sz="4" w:space="0" w:color="000000"/>
              <w:left w:val="single" w:sz="4" w:space="0" w:color="000000"/>
              <w:bottom w:val="single" w:sz="4" w:space="0" w:color="000000"/>
              <w:right w:val="single" w:sz="4" w:space="0" w:color="000000"/>
            </w:tcBorders>
          </w:tcPr>
          <w:p w14:paraId="0B623F15" w14:textId="77777777" w:rsidR="00DD5B8E" w:rsidRPr="002F3805" w:rsidRDefault="0065762E" w:rsidP="0065762E">
            <w:pPr>
              <w:spacing w:after="0" w:line="259" w:lineRule="auto"/>
              <w:ind w:right="667"/>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برامج حوافز مختلفة لتشجيع الابتكار والتصنيع في </w:t>
            </w:r>
            <w:r w:rsidRPr="002F3805">
              <w:rPr>
                <w:rFonts w:asciiTheme="minorBidi" w:hAnsiTheme="minorBidi" w:cstheme="minorBidi" w:hint="cs"/>
                <w:sz w:val="22"/>
                <w:szCs w:val="22"/>
                <w:rtl/>
                <w:lang w:bidi="ar-SA"/>
              </w:rPr>
              <w:t>القطاع</w:t>
            </w:r>
            <w:r w:rsidRPr="002F3805">
              <w:rPr>
                <w:rFonts w:asciiTheme="minorBidi" w:hAnsiTheme="minorBidi" w:cstheme="minorBidi"/>
                <w:sz w:val="22"/>
                <w:szCs w:val="22"/>
                <w:vertAlign w:val="superscript"/>
                <w:rtl/>
              </w:rPr>
              <w:t xml:space="preserve"> </w:t>
            </w:r>
            <w:r w:rsidR="00EB1007" w:rsidRPr="002F3805">
              <w:rPr>
                <w:rFonts w:asciiTheme="minorBidi" w:hAnsiTheme="minorBidi" w:cstheme="minorBidi"/>
                <w:sz w:val="22"/>
                <w:szCs w:val="22"/>
                <w:vertAlign w:val="superscript"/>
                <w:rtl/>
              </w:rPr>
              <w:t>4</w:t>
            </w:r>
            <w:r w:rsidR="00EB1007" w:rsidRPr="002F3805">
              <w:rPr>
                <w:rFonts w:asciiTheme="minorBidi" w:hAnsiTheme="minorBidi" w:cstheme="minorBidi"/>
                <w:sz w:val="22"/>
                <w:szCs w:val="22"/>
                <w:rtl/>
              </w:rPr>
              <w:t xml:space="preserve"> </w:t>
            </w:r>
          </w:p>
        </w:tc>
      </w:tr>
      <w:tr w:rsidR="00DD5B8E" w:rsidRPr="002F3805" w14:paraId="595F8522" w14:textId="77777777">
        <w:trPr>
          <w:trHeight w:val="1090"/>
        </w:trPr>
        <w:tc>
          <w:tcPr>
            <w:tcW w:w="4117" w:type="dxa"/>
            <w:tcBorders>
              <w:top w:val="single" w:sz="4" w:space="0" w:color="000000"/>
              <w:left w:val="single" w:sz="4" w:space="0" w:color="000000"/>
              <w:bottom w:val="single" w:sz="4" w:space="0" w:color="000000"/>
              <w:right w:val="single" w:sz="4" w:space="0" w:color="000000"/>
            </w:tcBorders>
          </w:tcPr>
          <w:p w14:paraId="4444A2C1" w14:textId="77777777" w:rsidR="00DD5B8E" w:rsidRPr="002F3805" w:rsidRDefault="009C1C87" w:rsidP="0065762E">
            <w:pPr>
              <w:spacing w:after="0" w:line="259" w:lineRule="auto"/>
              <w:ind w:right="290"/>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تعزيز </w:t>
            </w:r>
            <w:r w:rsidR="0065762E" w:rsidRPr="002F3805">
              <w:rPr>
                <w:rFonts w:asciiTheme="minorBidi" w:hAnsiTheme="minorBidi" w:cstheme="minorBidi" w:hint="cs"/>
                <w:sz w:val="22"/>
                <w:szCs w:val="22"/>
                <w:rtl/>
                <w:lang w:bidi="ar-SA"/>
              </w:rPr>
              <w:t>تطبيق</w:t>
            </w:r>
            <w:r w:rsidRPr="002F3805">
              <w:rPr>
                <w:rFonts w:asciiTheme="minorBidi" w:hAnsiTheme="minorBidi" w:cstheme="minorBidi"/>
                <w:sz w:val="22"/>
                <w:szCs w:val="22"/>
                <w:rtl/>
                <w:lang w:bidi="ar-SA"/>
              </w:rPr>
              <w:t xml:space="preserve"> </w:t>
            </w:r>
            <w:r w:rsidRPr="002F3805">
              <w:rPr>
                <w:rFonts w:asciiTheme="minorBidi" w:hAnsiTheme="minorBidi" w:cs="Arial"/>
                <w:sz w:val="22"/>
                <w:szCs w:val="22"/>
                <w:rtl/>
              </w:rPr>
              <w:t>BIM</w:t>
            </w:r>
            <w:r w:rsidRPr="002F3805">
              <w:rPr>
                <w:rFonts w:asciiTheme="minorBidi" w:hAnsiTheme="minorBidi" w:cstheme="minorBidi"/>
                <w:sz w:val="22"/>
                <w:szCs w:val="22"/>
                <w:rtl/>
                <w:lang w:bidi="ar-SA"/>
              </w:rPr>
              <w:t xml:space="preserve"> من أجل </w:t>
            </w:r>
            <w:r w:rsidR="0065762E" w:rsidRPr="002F3805">
              <w:rPr>
                <w:rFonts w:asciiTheme="minorBidi" w:hAnsiTheme="minorBidi" w:cstheme="minorBidi" w:hint="cs"/>
                <w:sz w:val="22"/>
                <w:szCs w:val="22"/>
                <w:rtl/>
                <w:lang w:bidi="ar-SA"/>
              </w:rPr>
              <w:t>تشجيع</w:t>
            </w:r>
            <w:r w:rsidRPr="002F3805">
              <w:rPr>
                <w:rFonts w:asciiTheme="minorBidi" w:hAnsiTheme="minorBidi" w:cstheme="minorBidi"/>
                <w:sz w:val="22"/>
                <w:szCs w:val="22"/>
                <w:rtl/>
                <w:lang w:bidi="ar-SA"/>
              </w:rPr>
              <w:t xml:space="preserve"> الرقمنة</w:t>
            </w:r>
          </w:p>
        </w:tc>
        <w:tc>
          <w:tcPr>
            <w:tcW w:w="1409" w:type="dxa"/>
            <w:tcBorders>
              <w:top w:val="single" w:sz="4" w:space="0" w:color="000000"/>
              <w:left w:val="single" w:sz="4" w:space="0" w:color="000000"/>
              <w:bottom w:val="single" w:sz="4" w:space="0" w:color="000000"/>
              <w:right w:val="single" w:sz="4" w:space="0" w:color="000000"/>
            </w:tcBorders>
          </w:tcPr>
          <w:p w14:paraId="1824AF64" w14:textId="77777777" w:rsidR="00DD5B8E" w:rsidRPr="002F3805" w:rsidRDefault="00EB1007" w:rsidP="0029463D">
            <w:pPr>
              <w:spacing w:after="0" w:line="259" w:lineRule="auto"/>
              <w:ind w:right="2"/>
              <w:jc w:val="left"/>
              <w:rPr>
                <w:rFonts w:asciiTheme="minorBidi" w:hAnsiTheme="minorBidi" w:cstheme="minorBidi"/>
                <w:sz w:val="22"/>
                <w:szCs w:val="22"/>
                <w:rtl/>
              </w:rPr>
            </w:pPr>
            <w:r w:rsidRPr="002F3805">
              <w:rPr>
                <w:rFonts w:asciiTheme="minorBidi" w:hAnsiTheme="minorBidi" w:cstheme="minorBidi"/>
                <w:sz w:val="22"/>
                <w:szCs w:val="22"/>
                <w:rtl/>
              </w:rPr>
              <w:t xml:space="preserve"> 2022</w:t>
            </w:r>
          </w:p>
        </w:tc>
        <w:tc>
          <w:tcPr>
            <w:tcW w:w="3543" w:type="dxa"/>
            <w:tcBorders>
              <w:top w:val="single" w:sz="4" w:space="0" w:color="000000"/>
              <w:left w:val="single" w:sz="4" w:space="0" w:color="000000"/>
              <w:bottom w:val="single" w:sz="4" w:space="0" w:color="000000"/>
              <w:right w:val="single" w:sz="4" w:space="0" w:color="000000"/>
            </w:tcBorders>
          </w:tcPr>
          <w:p w14:paraId="52694AAC" w14:textId="77777777" w:rsidR="00DD5B8E" w:rsidRPr="002F3805" w:rsidRDefault="009C1C87" w:rsidP="0065762E">
            <w:pPr>
              <w:spacing w:after="123" w:line="259" w:lineRule="auto"/>
              <w:ind w:right="60"/>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تشكيل </w:t>
            </w:r>
            <w:r w:rsidR="0065762E" w:rsidRPr="002F3805">
              <w:rPr>
                <w:rFonts w:asciiTheme="minorBidi" w:hAnsiTheme="minorBidi" w:cstheme="minorBidi" w:hint="cs"/>
                <w:sz w:val="22"/>
                <w:szCs w:val="22"/>
                <w:rtl/>
                <w:lang w:bidi="ar-SA"/>
              </w:rPr>
              <w:t>طاقم</w:t>
            </w:r>
            <w:r w:rsidRPr="002F3805">
              <w:rPr>
                <w:rFonts w:asciiTheme="minorBidi" w:hAnsiTheme="minorBidi" w:cstheme="minorBidi"/>
                <w:sz w:val="22"/>
                <w:szCs w:val="22"/>
                <w:rtl/>
                <w:lang w:bidi="ar-SA"/>
              </w:rPr>
              <w:t xml:space="preserve"> وزاري مشترك لتعزيز </w:t>
            </w:r>
            <w:r w:rsidR="0065762E" w:rsidRPr="002F3805">
              <w:rPr>
                <w:rFonts w:asciiTheme="minorBidi" w:hAnsiTheme="minorBidi" w:cstheme="minorBidi" w:hint="cs"/>
                <w:sz w:val="22"/>
                <w:szCs w:val="22"/>
                <w:rtl/>
                <w:lang w:bidi="ar-SA"/>
              </w:rPr>
              <w:t>تطبيق</w:t>
            </w:r>
          </w:p>
          <w:p w14:paraId="2C627CEE" w14:textId="77777777" w:rsidR="00DD5B8E" w:rsidRPr="002F3805" w:rsidRDefault="00EB1007" w:rsidP="0029463D">
            <w:pPr>
              <w:spacing w:after="0" w:line="259" w:lineRule="auto"/>
              <w:ind w:right="2"/>
              <w:jc w:val="left"/>
              <w:rPr>
                <w:rFonts w:asciiTheme="minorBidi" w:hAnsiTheme="minorBidi" w:cstheme="minorBidi"/>
                <w:sz w:val="22"/>
                <w:szCs w:val="22"/>
                <w:rtl/>
              </w:rPr>
            </w:pPr>
            <w:r w:rsidRPr="002F3805">
              <w:rPr>
                <w:rFonts w:asciiTheme="minorBidi" w:hAnsiTheme="minorBidi" w:cstheme="minorBidi"/>
                <w:sz w:val="22"/>
                <w:szCs w:val="22"/>
                <w:rtl/>
              </w:rPr>
              <w:t xml:space="preserve"> BIM</w:t>
            </w:r>
          </w:p>
        </w:tc>
      </w:tr>
      <w:tr w:rsidR="00DD5B8E" w:rsidRPr="002F3805" w14:paraId="16EABE95" w14:textId="77777777">
        <w:trPr>
          <w:trHeight w:val="1090"/>
        </w:trPr>
        <w:tc>
          <w:tcPr>
            <w:tcW w:w="4117" w:type="dxa"/>
            <w:tcBorders>
              <w:top w:val="single" w:sz="4" w:space="0" w:color="000000"/>
              <w:left w:val="single" w:sz="4" w:space="0" w:color="000000"/>
              <w:bottom w:val="single" w:sz="4" w:space="0" w:color="000000"/>
              <w:right w:val="single" w:sz="4" w:space="0" w:color="000000"/>
            </w:tcBorders>
          </w:tcPr>
          <w:p w14:paraId="40835EEA" w14:textId="77777777" w:rsidR="00DD5B8E" w:rsidRPr="002F3805" w:rsidRDefault="0065762E" w:rsidP="0065762E">
            <w:pPr>
              <w:spacing w:after="0" w:line="259" w:lineRule="auto"/>
              <w:ind w:right="374" w:firstLine="2"/>
              <w:jc w:val="left"/>
              <w:rPr>
                <w:rFonts w:asciiTheme="minorBidi" w:hAnsiTheme="minorBidi" w:cstheme="minorBidi"/>
                <w:sz w:val="22"/>
                <w:szCs w:val="22"/>
                <w:rtl/>
              </w:rPr>
            </w:pPr>
            <w:r w:rsidRPr="002F3805">
              <w:rPr>
                <w:rFonts w:asciiTheme="minorBidi" w:hAnsiTheme="minorBidi" w:cstheme="minorBidi" w:hint="cs"/>
                <w:sz w:val="22"/>
                <w:szCs w:val="22"/>
                <w:rtl/>
                <w:lang w:bidi="ar-SA"/>
              </w:rPr>
              <w:t>ال</w:t>
            </w:r>
            <w:r w:rsidR="009C1C87" w:rsidRPr="002F3805">
              <w:rPr>
                <w:rFonts w:asciiTheme="minorBidi" w:hAnsiTheme="minorBidi" w:cstheme="minorBidi"/>
                <w:sz w:val="22"/>
                <w:szCs w:val="22"/>
                <w:rtl/>
                <w:lang w:bidi="ar-SA"/>
              </w:rPr>
              <w:t xml:space="preserve">ربط </w:t>
            </w:r>
            <w:r w:rsidRPr="002F3805">
              <w:rPr>
                <w:rFonts w:asciiTheme="minorBidi" w:hAnsiTheme="minorBidi" w:cstheme="minorBidi" w:hint="cs"/>
                <w:sz w:val="22"/>
                <w:szCs w:val="22"/>
                <w:rtl/>
                <w:lang w:bidi="ar-SA"/>
              </w:rPr>
              <w:t xml:space="preserve">بين </w:t>
            </w:r>
            <w:r w:rsidR="009C1C87" w:rsidRPr="002F3805">
              <w:rPr>
                <w:rFonts w:asciiTheme="minorBidi" w:hAnsiTheme="minorBidi" w:cstheme="minorBidi"/>
                <w:sz w:val="22"/>
                <w:szCs w:val="22"/>
                <w:rtl/>
                <w:lang w:bidi="ar-SA"/>
              </w:rPr>
              <w:t xml:space="preserve">الشركات الناشئة </w:t>
            </w:r>
            <w:r w:rsidRPr="002F3805">
              <w:rPr>
                <w:rFonts w:asciiTheme="minorBidi" w:hAnsiTheme="minorBidi" w:cstheme="minorBidi" w:hint="cs"/>
                <w:sz w:val="22"/>
                <w:szCs w:val="22"/>
                <w:rtl/>
                <w:lang w:bidi="ar-SA"/>
              </w:rPr>
              <w:t>وفرع</w:t>
            </w:r>
            <w:r w:rsidR="009C1C87" w:rsidRPr="002F3805">
              <w:rPr>
                <w:rFonts w:asciiTheme="minorBidi" w:hAnsiTheme="minorBidi" w:cstheme="minorBidi"/>
                <w:sz w:val="22"/>
                <w:szCs w:val="22"/>
                <w:rtl/>
                <w:lang w:bidi="ar-SA"/>
              </w:rPr>
              <w:t xml:space="preserve"> البناء وزيادة </w:t>
            </w:r>
            <w:r w:rsidRPr="002F3805">
              <w:rPr>
                <w:rFonts w:asciiTheme="minorBidi" w:hAnsiTheme="minorBidi" w:cstheme="minorBidi" w:hint="cs"/>
                <w:sz w:val="22"/>
                <w:szCs w:val="22"/>
                <w:rtl/>
                <w:lang w:bidi="ar-SA"/>
              </w:rPr>
              <w:t>التنسيق</w:t>
            </w:r>
          </w:p>
        </w:tc>
        <w:tc>
          <w:tcPr>
            <w:tcW w:w="1409" w:type="dxa"/>
            <w:tcBorders>
              <w:top w:val="single" w:sz="4" w:space="0" w:color="000000"/>
              <w:left w:val="single" w:sz="4" w:space="0" w:color="000000"/>
              <w:bottom w:val="single" w:sz="4" w:space="0" w:color="000000"/>
              <w:right w:val="single" w:sz="4" w:space="0" w:color="000000"/>
            </w:tcBorders>
          </w:tcPr>
          <w:p w14:paraId="0ADD10A0" w14:textId="77777777" w:rsidR="00DD5B8E" w:rsidRPr="002F3805" w:rsidRDefault="00EB1007" w:rsidP="0029463D">
            <w:pPr>
              <w:spacing w:after="0" w:line="259" w:lineRule="auto"/>
              <w:ind w:right="2"/>
              <w:jc w:val="left"/>
              <w:rPr>
                <w:rFonts w:asciiTheme="minorBidi" w:hAnsiTheme="minorBidi" w:cstheme="minorBidi"/>
                <w:sz w:val="22"/>
                <w:szCs w:val="22"/>
                <w:rtl/>
              </w:rPr>
            </w:pPr>
            <w:r w:rsidRPr="002F3805">
              <w:rPr>
                <w:rFonts w:asciiTheme="minorBidi" w:hAnsiTheme="minorBidi" w:cstheme="minorBidi"/>
                <w:sz w:val="22"/>
                <w:szCs w:val="22"/>
                <w:rtl/>
              </w:rPr>
              <w:t xml:space="preserve"> 2017</w:t>
            </w:r>
          </w:p>
        </w:tc>
        <w:tc>
          <w:tcPr>
            <w:tcW w:w="3543" w:type="dxa"/>
            <w:tcBorders>
              <w:top w:val="single" w:sz="4" w:space="0" w:color="000000"/>
              <w:left w:val="single" w:sz="4" w:space="0" w:color="000000"/>
              <w:bottom w:val="single" w:sz="4" w:space="0" w:color="000000"/>
              <w:right w:val="single" w:sz="4" w:space="0" w:color="000000"/>
            </w:tcBorders>
          </w:tcPr>
          <w:p w14:paraId="5DD386E4" w14:textId="77777777" w:rsidR="00DD5B8E" w:rsidRPr="002F3805" w:rsidRDefault="009C1C87" w:rsidP="0029463D">
            <w:pPr>
              <w:spacing w:after="0" w:line="259" w:lineRule="auto"/>
              <w:ind w:right="235"/>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إنشاء مجتمع </w:t>
            </w:r>
            <w:r w:rsidRPr="002F3805">
              <w:rPr>
                <w:rFonts w:asciiTheme="minorBidi" w:hAnsiTheme="minorBidi" w:cs="Arial"/>
                <w:sz w:val="22"/>
                <w:szCs w:val="22"/>
                <w:rtl/>
              </w:rPr>
              <w:t>ConTech</w:t>
            </w:r>
            <w:r w:rsidRPr="002F3805">
              <w:rPr>
                <w:rFonts w:asciiTheme="minorBidi" w:hAnsiTheme="minorBidi" w:cstheme="minorBidi"/>
                <w:sz w:val="22"/>
                <w:szCs w:val="22"/>
                <w:rtl/>
                <w:lang w:bidi="ar-SA"/>
              </w:rPr>
              <w:t xml:space="preserve"> بالتعاون مع المقاولين</w:t>
            </w:r>
          </w:p>
        </w:tc>
      </w:tr>
      <w:tr w:rsidR="00DD5B8E" w:rsidRPr="002F3805" w14:paraId="1498BCFA" w14:textId="77777777">
        <w:trPr>
          <w:trHeight w:val="1087"/>
        </w:trPr>
        <w:tc>
          <w:tcPr>
            <w:tcW w:w="4117" w:type="dxa"/>
            <w:tcBorders>
              <w:top w:val="single" w:sz="4" w:space="0" w:color="000000"/>
              <w:left w:val="single" w:sz="4" w:space="0" w:color="000000"/>
              <w:bottom w:val="single" w:sz="4" w:space="0" w:color="000000"/>
              <w:right w:val="single" w:sz="4" w:space="0" w:color="000000"/>
            </w:tcBorders>
          </w:tcPr>
          <w:p w14:paraId="469E273B" w14:textId="77777777" w:rsidR="00DD5B8E" w:rsidRPr="002F3805" w:rsidRDefault="0065762E" w:rsidP="0029463D">
            <w:pPr>
              <w:spacing w:after="0" w:line="259" w:lineRule="auto"/>
              <w:ind w:left="5" w:right="0"/>
              <w:jc w:val="left"/>
              <w:rPr>
                <w:rFonts w:asciiTheme="minorBidi" w:hAnsiTheme="minorBidi" w:cstheme="minorBidi"/>
                <w:sz w:val="22"/>
                <w:szCs w:val="22"/>
                <w:rtl/>
              </w:rPr>
            </w:pPr>
            <w:r w:rsidRPr="002F3805">
              <w:rPr>
                <w:rFonts w:asciiTheme="minorBidi" w:hAnsiTheme="minorBidi" w:cstheme="minorBidi" w:hint="cs"/>
                <w:sz w:val="22"/>
                <w:szCs w:val="22"/>
                <w:rtl/>
                <w:lang w:bidi="ar-SA"/>
              </w:rPr>
              <w:t>تأهيل العاملين</w:t>
            </w:r>
            <w:r w:rsidR="009C1C87" w:rsidRPr="002F3805">
              <w:rPr>
                <w:rFonts w:asciiTheme="minorBidi" w:hAnsiTheme="minorBidi" w:cstheme="minorBidi"/>
                <w:sz w:val="22"/>
                <w:szCs w:val="22"/>
                <w:rtl/>
                <w:lang w:bidi="ar-SA"/>
              </w:rPr>
              <w:t xml:space="preserve"> المهرة</w:t>
            </w:r>
          </w:p>
        </w:tc>
        <w:tc>
          <w:tcPr>
            <w:tcW w:w="1409" w:type="dxa"/>
            <w:tcBorders>
              <w:top w:val="single" w:sz="4" w:space="0" w:color="000000"/>
              <w:left w:val="single" w:sz="4" w:space="0" w:color="000000"/>
              <w:bottom w:val="single" w:sz="4" w:space="0" w:color="000000"/>
              <w:right w:val="single" w:sz="4" w:space="0" w:color="000000"/>
            </w:tcBorders>
          </w:tcPr>
          <w:p w14:paraId="3C53D8C0" w14:textId="77777777" w:rsidR="00DD5B8E" w:rsidRPr="002F3805" w:rsidRDefault="00EB1007" w:rsidP="0029463D">
            <w:pPr>
              <w:spacing w:after="0" w:line="259" w:lineRule="auto"/>
              <w:ind w:right="2"/>
              <w:jc w:val="left"/>
              <w:rPr>
                <w:rFonts w:asciiTheme="minorBidi" w:hAnsiTheme="minorBidi" w:cstheme="minorBidi"/>
                <w:sz w:val="22"/>
                <w:szCs w:val="22"/>
                <w:rtl/>
              </w:rPr>
            </w:pPr>
            <w:r w:rsidRPr="002F3805">
              <w:rPr>
                <w:rFonts w:asciiTheme="minorBidi" w:hAnsiTheme="minorBidi" w:cstheme="minorBidi"/>
                <w:sz w:val="22"/>
                <w:szCs w:val="22"/>
                <w:rtl/>
              </w:rPr>
              <w:t xml:space="preserve"> 2024</w:t>
            </w:r>
          </w:p>
        </w:tc>
        <w:tc>
          <w:tcPr>
            <w:tcW w:w="3543" w:type="dxa"/>
            <w:tcBorders>
              <w:top w:val="single" w:sz="4" w:space="0" w:color="000000"/>
              <w:left w:val="single" w:sz="4" w:space="0" w:color="000000"/>
              <w:bottom w:val="single" w:sz="4" w:space="0" w:color="000000"/>
              <w:right w:val="single" w:sz="4" w:space="0" w:color="000000"/>
            </w:tcBorders>
          </w:tcPr>
          <w:p w14:paraId="77AF212D" w14:textId="77777777" w:rsidR="00DD5B8E" w:rsidRPr="002F3805" w:rsidRDefault="009C1C87" w:rsidP="0029463D">
            <w:pPr>
              <w:spacing w:after="0" w:line="259" w:lineRule="auto"/>
              <w:ind w:right="693" w:firstLine="1"/>
              <w:jc w:val="left"/>
              <w:rPr>
                <w:rFonts w:asciiTheme="minorBidi" w:hAnsiTheme="minorBidi" w:cstheme="minorBidi"/>
                <w:sz w:val="22"/>
                <w:szCs w:val="22"/>
                <w:rtl/>
              </w:rPr>
            </w:pPr>
            <w:r w:rsidRPr="002F3805">
              <w:rPr>
                <w:rFonts w:asciiTheme="minorBidi" w:hAnsiTheme="minorBidi" w:cstheme="minorBidi"/>
                <w:sz w:val="22"/>
                <w:szCs w:val="22"/>
                <w:rtl/>
                <w:lang w:bidi="ar-SA"/>
              </w:rPr>
              <w:t>منح لتدريب وتوظيف الإسرائيليين في البناء.</w:t>
            </w:r>
          </w:p>
        </w:tc>
      </w:tr>
      <w:tr w:rsidR="00DD5B8E" w:rsidRPr="002F3805" w14:paraId="5923C43A" w14:textId="77777777">
        <w:trPr>
          <w:trHeight w:val="1090"/>
        </w:trPr>
        <w:tc>
          <w:tcPr>
            <w:tcW w:w="4117" w:type="dxa"/>
            <w:tcBorders>
              <w:top w:val="single" w:sz="4" w:space="0" w:color="000000"/>
              <w:left w:val="single" w:sz="4" w:space="0" w:color="000000"/>
              <w:bottom w:val="single" w:sz="4" w:space="0" w:color="000000"/>
              <w:right w:val="single" w:sz="4" w:space="0" w:color="000000"/>
            </w:tcBorders>
          </w:tcPr>
          <w:p w14:paraId="42967F96" w14:textId="77777777" w:rsidR="00DD5B8E" w:rsidRPr="002F3805" w:rsidRDefault="0065762E" w:rsidP="0065762E">
            <w:pPr>
              <w:spacing w:after="0" w:line="259" w:lineRule="auto"/>
              <w:ind w:right="271"/>
              <w:jc w:val="left"/>
              <w:rPr>
                <w:rFonts w:asciiTheme="minorBidi" w:hAnsiTheme="minorBidi" w:cstheme="minorBidi"/>
                <w:sz w:val="22"/>
                <w:szCs w:val="22"/>
                <w:rtl/>
              </w:rPr>
            </w:pPr>
            <w:r w:rsidRPr="002F3805">
              <w:rPr>
                <w:rFonts w:asciiTheme="minorBidi" w:hAnsiTheme="minorBidi" w:cstheme="minorBidi" w:hint="cs"/>
                <w:sz w:val="22"/>
                <w:szCs w:val="22"/>
                <w:rtl/>
                <w:lang w:bidi="ar-SA"/>
              </w:rPr>
              <w:t>خفض تكاليف</w:t>
            </w:r>
            <w:r w:rsidR="009C1C87" w:rsidRPr="002F3805">
              <w:rPr>
                <w:rFonts w:asciiTheme="minorBidi" w:hAnsiTheme="minorBidi" w:cstheme="minorBidi"/>
                <w:sz w:val="22"/>
                <w:szCs w:val="22"/>
                <w:rtl/>
                <w:lang w:bidi="ar-SA"/>
              </w:rPr>
              <w:t xml:space="preserve"> دمج التقنيات المبتكرة في </w:t>
            </w:r>
            <w:r w:rsidRPr="002F3805">
              <w:rPr>
                <w:rFonts w:asciiTheme="minorBidi" w:hAnsiTheme="minorBidi" w:cstheme="minorBidi" w:hint="cs"/>
                <w:sz w:val="22"/>
                <w:szCs w:val="22"/>
                <w:rtl/>
                <w:lang w:bidi="ar-SA"/>
              </w:rPr>
              <w:t>القطاع</w:t>
            </w:r>
          </w:p>
        </w:tc>
        <w:tc>
          <w:tcPr>
            <w:tcW w:w="1409" w:type="dxa"/>
            <w:tcBorders>
              <w:top w:val="single" w:sz="4" w:space="0" w:color="000000"/>
              <w:left w:val="single" w:sz="4" w:space="0" w:color="000000"/>
              <w:bottom w:val="single" w:sz="4" w:space="0" w:color="000000"/>
              <w:right w:val="single" w:sz="4" w:space="0" w:color="000000"/>
            </w:tcBorders>
          </w:tcPr>
          <w:p w14:paraId="22A9833F" w14:textId="77777777" w:rsidR="00DD5B8E" w:rsidRPr="002F3805" w:rsidRDefault="00EB1007" w:rsidP="0029463D">
            <w:pPr>
              <w:spacing w:after="0" w:line="259" w:lineRule="auto"/>
              <w:ind w:right="2"/>
              <w:jc w:val="left"/>
              <w:rPr>
                <w:rFonts w:asciiTheme="minorBidi" w:hAnsiTheme="minorBidi" w:cstheme="minorBidi"/>
                <w:sz w:val="22"/>
                <w:szCs w:val="22"/>
                <w:rtl/>
              </w:rPr>
            </w:pPr>
            <w:r w:rsidRPr="002F3805">
              <w:rPr>
                <w:rFonts w:asciiTheme="minorBidi" w:hAnsiTheme="minorBidi" w:cstheme="minorBidi"/>
                <w:sz w:val="22"/>
                <w:szCs w:val="22"/>
                <w:rtl/>
              </w:rPr>
              <w:t xml:space="preserve"> 2024</w:t>
            </w:r>
          </w:p>
        </w:tc>
        <w:tc>
          <w:tcPr>
            <w:tcW w:w="3543" w:type="dxa"/>
            <w:tcBorders>
              <w:top w:val="single" w:sz="4" w:space="0" w:color="000000"/>
              <w:left w:val="single" w:sz="4" w:space="0" w:color="000000"/>
              <w:bottom w:val="single" w:sz="4" w:space="0" w:color="000000"/>
              <w:right w:val="single" w:sz="4" w:space="0" w:color="000000"/>
            </w:tcBorders>
          </w:tcPr>
          <w:p w14:paraId="5C1CD4FD" w14:textId="77777777" w:rsidR="00DD5B8E" w:rsidRPr="002F3805" w:rsidRDefault="0065762E" w:rsidP="0065762E">
            <w:pPr>
              <w:spacing w:after="0" w:line="259" w:lineRule="auto"/>
              <w:ind w:right="304" w:firstLine="4"/>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دعم </w:t>
            </w:r>
            <w:r w:rsidRPr="002F3805">
              <w:rPr>
                <w:rFonts w:asciiTheme="minorBidi" w:hAnsiTheme="minorBidi" w:cstheme="minorBidi" w:hint="cs"/>
                <w:sz w:val="22"/>
                <w:szCs w:val="22"/>
                <w:rtl/>
                <w:lang w:bidi="ar-SA"/>
              </w:rPr>
              <w:t>تطبيق</w:t>
            </w:r>
            <w:r w:rsidRPr="002F3805">
              <w:rPr>
                <w:rFonts w:asciiTheme="minorBidi" w:hAnsiTheme="minorBidi" w:cstheme="minorBidi"/>
                <w:sz w:val="22"/>
                <w:szCs w:val="22"/>
                <w:rtl/>
                <w:lang w:bidi="ar-SA"/>
              </w:rPr>
              <w:t xml:space="preserve"> التقنيات المبتكرة في </w:t>
            </w:r>
            <w:r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w:t>
            </w:r>
            <w:r w:rsidR="00EB1007" w:rsidRPr="002F3805">
              <w:rPr>
                <w:rFonts w:asciiTheme="minorBidi" w:hAnsiTheme="minorBidi" w:cstheme="minorBidi"/>
                <w:sz w:val="22"/>
                <w:szCs w:val="22"/>
                <w:vertAlign w:val="superscript"/>
                <w:rtl/>
              </w:rPr>
              <w:t>5</w:t>
            </w:r>
            <w:r w:rsidR="00EB1007" w:rsidRPr="002F3805">
              <w:rPr>
                <w:rFonts w:asciiTheme="minorBidi" w:hAnsiTheme="minorBidi" w:cstheme="minorBidi"/>
                <w:sz w:val="22"/>
                <w:szCs w:val="22"/>
                <w:rtl/>
              </w:rPr>
              <w:t xml:space="preserve"> </w:t>
            </w:r>
            <w:r w:rsidR="00EB1007" w:rsidRPr="002F3805">
              <w:rPr>
                <w:rFonts w:asciiTheme="minorBidi" w:hAnsiTheme="minorBidi" w:cstheme="minorBidi"/>
                <w:b/>
                <w:bCs/>
                <w:sz w:val="22"/>
                <w:szCs w:val="22"/>
                <w:rtl/>
              </w:rPr>
              <w:t xml:space="preserve"> </w:t>
            </w:r>
          </w:p>
        </w:tc>
      </w:tr>
    </w:tbl>
    <w:p w14:paraId="4C2BC880" w14:textId="77777777" w:rsidR="00DD5B8E" w:rsidRPr="002F3805" w:rsidRDefault="00EB1007" w:rsidP="004F1089">
      <w:pPr>
        <w:numPr>
          <w:ilvl w:val="0"/>
          <w:numId w:val="2"/>
        </w:numPr>
        <w:spacing w:after="0" w:line="276" w:lineRule="auto"/>
        <w:ind w:right="0" w:hanging="365"/>
        <w:jc w:val="left"/>
        <w:rPr>
          <w:rFonts w:asciiTheme="minorBidi" w:hAnsiTheme="minorBidi" w:cstheme="minorBidi"/>
          <w:sz w:val="22"/>
          <w:szCs w:val="22"/>
          <w:rtl/>
        </w:rPr>
      </w:pPr>
      <w:r w:rsidRPr="002F3805">
        <w:rPr>
          <w:rFonts w:asciiTheme="minorBidi" w:hAnsiTheme="minorBidi" w:cstheme="minorBidi"/>
          <w:sz w:val="22"/>
          <w:szCs w:val="22"/>
          <w:rtl/>
          <w:lang w:bidi="ar-SA"/>
        </w:rPr>
        <w:t>يعتمد أسلوب "التخطيط والبناء" على آلية يتم من خلالها تسويق مشاريع لا تقل عن 1000 وحدة</w:t>
      </w:r>
      <w:r w:rsidR="0065762E" w:rsidRPr="002F3805">
        <w:rPr>
          <w:rFonts w:asciiTheme="minorBidi" w:hAnsiTheme="minorBidi" w:cstheme="minorBidi" w:hint="cs"/>
          <w:sz w:val="22"/>
          <w:szCs w:val="22"/>
          <w:rtl/>
          <w:lang w:bidi="ar-SA"/>
        </w:rPr>
        <w:t xml:space="preserve"> سكنية</w:t>
      </w:r>
      <w:r w:rsidRPr="002F3805">
        <w:rPr>
          <w:rFonts w:asciiTheme="minorBidi" w:hAnsiTheme="minorBidi" w:cstheme="minorBidi"/>
          <w:sz w:val="22"/>
          <w:szCs w:val="22"/>
          <w:rtl/>
          <w:lang w:bidi="ar-SA"/>
        </w:rPr>
        <w:t xml:space="preserve">، ويتم تخطيط وتنفيذ أعمال التطوير والبناء للمجمعات السكنية من قبل نفس الجهة، مع اختصار </w:t>
      </w:r>
      <w:r w:rsidR="0065762E" w:rsidRPr="002F3805">
        <w:rPr>
          <w:rFonts w:asciiTheme="minorBidi" w:hAnsiTheme="minorBidi" w:cstheme="minorBidi" w:hint="cs"/>
          <w:sz w:val="22"/>
          <w:szCs w:val="22"/>
          <w:rtl/>
          <w:lang w:bidi="ar-SA"/>
        </w:rPr>
        <w:t xml:space="preserve">وزيادة كفاءة عملية </w:t>
      </w:r>
      <w:r w:rsidRPr="002F3805">
        <w:rPr>
          <w:rFonts w:asciiTheme="minorBidi" w:hAnsiTheme="minorBidi" w:cstheme="minorBidi"/>
          <w:sz w:val="22"/>
          <w:szCs w:val="22"/>
          <w:rtl/>
          <w:lang w:bidi="ar-SA"/>
        </w:rPr>
        <w:t xml:space="preserve">التخطيط والبناء </w:t>
      </w:r>
      <w:r w:rsidR="004F1089">
        <w:rPr>
          <w:rFonts w:asciiTheme="minorBidi" w:hAnsiTheme="minorBidi" w:cstheme="minorBidi" w:hint="cs"/>
          <w:sz w:val="22"/>
          <w:szCs w:val="22"/>
          <w:rtl/>
          <w:lang w:bidi="ar-SA"/>
        </w:rPr>
        <w:t>و</w:t>
      </w:r>
      <w:r w:rsidR="0065762E" w:rsidRPr="002F3805">
        <w:rPr>
          <w:rFonts w:asciiTheme="minorBidi" w:hAnsiTheme="minorBidi" w:cstheme="minorBidi" w:hint="cs"/>
          <w:sz w:val="22"/>
          <w:szCs w:val="22"/>
          <w:rtl/>
          <w:lang w:bidi="ar-SA"/>
        </w:rPr>
        <w:t xml:space="preserve">فرض </w:t>
      </w:r>
      <w:r w:rsidRPr="002F3805">
        <w:rPr>
          <w:rFonts w:asciiTheme="minorBidi" w:hAnsiTheme="minorBidi" w:cstheme="minorBidi"/>
          <w:sz w:val="22"/>
          <w:szCs w:val="22"/>
          <w:rtl/>
          <w:lang w:bidi="ar-SA"/>
        </w:rPr>
        <w:t xml:space="preserve">متطلبات </w:t>
      </w:r>
      <w:r w:rsidR="0065762E" w:rsidRPr="002F3805">
        <w:rPr>
          <w:rFonts w:asciiTheme="minorBidi" w:hAnsiTheme="minorBidi" w:cstheme="minorBidi" w:hint="cs"/>
          <w:sz w:val="22"/>
          <w:szCs w:val="22"/>
          <w:rtl/>
          <w:lang w:bidi="ar-SA"/>
        </w:rPr>
        <w:t>ل</w:t>
      </w:r>
      <w:r w:rsidRPr="002F3805">
        <w:rPr>
          <w:rFonts w:asciiTheme="minorBidi" w:hAnsiTheme="minorBidi" w:cstheme="minorBidi"/>
          <w:sz w:val="22"/>
          <w:szCs w:val="22"/>
          <w:rtl/>
          <w:lang w:bidi="ar-SA"/>
        </w:rPr>
        <w:t xml:space="preserve">تعزيز التصنيع </w:t>
      </w:r>
      <w:r w:rsidR="0065762E" w:rsidRPr="002F3805">
        <w:rPr>
          <w:rFonts w:asciiTheme="minorBidi" w:hAnsiTheme="minorBidi" w:cstheme="minorBidi" w:hint="cs"/>
          <w:sz w:val="22"/>
          <w:szCs w:val="22"/>
          <w:rtl/>
          <w:lang w:bidi="ar-SA"/>
        </w:rPr>
        <w:t>وتطبيق</w:t>
      </w:r>
      <w:r w:rsidRPr="002F3805">
        <w:rPr>
          <w:rFonts w:asciiTheme="minorBidi" w:hAnsiTheme="minorBidi" w:cstheme="minorBidi"/>
          <w:sz w:val="22"/>
          <w:szCs w:val="22"/>
          <w:rtl/>
          <w:lang w:bidi="ar-SA"/>
        </w:rPr>
        <w:t xml:space="preserve"> التقنيات المبتكرة في البناء</w:t>
      </w:r>
      <w:r w:rsidR="0065762E" w:rsidRPr="002F3805">
        <w:rPr>
          <w:rFonts w:asciiTheme="minorBidi" w:hAnsiTheme="minorBidi" w:cstheme="minorBidi" w:hint="cs"/>
          <w:sz w:val="22"/>
          <w:szCs w:val="22"/>
          <w:rtl/>
          <w:lang w:bidi="ar-SA"/>
        </w:rPr>
        <w:t>.</w:t>
      </w:r>
      <w:r w:rsidRPr="002F3805">
        <w:rPr>
          <w:rFonts w:asciiTheme="minorBidi" w:hAnsiTheme="minorBidi" w:cstheme="minorBidi"/>
          <w:sz w:val="22"/>
          <w:szCs w:val="22"/>
          <w:rtl/>
          <w:lang w:bidi="ar-SA"/>
        </w:rPr>
        <w:t xml:space="preserve"> تم حتى الآن طرح 3 مجمعات للمناقصة باستخدام هذه الطريقة مع مراقبة التنفيذ </w:t>
      </w:r>
      <w:r w:rsidR="0065762E" w:rsidRPr="002F3805">
        <w:rPr>
          <w:rFonts w:asciiTheme="minorBidi" w:hAnsiTheme="minorBidi" w:cstheme="minorBidi" w:hint="cs"/>
          <w:sz w:val="22"/>
          <w:szCs w:val="22"/>
          <w:rtl/>
          <w:lang w:bidi="ar-SA"/>
        </w:rPr>
        <w:t xml:space="preserve">واستخلاص العبر </w:t>
      </w:r>
      <w:r w:rsidR="0065762E" w:rsidRPr="002F3805">
        <w:rPr>
          <w:rFonts w:asciiTheme="minorBidi" w:hAnsiTheme="minorBidi" w:cstheme="minorBidi"/>
          <w:sz w:val="22"/>
          <w:szCs w:val="22"/>
          <w:rtl/>
          <w:lang w:bidi="ar-SA"/>
        </w:rPr>
        <w:t xml:space="preserve">في </w:t>
      </w:r>
      <w:r w:rsidR="0065762E" w:rsidRPr="002F3805">
        <w:rPr>
          <w:rFonts w:asciiTheme="minorBidi" w:hAnsiTheme="minorBidi" w:cstheme="minorBidi" w:hint="cs"/>
          <w:sz w:val="22"/>
          <w:szCs w:val="22"/>
          <w:rtl/>
          <w:lang w:bidi="ar-SA"/>
        </w:rPr>
        <w:t xml:space="preserve">منطقة </w:t>
      </w:r>
      <w:r w:rsidR="0065762E" w:rsidRPr="002F3805">
        <w:rPr>
          <w:rFonts w:asciiTheme="minorBidi" w:hAnsiTheme="minorBidi" w:cstheme="minorBidi"/>
          <w:sz w:val="22"/>
          <w:szCs w:val="22"/>
          <w:rtl/>
          <w:lang w:bidi="ar-SA"/>
        </w:rPr>
        <w:t>حريش</w:t>
      </w:r>
      <w:r w:rsidRPr="002F3805">
        <w:rPr>
          <w:rFonts w:asciiTheme="minorBidi" w:hAnsiTheme="minorBidi" w:cstheme="minorBidi"/>
          <w:sz w:val="22"/>
          <w:szCs w:val="22"/>
          <w:rtl/>
          <w:lang w:bidi="ar-SA"/>
        </w:rPr>
        <w:t>.</w:t>
      </w:r>
    </w:p>
    <w:p w14:paraId="46B7B1C3" w14:textId="77777777" w:rsidR="00EB1007" w:rsidRPr="002F3805" w:rsidRDefault="009C1C87" w:rsidP="004F1089">
      <w:pPr>
        <w:numPr>
          <w:ilvl w:val="0"/>
          <w:numId w:val="2"/>
        </w:numPr>
        <w:spacing w:after="0" w:line="276" w:lineRule="auto"/>
        <w:ind w:right="0" w:hanging="365"/>
        <w:jc w:val="left"/>
        <w:rPr>
          <w:rFonts w:asciiTheme="minorBidi" w:hAnsiTheme="minorBidi" w:cs="Arial"/>
          <w:sz w:val="22"/>
          <w:szCs w:val="22"/>
          <w:rtl/>
        </w:rPr>
      </w:pPr>
      <w:r w:rsidRPr="002F3805">
        <w:rPr>
          <w:rFonts w:asciiTheme="minorBidi" w:hAnsiTheme="minorBidi" w:cstheme="minorBidi"/>
          <w:sz w:val="22"/>
          <w:szCs w:val="22"/>
          <w:rtl/>
          <w:lang w:bidi="ar-SA"/>
        </w:rPr>
        <w:t xml:space="preserve">بلغت الموازنة الفعلية حوالي 70 مليون شيكل، وحصل حوالي 50 مقاولاً على </w:t>
      </w:r>
      <w:r w:rsidR="004F1089">
        <w:rPr>
          <w:rFonts w:asciiTheme="minorBidi" w:hAnsiTheme="minorBidi" w:cstheme="minorBidi" w:hint="cs"/>
          <w:sz w:val="22"/>
          <w:szCs w:val="22"/>
          <w:rtl/>
          <w:lang w:bidi="ar-SA"/>
        </w:rPr>
        <w:t>هذه المنح</w:t>
      </w:r>
      <w:r w:rsidRPr="002F3805">
        <w:rPr>
          <w:rFonts w:asciiTheme="minorBidi" w:hAnsiTheme="minorBidi" w:cstheme="minorBidi"/>
          <w:sz w:val="22"/>
          <w:szCs w:val="22"/>
          <w:rtl/>
          <w:lang w:bidi="ar-SA"/>
        </w:rPr>
        <w:t>.</w:t>
      </w:r>
    </w:p>
    <w:p w14:paraId="102B68D3" w14:textId="77777777" w:rsidR="00EB1007" w:rsidRPr="002F3805" w:rsidRDefault="009C1C87" w:rsidP="004F1089">
      <w:pPr>
        <w:numPr>
          <w:ilvl w:val="0"/>
          <w:numId w:val="2"/>
        </w:numPr>
        <w:spacing w:after="0" w:line="276" w:lineRule="auto"/>
        <w:ind w:right="0" w:hanging="365"/>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في إطار فحص تأثير منح التصنيع المقدمة في </w:t>
      </w:r>
      <w:r w:rsidR="0065762E"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في السنوات 2017-2019، تبين أنه في عام 2021 كان مستوى التصنيع بين المستفيدين من المنح أعلى منه في الشركات المقابلة في </w:t>
      </w:r>
      <w:r w:rsidR="0065762E" w:rsidRPr="002F3805">
        <w:rPr>
          <w:rFonts w:asciiTheme="minorBidi" w:hAnsiTheme="minorBidi" w:cstheme="minorBidi" w:hint="cs"/>
          <w:sz w:val="22"/>
          <w:szCs w:val="22"/>
          <w:rtl/>
          <w:lang w:bidi="ar-SA"/>
        </w:rPr>
        <w:t>القطاع</w:t>
      </w:r>
      <w:r w:rsidRPr="002F3805">
        <w:rPr>
          <w:rFonts w:asciiTheme="minorBidi" w:hAnsiTheme="minorBidi" w:cstheme="minorBidi"/>
          <w:sz w:val="22"/>
          <w:szCs w:val="22"/>
          <w:rtl/>
          <w:lang w:bidi="ar-SA"/>
        </w:rPr>
        <w:t xml:space="preserve"> ("دراسة تأثير منح التصنيع"، باز للاقتصاد والهندسة، 2021). تم إجراء المسح من قبل وزارة البناء.</w:t>
      </w:r>
    </w:p>
    <w:p w14:paraId="6C61181A" w14:textId="77777777" w:rsidR="009C1C87" w:rsidRPr="002F3805" w:rsidRDefault="009C1C87" w:rsidP="004F1089">
      <w:pPr>
        <w:numPr>
          <w:ilvl w:val="0"/>
          <w:numId w:val="2"/>
        </w:numPr>
        <w:spacing w:after="0" w:line="276" w:lineRule="auto"/>
        <w:ind w:right="0" w:hanging="332"/>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وزارة </w:t>
      </w:r>
      <w:r w:rsidR="0065762E" w:rsidRPr="002F3805">
        <w:rPr>
          <w:rFonts w:asciiTheme="minorBidi" w:hAnsiTheme="minorBidi" w:cstheme="minorBidi" w:hint="cs"/>
          <w:sz w:val="22"/>
          <w:szCs w:val="22"/>
          <w:rtl/>
          <w:lang w:bidi="ar-SA"/>
        </w:rPr>
        <w:t>البناء</w:t>
      </w:r>
      <w:r w:rsidRPr="002F3805">
        <w:rPr>
          <w:rFonts w:asciiTheme="minorBidi" w:hAnsiTheme="minorBidi" w:cstheme="minorBidi"/>
          <w:sz w:val="22"/>
          <w:szCs w:val="22"/>
          <w:rtl/>
          <w:lang w:bidi="ar-SA"/>
        </w:rPr>
        <w:t xml:space="preserve"> والإسكان بالتعاون مع </w:t>
      </w:r>
      <w:r w:rsidR="0065762E" w:rsidRPr="002F3805">
        <w:rPr>
          <w:rFonts w:asciiTheme="minorBidi" w:hAnsiTheme="minorBidi" w:cstheme="minorBidi" w:hint="cs"/>
          <w:sz w:val="22"/>
          <w:szCs w:val="22"/>
          <w:rtl/>
          <w:lang w:bidi="ar-SA"/>
        </w:rPr>
        <w:t>سلطة</w:t>
      </w:r>
      <w:r w:rsidRPr="002F3805">
        <w:rPr>
          <w:rFonts w:asciiTheme="minorBidi" w:hAnsiTheme="minorBidi" w:cstheme="minorBidi"/>
          <w:sz w:val="22"/>
          <w:szCs w:val="22"/>
          <w:rtl/>
          <w:lang w:bidi="ar-SA"/>
        </w:rPr>
        <w:t xml:space="preserve"> الابتكار ووزار</w:t>
      </w:r>
      <w:r w:rsidR="0065762E" w:rsidRPr="002F3805">
        <w:rPr>
          <w:rFonts w:asciiTheme="minorBidi" w:hAnsiTheme="minorBidi" w:cstheme="minorBidi"/>
          <w:sz w:val="22"/>
          <w:szCs w:val="22"/>
          <w:rtl/>
          <w:lang w:bidi="ar-SA"/>
        </w:rPr>
        <w:t xml:space="preserve">ة الاقتصاد ووزارات </w:t>
      </w:r>
      <w:r w:rsidRPr="002F3805">
        <w:rPr>
          <w:rFonts w:asciiTheme="minorBidi" w:hAnsiTheme="minorBidi" w:cstheme="minorBidi"/>
          <w:sz w:val="22"/>
          <w:szCs w:val="22"/>
          <w:rtl/>
          <w:lang w:bidi="ar-SA"/>
        </w:rPr>
        <w:t>أخرى.</w:t>
      </w:r>
    </w:p>
    <w:p w14:paraId="63E69926" w14:textId="77777777" w:rsidR="009C1C87" w:rsidRPr="002F3805" w:rsidRDefault="009C1C87" w:rsidP="004F1089">
      <w:pPr>
        <w:numPr>
          <w:ilvl w:val="0"/>
          <w:numId w:val="2"/>
        </w:numPr>
        <w:spacing w:after="0" w:line="276" w:lineRule="auto"/>
        <w:ind w:right="0" w:hanging="365"/>
        <w:jc w:val="left"/>
        <w:rPr>
          <w:rFonts w:asciiTheme="minorBidi" w:hAnsiTheme="minorBidi" w:cstheme="minorBidi"/>
          <w:sz w:val="22"/>
          <w:szCs w:val="22"/>
          <w:rtl/>
        </w:rPr>
      </w:pPr>
      <w:r w:rsidRPr="002F3805">
        <w:rPr>
          <w:rFonts w:asciiTheme="minorBidi" w:hAnsiTheme="minorBidi" w:cstheme="minorBidi"/>
          <w:sz w:val="22"/>
          <w:szCs w:val="22"/>
          <w:rtl/>
          <w:lang w:bidi="ar-SA"/>
        </w:rPr>
        <w:t>المبلغ المخصص لدعم الابتكار في البناء هو 19 مليون شيكل.</w:t>
      </w:r>
    </w:p>
    <w:p w14:paraId="208E42D0" w14:textId="77777777" w:rsidR="00DD5B8E" w:rsidRPr="002F3805" w:rsidRDefault="00EB1007" w:rsidP="0029463D">
      <w:pPr>
        <w:spacing w:after="0" w:line="259" w:lineRule="auto"/>
        <w:ind w:right="132"/>
        <w:jc w:val="left"/>
        <w:rPr>
          <w:rFonts w:asciiTheme="minorBidi" w:hAnsiTheme="minorBidi" w:cstheme="minorBidi"/>
          <w:sz w:val="22"/>
          <w:szCs w:val="22"/>
          <w:rtl/>
        </w:rPr>
      </w:pPr>
      <w:r w:rsidRPr="002F3805">
        <w:rPr>
          <w:rFonts w:asciiTheme="minorBidi" w:hAnsiTheme="minorBidi" w:cstheme="minorBidi"/>
          <w:sz w:val="22"/>
          <w:szCs w:val="22"/>
          <w:rtl/>
        </w:rPr>
        <w:t xml:space="preserve"> </w:t>
      </w:r>
    </w:p>
    <w:p w14:paraId="0CA5F0A5" w14:textId="77777777" w:rsidR="004F1089" w:rsidRDefault="004F1089" w:rsidP="0029463D">
      <w:pPr>
        <w:spacing w:after="323" w:line="259" w:lineRule="auto"/>
        <w:ind w:left="39" w:right="0" w:hanging="10"/>
        <w:jc w:val="left"/>
        <w:rPr>
          <w:rFonts w:asciiTheme="minorBidi" w:hAnsiTheme="minorBidi" w:cstheme="minorBidi"/>
          <w:b/>
          <w:bCs/>
          <w:sz w:val="22"/>
          <w:szCs w:val="22"/>
          <w:rtl/>
          <w:lang w:bidi="ar-SA"/>
        </w:rPr>
      </w:pPr>
    </w:p>
    <w:p w14:paraId="550D9D91" w14:textId="77777777" w:rsidR="009C1C87" w:rsidRPr="002F3805" w:rsidRDefault="0065762E" w:rsidP="0029463D">
      <w:pPr>
        <w:spacing w:after="323" w:line="259" w:lineRule="auto"/>
        <w:ind w:left="39" w:right="0" w:hanging="10"/>
        <w:jc w:val="left"/>
        <w:rPr>
          <w:rFonts w:asciiTheme="minorBidi" w:hAnsiTheme="minorBidi" w:cstheme="minorBidi"/>
          <w:b/>
          <w:bCs/>
          <w:sz w:val="22"/>
          <w:szCs w:val="22"/>
          <w:rtl/>
          <w:lang w:bidi="ar-SA"/>
        </w:rPr>
      </w:pPr>
      <w:r w:rsidRPr="002F3805">
        <w:rPr>
          <w:rFonts w:asciiTheme="minorBidi" w:hAnsiTheme="minorBidi" w:cstheme="minorBidi" w:hint="cs"/>
          <w:b/>
          <w:bCs/>
          <w:sz w:val="22"/>
          <w:szCs w:val="22"/>
          <w:rtl/>
          <w:lang w:bidi="ar-SA"/>
        </w:rPr>
        <w:lastRenderedPageBreak/>
        <w:t>تلخيص</w:t>
      </w:r>
      <w:r w:rsidR="009C1C87" w:rsidRPr="002F3805">
        <w:rPr>
          <w:rFonts w:asciiTheme="minorBidi" w:hAnsiTheme="minorBidi" w:cstheme="minorBidi"/>
          <w:b/>
          <w:bCs/>
          <w:sz w:val="22"/>
          <w:szCs w:val="22"/>
          <w:rtl/>
          <w:lang w:bidi="ar-SA"/>
        </w:rPr>
        <w:t xml:space="preserve"> واستنتاجات</w:t>
      </w:r>
    </w:p>
    <w:p w14:paraId="0662A34A" w14:textId="77777777" w:rsidR="009C1C87" w:rsidRPr="002F3805" w:rsidRDefault="009C1C87" w:rsidP="00933551">
      <w:pPr>
        <w:ind w:right="437"/>
        <w:jc w:val="left"/>
        <w:rPr>
          <w:rFonts w:asciiTheme="minorBidi" w:hAnsiTheme="minorBidi" w:cstheme="minorBidi"/>
          <w:sz w:val="22"/>
          <w:szCs w:val="22"/>
          <w:rtl/>
          <w:lang w:bidi="ar-SA"/>
        </w:rPr>
      </w:pPr>
      <w:r w:rsidRPr="002F3805">
        <w:rPr>
          <w:rFonts w:asciiTheme="minorBidi" w:hAnsiTheme="minorBidi" w:cstheme="minorBidi"/>
          <w:sz w:val="22"/>
          <w:szCs w:val="22"/>
          <w:rtl/>
          <w:lang w:bidi="ar-SA"/>
        </w:rPr>
        <w:t>هل هناك حاجة إلى سياسة أكثر نشاطا</w:t>
      </w:r>
      <w:r w:rsidR="00933551" w:rsidRPr="002F3805">
        <w:rPr>
          <w:rFonts w:asciiTheme="minorBidi" w:hAnsiTheme="minorBidi" w:cstheme="minorBidi" w:hint="cs"/>
          <w:sz w:val="22"/>
          <w:szCs w:val="22"/>
          <w:rtl/>
          <w:lang w:bidi="ar-SA"/>
        </w:rPr>
        <w:t>ً</w:t>
      </w:r>
      <w:r w:rsidRPr="002F3805">
        <w:rPr>
          <w:rFonts w:asciiTheme="minorBidi" w:hAnsiTheme="minorBidi" w:cstheme="minorBidi"/>
          <w:sz w:val="22"/>
          <w:szCs w:val="22"/>
          <w:rtl/>
          <w:lang w:bidi="ar-SA"/>
        </w:rPr>
        <w:t xml:space="preserve"> لتشجيع </w:t>
      </w:r>
      <w:r w:rsidR="00933551" w:rsidRPr="002F3805">
        <w:rPr>
          <w:rFonts w:asciiTheme="minorBidi" w:hAnsiTheme="minorBidi" w:cstheme="minorBidi" w:hint="cs"/>
          <w:sz w:val="22"/>
          <w:szCs w:val="22"/>
          <w:rtl/>
          <w:lang w:bidi="ar-SA"/>
        </w:rPr>
        <w:t>تطبيق</w:t>
      </w:r>
      <w:r w:rsidRPr="002F3805">
        <w:rPr>
          <w:rFonts w:asciiTheme="minorBidi" w:hAnsiTheme="minorBidi" w:cstheme="minorBidi"/>
          <w:sz w:val="22"/>
          <w:szCs w:val="22"/>
          <w:rtl/>
          <w:lang w:bidi="ar-SA"/>
        </w:rPr>
        <w:t xml:space="preserve"> </w:t>
      </w:r>
      <w:r w:rsidR="00933551" w:rsidRPr="002F3805">
        <w:rPr>
          <w:rFonts w:asciiTheme="minorBidi" w:hAnsiTheme="minorBidi" w:cstheme="minorBidi" w:hint="cs"/>
          <w:sz w:val="22"/>
          <w:szCs w:val="22"/>
          <w:rtl/>
          <w:lang w:bidi="ar-SA"/>
        </w:rPr>
        <w:t>التقنيات</w:t>
      </w:r>
      <w:r w:rsidRPr="002F3805">
        <w:rPr>
          <w:rFonts w:asciiTheme="minorBidi" w:hAnsiTheme="minorBidi" w:cstheme="minorBidi"/>
          <w:sz w:val="22"/>
          <w:szCs w:val="22"/>
          <w:rtl/>
          <w:lang w:bidi="ar-SA"/>
        </w:rPr>
        <w:t xml:space="preserve"> والتصنيع في </w:t>
      </w:r>
      <w:r w:rsidR="00933551"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w:t>
      </w:r>
      <w:r w:rsidR="00933551" w:rsidRPr="002F3805">
        <w:rPr>
          <w:rFonts w:asciiTheme="minorBidi" w:hAnsiTheme="minorBidi" w:cstheme="minorBidi"/>
          <w:sz w:val="22"/>
          <w:szCs w:val="22"/>
          <w:rtl/>
          <w:lang w:bidi="ar-SA"/>
        </w:rPr>
        <w:t>ء</w:t>
      </w:r>
      <w:r w:rsidRPr="002F3805">
        <w:rPr>
          <w:rFonts w:asciiTheme="minorBidi" w:hAnsiTheme="minorBidi" w:cstheme="minorBidi"/>
          <w:sz w:val="22"/>
          <w:szCs w:val="22"/>
          <w:rtl/>
          <w:lang w:bidi="ar-SA"/>
        </w:rPr>
        <w:t xml:space="preserve">، أم أن التفضيل الواضح لشركات البناء يعكس المستوى </w:t>
      </w:r>
      <w:r w:rsidR="00933551" w:rsidRPr="002F3805">
        <w:rPr>
          <w:rFonts w:asciiTheme="minorBidi" w:hAnsiTheme="minorBidi" w:cstheme="minorBidi" w:hint="cs"/>
          <w:sz w:val="22"/>
          <w:szCs w:val="22"/>
          <w:rtl/>
          <w:lang w:bidi="ar-SA"/>
        </w:rPr>
        <w:t>الأعلى</w:t>
      </w:r>
      <w:r w:rsidRPr="002F3805">
        <w:rPr>
          <w:rFonts w:asciiTheme="minorBidi" w:hAnsiTheme="minorBidi" w:cstheme="minorBidi"/>
          <w:sz w:val="22"/>
          <w:szCs w:val="22"/>
          <w:rtl/>
          <w:lang w:bidi="ar-SA"/>
        </w:rPr>
        <w:t xml:space="preserve"> الذي </w:t>
      </w:r>
      <w:r w:rsidR="00933551" w:rsidRPr="002F3805">
        <w:rPr>
          <w:rFonts w:asciiTheme="minorBidi" w:hAnsiTheme="minorBidi" w:cstheme="minorBidi" w:hint="cs"/>
          <w:sz w:val="22"/>
          <w:szCs w:val="22"/>
          <w:rtl/>
          <w:lang w:bidi="ar-SA"/>
        </w:rPr>
        <w:t>يتطلبه</w:t>
      </w:r>
      <w:r w:rsidRPr="002F3805">
        <w:rPr>
          <w:rFonts w:asciiTheme="minorBidi" w:hAnsiTheme="minorBidi" w:cstheme="minorBidi"/>
          <w:sz w:val="22"/>
          <w:szCs w:val="22"/>
          <w:rtl/>
          <w:lang w:bidi="ar-SA"/>
        </w:rPr>
        <w:t xml:space="preserve"> السوق؟ سنناقش هذا السؤال من أربعة جوانب:</w:t>
      </w:r>
    </w:p>
    <w:p w14:paraId="111EF8AC" w14:textId="77777777" w:rsidR="009C1C87" w:rsidRPr="002F3805" w:rsidRDefault="009C1C87" w:rsidP="00901BCF">
      <w:pPr>
        <w:ind w:right="279"/>
        <w:jc w:val="left"/>
        <w:rPr>
          <w:rFonts w:asciiTheme="minorBidi" w:hAnsiTheme="minorBidi" w:cstheme="minorBidi"/>
          <w:sz w:val="22"/>
          <w:szCs w:val="22"/>
          <w:rtl/>
          <w:lang w:bidi="ar-SA"/>
        </w:rPr>
      </w:pPr>
      <w:r w:rsidRPr="002F3805">
        <w:rPr>
          <w:rFonts w:asciiTheme="minorBidi" w:hAnsiTheme="minorBidi" w:cstheme="minorBidi"/>
          <w:b/>
          <w:bCs/>
          <w:sz w:val="22"/>
          <w:szCs w:val="22"/>
          <w:rtl/>
          <w:lang w:bidi="ar-SA"/>
        </w:rPr>
        <w:t>التشغيل</w:t>
      </w:r>
      <w:r w:rsidRPr="002F3805">
        <w:rPr>
          <w:rFonts w:asciiTheme="minorBidi" w:hAnsiTheme="minorBidi" w:cstheme="minorBidi"/>
          <w:sz w:val="22"/>
          <w:szCs w:val="22"/>
          <w:rtl/>
          <w:lang w:bidi="ar-SA"/>
        </w:rPr>
        <w:t xml:space="preserve">: من الممكن أن يفسر توفر العمالة غير الإسرائيلية الرخيصة ونقص العمال المهرة انخفاض </w:t>
      </w:r>
      <w:r w:rsidR="00933551" w:rsidRPr="002F3805">
        <w:rPr>
          <w:rFonts w:asciiTheme="minorBidi" w:hAnsiTheme="minorBidi" w:cstheme="minorBidi" w:hint="cs"/>
          <w:sz w:val="22"/>
          <w:szCs w:val="22"/>
          <w:rtl/>
          <w:lang w:bidi="ar-SA"/>
        </w:rPr>
        <w:t>ال</w:t>
      </w:r>
      <w:r w:rsidRPr="002F3805">
        <w:rPr>
          <w:rFonts w:asciiTheme="minorBidi" w:hAnsiTheme="minorBidi" w:cstheme="minorBidi"/>
          <w:sz w:val="22"/>
          <w:szCs w:val="22"/>
          <w:rtl/>
          <w:lang w:bidi="ar-SA"/>
        </w:rPr>
        <w:t>حافز</w:t>
      </w:r>
      <w:r w:rsidR="00933551" w:rsidRPr="002F3805">
        <w:rPr>
          <w:rFonts w:asciiTheme="minorBidi" w:hAnsiTheme="minorBidi" w:cstheme="minorBidi" w:hint="cs"/>
          <w:sz w:val="22"/>
          <w:szCs w:val="22"/>
          <w:rtl/>
          <w:lang w:bidi="ar-SA"/>
        </w:rPr>
        <w:t xml:space="preserve"> لدى</w:t>
      </w:r>
      <w:r w:rsidRPr="002F3805">
        <w:rPr>
          <w:rFonts w:asciiTheme="minorBidi" w:hAnsiTheme="minorBidi" w:cstheme="minorBidi"/>
          <w:sz w:val="22"/>
          <w:szCs w:val="22"/>
          <w:rtl/>
          <w:lang w:bidi="ar-SA"/>
        </w:rPr>
        <w:t xml:space="preserve"> الشركات </w:t>
      </w:r>
      <w:r w:rsidR="00933551" w:rsidRPr="002F3805">
        <w:rPr>
          <w:rFonts w:asciiTheme="minorBidi" w:hAnsiTheme="minorBidi" w:cstheme="minorBidi" w:hint="cs"/>
          <w:sz w:val="22"/>
          <w:szCs w:val="22"/>
          <w:rtl/>
          <w:lang w:bidi="ar-SA"/>
        </w:rPr>
        <w:t>ل</w:t>
      </w:r>
      <w:r w:rsidRPr="002F3805">
        <w:rPr>
          <w:rFonts w:asciiTheme="minorBidi" w:hAnsiTheme="minorBidi" w:cstheme="minorBidi"/>
          <w:sz w:val="22"/>
          <w:szCs w:val="22"/>
          <w:rtl/>
          <w:lang w:bidi="ar-SA"/>
        </w:rPr>
        <w:t>لاستثمار في رأس المال المادي والابتكار. ومع ذلك، فإن الاعتماد على العمال غير الإسرائيليين يشكل مصدرا</w:t>
      </w:r>
      <w:r w:rsidR="00933551" w:rsidRPr="002F3805">
        <w:rPr>
          <w:rFonts w:asciiTheme="minorBidi" w:hAnsiTheme="minorBidi" w:cstheme="minorBidi" w:hint="cs"/>
          <w:sz w:val="22"/>
          <w:szCs w:val="22"/>
          <w:rtl/>
          <w:lang w:bidi="ar-SA"/>
        </w:rPr>
        <w:t>ً</w:t>
      </w:r>
      <w:r w:rsidRPr="002F3805">
        <w:rPr>
          <w:rFonts w:asciiTheme="minorBidi" w:hAnsiTheme="minorBidi" w:cstheme="minorBidi"/>
          <w:sz w:val="22"/>
          <w:szCs w:val="22"/>
          <w:rtl/>
          <w:lang w:bidi="ar-SA"/>
        </w:rPr>
        <w:t xml:space="preserve"> لعدم الاستقرار في </w:t>
      </w:r>
      <w:r w:rsidR="00933551" w:rsidRPr="002F3805">
        <w:rPr>
          <w:rFonts w:asciiTheme="minorBidi" w:hAnsiTheme="minorBidi" w:cstheme="minorBidi" w:hint="cs"/>
          <w:sz w:val="22"/>
          <w:szCs w:val="22"/>
          <w:rtl/>
          <w:lang w:bidi="ar-SA"/>
        </w:rPr>
        <w:t>القطاع</w:t>
      </w:r>
      <w:r w:rsidRPr="002F3805">
        <w:rPr>
          <w:rFonts w:asciiTheme="minorBidi" w:hAnsiTheme="minorBidi" w:cstheme="minorBidi"/>
          <w:sz w:val="22"/>
          <w:szCs w:val="22"/>
          <w:rtl/>
          <w:lang w:bidi="ar-SA"/>
        </w:rPr>
        <w:t xml:space="preserve">، والذي يجب أن يؤخذ بعين الاعتبار في سياسة </w:t>
      </w:r>
      <w:r w:rsidR="00933551" w:rsidRPr="002F3805">
        <w:rPr>
          <w:rFonts w:asciiTheme="minorBidi" w:hAnsiTheme="minorBidi" w:cstheme="minorBidi" w:hint="cs"/>
          <w:sz w:val="22"/>
          <w:szCs w:val="22"/>
          <w:rtl/>
          <w:lang w:bidi="ar-SA"/>
        </w:rPr>
        <w:t>التشغيل</w:t>
      </w:r>
      <w:r w:rsidRPr="002F3805">
        <w:rPr>
          <w:rFonts w:asciiTheme="minorBidi" w:hAnsiTheme="minorBidi" w:cstheme="minorBidi"/>
          <w:sz w:val="22"/>
          <w:szCs w:val="22"/>
          <w:rtl/>
          <w:lang w:bidi="ar-SA"/>
        </w:rPr>
        <w:t xml:space="preserve"> الخاصة </w:t>
      </w:r>
      <w:r w:rsidR="00933551" w:rsidRPr="002F3805">
        <w:rPr>
          <w:rFonts w:asciiTheme="minorBidi" w:hAnsiTheme="minorBidi" w:cstheme="minorBidi" w:hint="cs"/>
          <w:sz w:val="22"/>
          <w:szCs w:val="22"/>
          <w:rtl/>
          <w:lang w:bidi="ar-SA"/>
        </w:rPr>
        <w:t>فيه</w:t>
      </w:r>
      <w:r w:rsidRPr="002F3805">
        <w:rPr>
          <w:rFonts w:asciiTheme="minorBidi" w:hAnsiTheme="minorBidi" w:cstheme="minorBidi"/>
          <w:sz w:val="22"/>
          <w:szCs w:val="22"/>
          <w:rtl/>
          <w:lang w:bidi="ar-SA"/>
        </w:rPr>
        <w:t xml:space="preserve"> (لمزيد من التفاصيل، انظر </w:t>
      </w:r>
      <w:r w:rsidR="00933551" w:rsidRPr="002F3805">
        <w:rPr>
          <w:rFonts w:asciiTheme="minorBidi" w:hAnsiTheme="minorBidi" w:cstheme="minorBidi" w:hint="cs"/>
          <w:sz w:val="22"/>
          <w:szCs w:val="22"/>
          <w:rtl/>
          <w:lang w:bidi="ar-SA"/>
        </w:rPr>
        <w:t>الملف</w:t>
      </w:r>
      <w:r w:rsidRPr="002F3805">
        <w:rPr>
          <w:rFonts w:asciiTheme="minorBidi" w:hAnsiTheme="minorBidi" w:cstheme="minorBidi"/>
          <w:sz w:val="22"/>
          <w:szCs w:val="22"/>
          <w:rtl/>
          <w:lang w:bidi="ar-SA"/>
        </w:rPr>
        <w:t xml:space="preserve"> </w:t>
      </w:r>
      <w:r w:rsidR="00933551" w:rsidRPr="002F3805">
        <w:rPr>
          <w:rFonts w:asciiTheme="minorBidi" w:hAnsiTheme="minorBidi" w:cstheme="minorBidi" w:hint="cs"/>
          <w:sz w:val="22"/>
          <w:szCs w:val="22"/>
          <w:rtl/>
          <w:lang w:bidi="ar-SA"/>
        </w:rPr>
        <w:t>هـ</w:t>
      </w:r>
      <w:r w:rsidRPr="002F3805">
        <w:rPr>
          <w:rFonts w:asciiTheme="minorBidi" w:hAnsiTheme="minorBidi" w:cstheme="minorBidi"/>
          <w:sz w:val="22"/>
          <w:szCs w:val="22"/>
          <w:rtl/>
          <w:lang w:bidi="ar-SA"/>
        </w:rPr>
        <w:t xml:space="preserve">1). للحكومة دور مهم في </w:t>
      </w:r>
      <w:r w:rsidR="00933551" w:rsidRPr="002F3805">
        <w:rPr>
          <w:rFonts w:asciiTheme="minorBidi" w:hAnsiTheme="minorBidi" w:cstheme="minorBidi" w:hint="cs"/>
          <w:sz w:val="22"/>
          <w:szCs w:val="22"/>
          <w:rtl/>
          <w:lang w:bidi="ar-SA"/>
        </w:rPr>
        <w:t>تأهيل العاملين</w:t>
      </w:r>
      <w:r w:rsidRPr="002F3805">
        <w:rPr>
          <w:rFonts w:asciiTheme="minorBidi" w:hAnsiTheme="minorBidi" w:cstheme="minorBidi"/>
          <w:sz w:val="22"/>
          <w:szCs w:val="22"/>
          <w:rtl/>
          <w:lang w:bidi="ar-SA"/>
        </w:rPr>
        <w:t xml:space="preserve"> المهرة </w:t>
      </w:r>
      <w:r w:rsidR="00933551" w:rsidRPr="002F3805">
        <w:rPr>
          <w:rFonts w:asciiTheme="minorBidi" w:hAnsiTheme="minorBidi" w:cstheme="minorBidi" w:hint="cs"/>
          <w:sz w:val="22"/>
          <w:szCs w:val="22"/>
          <w:rtl/>
          <w:lang w:bidi="ar-SA"/>
        </w:rPr>
        <w:t>لهذا القطاع</w:t>
      </w:r>
      <w:r w:rsidRPr="002F3805">
        <w:rPr>
          <w:rFonts w:asciiTheme="minorBidi" w:hAnsiTheme="minorBidi" w:cstheme="minorBidi"/>
          <w:sz w:val="22"/>
          <w:szCs w:val="22"/>
          <w:rtl/>
          <w:lang w:bidi="ar-SA"/>
        </w:rPr>
        <w:t xml:space="preserve">، </w:t>
      </w:r>
      <w:r w:rsidR="00901BCF">
        <w:rPr>
          <w:rFonts w:asciiTheme="minorBidi" w:hAnsiTheme="minorBidi" w:cstheme="minorBidi" w:hint="cs"/>
          <w:sz w:val="22"/>
          <w:szCs w:val="22"/>
          <w:rtl/>
          <w:lang w:bidi="ar-SA"/>
        </w:rPr>
        <w:t>والذي يجب أن يتوازى</w:t>
      </w:r>
      <w:r w:rsidRPr="002F3805">
        <w:rPr>
          <w:rFonts w:asciiTheme="minorBidi" w:hAnsiTheme="minorBidi" w:cstheme="minorBidi"/>
          <w:sz w:val="22"/>
          <w:szCs w:val="22"/>
          <w:rtl/>
          <w:lang w:bidi="ar-SA"/>
        </w:rPr>
        <w:t xml:space="preserve"> مع استخدام أدوات السياسة الأخرى حول هذا الموضوع.</w:t>
      </w:r>
    </w:p>
    <w:p w14:paraId="6C368718" w14:textId="77777777" w:rsidR="009C1C87" w:rsidRPr="002F3805" w:rsidRDefault="00933551" w:rsidP="00901BCF">
      <w:pPr>
        <w:ind w:right="295"/>
        <w:jc w:val="left"/>
        <w:rPr>
          <w:rFonts w:asciiTheme="minorBidi" w:hAnsiTheme="minorBidi" w:cstheme="minorBidi"/>
          <w:sz w:val="22"/>
          <w:szCs w:val="22"/>
          <w:rtl/>
          <w:lang w:bidi="ar-SA"/>
        </w:rPr>
      </w:pPr>
      <w:r w:rsidRPr="002F3805">
        <w:rPr>
          <w:rFonts w:asciiTheme="minorBidi" w:hAnsiTheme="minorBidi" w:cstheme="minorBidi" w:hint="cs"/>
          <w:b/>
          <w:bCs/>
          <w:sz w:val="22"/>
          <w:szCs w:val="22"/>
          <w:rtl/>
          <w:lang w:bidi="ar-SA"/>
        </w:rPr>
        <w:t>العوائق</w:t>
      </w:r>
      <w:r w:rsidR="009C1C87" w:rsidRPr="002F3805">
        <w:rPr>
          <w:rFonts w:asciiTheme="minorBidi" w:hAnsiTheme="minorBidi" w:cstheme="minorBidi"/>
          <w:sz w:val="22"/>
          <w:szCs w:val="22"/>
          <w:rtl/>
          <w:lang w:bidi="ar-SA"/>
        </w:rPr>
        <w:t xml:space="preserve">: يمكن للحكومة إزالة </w:t>
      </w:r>
      <w:r w:rsidRPr="002F3805">
        <w:rPr>
          <w:rFonts w:asciiTheme="minorBidi" w:hAnsiTheme="minorBidi" w:cstheme="minorBidi" w:hint="cs"/>
          <w:sz w:val="22"/>
          <w:szCs w:val="22"/>
          <w:rtl/>
          <w:lang w:bidi="ar-SA"/>
        </w:rPr>
        <w:t>العوائق</w:t>
      </w:r>
      <w:r w:rsidR="009C1C87" w:rsidRPr="002F3805">
        <w:rPr>
          <w:rFonts w:asciiTheme="minorBidi" w:hAnsiTheme="minorBidi" w:cstheme="minorBidi"/>
          <w:sz w:val="22"/>
          <w:szCs w:val="22"/>
          <w:rtl/>
          <w:lang w:bidi="ar-SA"/>
        </w:rPr>
        <w:t xml:space="preserve"> التي تضر بالكفاءة من خلال إزالة التنظيم</w:t>
      </w:r>
      <w:r w:rsidRPr="002F3805">
        <w:rPr>
          <w:rFonts w:asciiTheme="minorBidi" w:hAnsiTheme="minorBidi" w:cstheme="minorBidi" w:hint="cs"/>
          <w:sz w:val="22"/>
          <w:szCs w:val="22"/>
          <w:rtl/>
          <w:lang w:bidi="ar-SA"/>
        </w:rPr>
        <w:t>ات</w:t>
      </w:r>
      <w:r w:rsidR="009C1C87" w:rsidRPr="002F3805">
        <w:rPr>
          <w:rFonts w:asciiTheme="minorBidi" w:hAnsiTheme="minorBidi" w:cstheme="minorBidi"/>
          <w:sz w:val="22"/>
          <w:szCs w:val="22"/>
          <w:rtl/>
          <w:lang w:bidi="ar-SA"/>
        </w:rPr>
        <w:t xml:space="preserve"> </w:t>
      </w:r>
      <w:r w:rsidR="00901BCF">
        <w:rPr>
          <w:rFonts w:asciiTheme="minorBidi" w:hAnsiTheme="minorBidi" w:cstheme="minorBidi" w:hint="cs"/>
          <w:sz w:val="22"/>
          <w:szCs w:val="22"/>
          <w:rtl/>
          <w:lang w:bidi="ar-SA"/>
        </w:rPr>
        <w:t>المفرطة</w:t>
      </w:r>
      <w:r w:rsidR="00B04D9F" w:rsidRPr="002F3805">
        <w:rPr>
          <w:rFonts w:asciiTheme="minorBidi" w:hAnsiTheme="minorBidi" w:cstheme="minorBidi" w:hint="cs"/>
          <w:sz w:val="22"/>
          <w:szCs w:val="22"/>
          <w:rtl/>
          <w:lang w:bidi="ar-SA"/>
        </w:rPr>
        <w:t xml:space="preserve"> التي</w:t>
      </w:r>
      <w:r w:rsidR="009C1C87" w:rsidRPr="002F3805">
        <w:rPr>
          <w:rFonts w:asciiTheme="minorBidi" w:hAnsiTheme="minorBidi" w:cstheme="minorBidi"/>
          <w:sz w:val="22"/>
          <w:szCs w:val="22"/>
          <w:rtl/>
          <w:lang w:bidi="ar-SA"/>
        </w:rPr>
        <w:t xml:space="preserve"> </w:t>
      </w:r>
      <w:r w:rsidR="00B04D9F" w:rsidRPr="002F3805">
        <w:rPr>
          <w:rFonts w:asciiTheme="minorBidi" w:hAnsiTheme="minorBidi" w:cstheme="minorBidi" w:hint="cs"/>
          <w:sz w:val="22"/>
          <w:szCs w:val="22"/>
          <w:rtl/>
          <w:lang w:bidi="ar-SA"/>
        </w:rPr>
        <w:t>ت</w:t>
      </w:r>
      <w:r w:rsidR="009C1C87" w:rsidRPr="002F3805">
        <w:rPr>
          <w:rFonts w:asciiTheme="minorBidi" w:hAnsiTheme="minorBidi" w:cstheme="minorBidi"/>
          <w:sz w:val="22"/>
          <w:szCs w:val="22"/>
          <w:rtl/>
          <w:lang w:bidi="ar-SA"/>
        </w:rPr>
        <w:t>حد من اعتماد الابتكار، أو من خلال اعتماد تنظيم</w:t>
      </w:r>
      <w:r w:rsidR="00B04D9F" w:rsidRPr="002F3805">
        <w:rPr>
          <w:rFonts w:asciiTheme="minorBidi" w:hAnsiTheme="minorBidi" w:cstheme="minorBidi" w:hint="cs"/>
          <w:sz w:val="22"/>
          <w:szCs w:val="22"/>
          <w:rtl/>
          <w:lang w:bidi="ar-SA"/>
        </w:rPr>
        <w:t>ات</w:t>
      </w:r>
      <w:r w:rsidR="009C1C87" w:rsidRPr="002F3805">
        <w:rPr>
          <w:rFonts w:asciiTheme="minorBidi" w:hAnsiTheme="minorBidi" w:cstheme="minorBidi"/>
          <w:sz w:val="22"/>
          <w:szCs w:val="22"/>
          <w:rtl/>
          <w:lang w:bidi="ar-SA"/>
        </w:rPr>
        <w:t xml:space="preserve"> جديد في الحالات التي قد يؤدي فيها ذلك إلى زيادة التنسيق بين الشركات في السوق وبين الشركات و</w:t>
      </w:r>
      <w:r w:rsidR="00B04D9F" w:rsidRPr="002F3805">
        <w:rPr>
          <w:rFonts w:asciiTheme="minorBidi" w:hAnsiTheme="minorBidi" w:cstheme="minorBidi" w:hint="cs"/>
          <w:sz w:val="22"/>
          <w:szCs w:val="22"/>
          <w:rtl/>
          <w:lang w:bidi="ar-SA"/>
        </w:rPr>
        <w:t>جهات</w:t>
      </w:r>
      <w:r w:rsidR="009C1C87" w:rsidRPr="002F3805">
        <w:rPr>
          <w:rFonts w:asciiTheme="minorBidi" w:hAnsiTheme="minorBidi" w:cstheme="minorBidi"/>
          <w:sz w:val="22"/>
          <w:szCs w:val="22"/>
          <w:rtl/>
          <w:lang w:bidi="ar-SA"/>
        </w:rPr>
        <w:t xml:space="preserve"> أخرى مثل </w:t>
      </w:r>
      <w:r w:rsidR="00B04D9F" w:rsidRPr="002F3805">
        <w:rPr>
          <w:rFonts w:asciiTheme="minorBidi" w:hAnsiTheme="minorBidi" w:cstheme="minorBidi" w:hint="cs"/>
          <w:sz w:val="22"/>
          <w:szCs w:val="22"/>
          <w:rtl/>
          <w:lang w:bidi="ar-SA"/>
        </w:rPr>
        <w:t>ال</w:t>
      </w:r>
      <w:r w:rsidR="009C1C87" w:rsidRPr="002F3805">
        <w:rPr>
          <w:rFonts w:asciiTheme="minorBidi" w:hAnsiTheme="minorBidi" w:cstheme="minorBidi"/>
          <w:sz w:val="22"/>
          <w:szCs w:val="22"/>
          <w:rtl/>
          <w:lang w:bidi="ar-SA"/>
        </w:rPr>
        <w:t xml:space="preserve">سلطات محلية (على سبيل المثال، توحيد عمليات التخطيط). يمكن للحكومة أيضًا أن تساعد في تخفيف مخاوف المستهلكين من خلال </w:t>
      </w:r>
      <w:r w:rsidR="00B04D9F" w:rsidRPr="002F3805">
        <w:rPr>
          <w:rFonts w:asciiTheme="minorBidi" w:hAnsiTheme="minorBidi" w:cstheme="minorBidi" w:hint="cs"/>
          <w:sz w:val="22"/>
          <w:szCs w:val="22"/>
          <w:rtl/>
          <w:lang w:bidi="ar-SA"/>
        </w:rPr>
        <w:t>توفير</w:t>
      </w:r>
      <w:r w:rsidR="00B04D9F" w:rsidRPr="002F3805">
        <w:rPr>
          <w:rFonts w:asciiTheme="minorBidi" w:hAnsiTheme="minorBidi" w:cstheme="minorBidi"/>
          <w:sz w:val="22"/>
          <w:szCs w:val="22"/>
          <w:rtl/>
          <w:lang w:bidi="ar-SA"/>
        </w:rPr>
        <w:t xml:space="preserve"> </w:t>
      </w:r>
      <w:r w:rsidR="009C1C87" w:rsidRPr="002F3805">
        <w:rPr>
          <w:rFonts w:asciiTheme="minorBidi" w:hAnsiTheme="minorBidi" w:cstheme="minorBidi"/>
          <w:sz w:val="22"/>
          <w:szCs w:val="22"/>
          <w:rtl/>
          <w:lang w:bidi="ar-SA"/>
        </w:rPr>
        <w:t xml:space="preserve">معلومات حول طرق البناء المبتكرة. كما </w:t>
      </w:r>
      <w:r w:rsidR="00901BCF">
        <w:rPr>
          <w:rFonts w:asciiTheme="minorBidi" w:hAnsiTheme="minorBidi" w:cstheme="minorBidi" w:hint="cs"/>
          <w:sz w:val="22"/>
          <w:szCs w:val="22"/>
          <w:rtl/>
          <w:lang w:bidi="ar-SA"/>
        </w:rPr>
        <w:t xml:space="preserve">أن </w:t>
      </w:r>
      <w:r w:rsidR="00B04D9F" w:rsidRPr="002F3805">
        <w:rPr>
          <w:rFonts w:asciiTheme="minorBidi" w:hAnsiTheme="minorBidi" w:cstheme="minorBidi" w:hint="cs"/>
          <w:sz w:val="22"/>
          <w:szCs w:val="22"/>
          <w:rtl/>
          <w:lang w:bidi="ar-SA"/>
        </w:rPr>
        <w:t>زيادة</w:t>
      </w:r>
      <w:r w:rsidR="009C1C87" w:rsidRPr="002F3805">
        <w:rPr>
          <w:rFonts w:asciiTheme="minorBidi" w:hAnsiTheme="minorBidi" w:cstheme="minorBidi"/>
          <w:sz w:val="22"/>
          <w:szCs w:val="22"/>
          <w:rtl/>
          <w:lang w:bidi="ar-SA"/>
        </w:rPr>
        <w:t xml:space="preserve"> الحكومة للطلب على البناء المبتكر، على الأقل لفترة محدودة، قد يساهم أيضًا إلى تطوير سوق </w:t>
      </w:r>
      <w:r w:rsidR="00B04D9F" w:rsidRPr="002F3805">
        <w:rPr>
          <w:rFonts w:asciiTheme="minorBidi" w:hAnsiTheme="minorBidi" w:cstheme="minorBidi" w:hint="cs"/>
          <w:sz w:val="22"/>
          <w:szCs w:val="22"/>
          <w:rtl/>
          <w:lang w:bidi="ar-SA"/>
        </w:rPr>
        <w:t>منفتحة على</w:t>
      </w:r>
      <w:r w:rsidR="00B04D9F" w:rsidRPr="002F3805">
        <w:rPr>
          <w:rFonts w:asciiTheme="minorBidi" w:hAnsiTheme="minorBidi" w:cstheme="minorBidi"/>
          <w:sz w:val="22"/>
          <w:szCs w:val="22"/>
          <w:rtl/>
          <w:lang w:bidi="ar-SA"/>
        </w:rPr>
        <w:t xml:space="preserve"> </w:t>
      </w:r>
      <w:r w:rsidR="00B04D9F" w:rsidRPr="002F3805">
        <w:rPr>
          <w:rFonts w:asciiTheme="minorBidi" w:hAnsiTheme="minorBidi" w:cstheme="minorBidi" w:hint="cs"/>
          <w:sz w:val="22"/>
          <w:szCs w:val="22"/>
          <w:rtl/>
          <w:lang w:bidi="ar-SA"/>
        </w:rPr>
        <w:t>ا</w:t>
      </w:r>
      <w:r w:rsidR="009C1C87" w:rsidRPr="002F3805">
        <w:rPr>
          <w:rFonts w:asciiTheme="minorBidi" w:hAnsiTheme="minorBidi" w:cstheme="minorBidi"/>
          <w:sz w:val="22"/>
          <w:szCs w:val="22"/>
          <w:rtl/>
          <w:lang w:bidi="ar-SA"/>
        </w:rPr>
        <w:t xml:space="preserve">لبناء المبتكر، كما حدث في </w:t>
      </w:r>
      <w:r w:rsidR="00B04D9F" w:rsidRPr="002F3805">
        <w:rPr>
          <w:rFonts w:asciiTheme="minorBidi" w:hAnsiTheme="minorBidi" w:cstheme="minorBidi" w:hint="cs"/>
          <w:sz w:val="22"/>
          <w:szCs w:val="22"/>
          <w:rtl/>
          <w:lang w:bidi="ar-SA"/>
        </w:rPr>
        <w:t>دول</w:t>
      </w:r>
      <w:r w:rsidR="009C1C87" w:rsidRPr="002F3805">
        <w:rPr>
          <w:rFonts w:asciiTheme="minorBidi" w:hAnsiTheme="minorBidi" w:cstheme="minorBidi"/>
          <w:sz w:val="22"/>
          <w:szCs w:val="22"/>
          <w:rtl/>
          <w:lang w:bidi="ar-SA"/>
        </w:rPr>
        <w:t xml:space="preserve"> أخرى.</w:t>
      </w:r>
    </w:p>
    <w:p w14:paraId="02E98ECC" w14:textId="77777777" w:rsidR="009C1C87" w:rsidRPr="002F3805" w:rsidRDefault="009C1C87" w:rsidP="00874D06">
      <w:pPr>
        <w:spacing w:after="201" w:line="360" w:lineRule="auto"/>
        <w:ind w:left="42" w:right="153" w:firstLine="3"/>
        <w:jc w:val="left"/>
        <w:rPr>
          <w:rFonts w:asciiTheme="minorBidi" w:hAnsiTheme="minorBidi" w:cstheme="minorBidi"/>
          <w:sz w:val="22"/>
          <w:szCs w:val="22"/>
          <w:rtl/>
          <w:lang w:bidi="ar-SA"/>
        </w:rPr>
      </w:pPr>
      <w:r w:rsidRPr="002F3805">
        <w:rPr>
          <w:rFonts w:asciiTheme="minorBidi" w:hAnsiTheme="minorBidi" w:cstheme="minorBidi"/>
          <w:b/>
          <w:bCs/>
          <w:sz w:val="22"/>
          <w:szCs w:val="22"/>
          <w:rtl/>
          <w:lang w:bidi="ar-SA"/>
        </w:rPr>
        <w:t xml:space="preserve">دعم </w:t>
      </w:r>
      <w:r w:rsidR="00B04D9F" w:rsidRPr="002F3805">
        <w:rPr>
          <w:rFonts w:asciiTheme="minorBidi" w:hAnsiTheme="minorBidi" w:cstheme="minorBidi" w:hint="cs"/>
          <w:b/>
          <w:bCs/>
          <w:sz w:val="22"/>
          <w:szCs w:val="22"/>
          <w:rtl/>
          <w:lang w:bidi="ar-SA"/>
        </w:rPr>
        <w:t>تطبيق</w:t>
      </w:r>
      <w:r w:rsidRPr="002F3805">
        <w:rPr>
          <w:rFonts w:asciiTheme="minorBidi" w:hAnsiTheme="minorBidi" w:cstheme="minorBidi"/>
          <w:b/>
          <w:bCs/>
          <w:sz w:val="22"/>
          <w:szCs w:val="22"/>
          <w:rtl/>
          <w:lang w:bidi="ar-SA"/>
        </w:rPr>
        <w:t xml:space="preserve"> </w:t>
      </w:r>
      <w:r w:rsidR="00B04D9F" w:rsidRPr="002F3805">
        <w:rPr>
          <w:rFonts w:asciiTheme="minorBidi" w:hAnsiTheme="minorBidi" w:cstheme="minorBidi"/>
          <w:b/>
          <w:bCs/>
          <w:sz w:val="22"/>
          <w:szCs w:val="22"/>
          <w:rtl/>
          <w:lang w:bidi="ar-SA"/>
        </w:rPr>
        <w:t>الابتكار</w:t>
      </w:r>
      <w:r w:rsidR="00B04D9F" w:rsidRPr="002F3805">
        <w:rPr>
          <w:rFonts w:asciiTheme="minorBidi" w:hAnsiTheme="minorBidi" w:cstheme="minorBidi"/>
          <w:sz w:val="22"/>
          <w:szCs w:val="22"/>
          <w:rtl/>
          <w:lang w:bidi="ar-SA"/>
        </w:rPr>
        <w:t xml:space="preserve">. </w:t>
      </w:r>
      <w:r w:rsidRPr="002F3805">
        <w:rPr>
          <w:rFonts w:asciiTheme="minorBidi" w:hAnsiTheme="minorBidi" w:cstheme="minorBidi"/>
          <w:sz w:val="22"/>
          <w:szCs w:val="22"/>
          <w:rtl/>
          <w:lang w:bidi="ar-SA"/>
        </w:rPr>
        <w:t>قد يكون الدعم لفترة محدودة لتشجيع التصنيع والابتكار، ولا</w:t>
      </w:r>
      <w:r w:rsidR="00B04D9F" w:rsidRPr="002F3805">
        <w:rPr>
          <w:rFonts w:asciiTheme="minorBidi" w:hAnsiTheme="minorBidi" w:cstheme="minorBidi"/>
          <w:sz w:val="22"/>
          <w:szCs w:val="22"/>
          <w:rtl/>
          <w:lang w:bidi="ar-SA"/>
        </w:rPr>
        <w:t xml:space="preserve"> سيما للشركات الصغيرة والمتوسطة</w:t>
      </w:r>
      <w:r w:rsidRPr="002F3805">
        <w:rPr>
          <w:rFonts w:asciiTheme="minorBidi" w:hAnsiTheme="minorBidi" w:cstheme="minorBidi"/>
          <w:sz w:val="22"/>
          <w:szCs w:val="22"/>
          <w:rtl/>
          <w:lang w:bidi="ar-SA"/>
        </w:rPr>
        <w:t xml:space="preserve">، مفيداً لتشجيع الابتكار. ومع ذلك، ينبغي النظر في توسيع سياسة الدعم الحالية مع </w:t>
      </w:r>
      <w:r w:rsidR="00874D06" w:rsidRPr="002F3805">
        <w:rPr>
          <w:rFonts w:asciiTheme="minorBidi" w:hAnsiTheme="minorBidi" w:cstheme="minorBidi" w:hint="cs"/>
          <w:sz w:val="22"/>
          <w:szCs w:val="22"/>
          <w:rtl/>
          <w:lang w:bidi="ar-SA"/>
        </w:rPr>
        <w:t>تقديم</w:t>
      </w:r>
      <w:r w:rsidR="00B04D9F" w:rsidRPr="002F3805">
        <w:rPr>
          <w:rFonts w:asciiTheme="minorBidi" w:hAnsiTheme="minorBidi" w:cstheme="minorBidi"/>
          <w:sz w:val="22"/>
          <w:szCs w:val="22"/>
          <w:rtl/>
          <w:lang w:bidi="ar-SA"/>
        </w:rPr>
        <w:t xml:space="preserve"> </w:t>
      </w:r>
      <w:r w:rsidR="00874D06" w:rsidRPr="002F3805">
        <w:rPr>
          <w:rFonts w:asciiTheme="minorBidi" w:hAnsiTheme="minorBidi" w:cstheme="minorBidi"/>
          <w:sz w:val="22"/>
          <w:szCs w:val="22"/>
          <w:rtl/>
          <w:lang w:bidi="ar-SA"/>
        </w:rPr>
        <w:t xml:space="preserve">حوافز </w:t>
      </w:r>
      <w:r w:rsidRPr="002F3805">
        <w:rPr>
          <w:rFonts w:asciiTheme="minorBidi" w:hAnsiTheme="minorBidi" w:cstheme="minorBidi"/>
          <w:sz w:val="22"/>
          <w:szCs w:val="22"/>
          <w:rtl/>
          <w:lang w:bidi="ar-SA"/>
        </w:rPr>
        <w:t xml:space="preserve">تجارية للشركات </w:t>
      </w:r>
      <w:r w:rsidR="00874D06" w:rsidRPr="002F3805">
        <w:rPr>
          <w:rFonts w:asciiTheme="minorBidi" w:hAnsiTheme="minorBidi" w:cstheme="minorBidi" w:hint="cs"/>
          <w:sz w:val="22"/>
          <w:szCs w:val="22"/>
          <w:rtl/>
          <w:lang w:bidi="ar-SA"/>
        </w:rPr>
        <w:t>مقابل</w:t>
      </w:r>
      <w:r w:rsidR="00B04D9F" w:rsidRPr="002F3805">
        <w:rPr>
          <w:rFonts w:asciiTheme="minorBidi" w:hAnsiTheme="minorBidi" w:cstheme="minorBidi" w:hint="cs"/>
          <w:sz w:val="22"/>
          <w:szCs w:val="22"/>
          <w:rtl/>
          <w:lang w:bidi="ar-SA"/>
        </w:rPr>
        <w:t xml:space="preserve"> </w:t>
      </w:r>
      <w:r w:rsidRPr="002F3805">
        <w:rPr>
          <w:rFonts w:asciiTheme="minorBidi" w:hAnsiTheme="minorBidi" w:cstheme="minorBidi"/>
          <w:sz w:val="22"/>
          <w:szCs w:val="22"/>
          <w:rtl/>
          <w:lang w:bidi="ar-SA"/>
        </w:rPr>
        <w:t xml:space="preserve">خفض التكاليف وزيادة الإنتاجية من خلال التكنولوجيا، </w:t>
      </w:r>
      <w:r w:rsidR="00B04D9F" w:rsidRPr="002F3805">
        <w:rPr>
          <w:rFonts w:asciiTheme="minorBidi" w:hAnsiTheme="minorBidi" w:cstheme="minorBidi" w:hint="cs"/>
          <w:sz w:val="22"/>
          <w:szCs w:val="22"/>
          <w:rtl/>
          <w:lang w:bidi="ar-SA"/>
        </w:rPr>
        <w:t>ومع</w:t>
      </w:r>
      <w:r w:rsidRPr="002F3805">
        <w:rPr>
          <w:rFonts w:asciiTheme="minorBidi" w:hAnsiTheme="minorBidi" w:cstheme="minorBidi"/>
          <w:sz w:val="22"/>
          <w:szCs w:val="22"/>
          <w:rtl/>
          <w:lang w:bidi="ar-SA"/>
        </w:rPr>
        <w:t xml:space="preserve"> تنسيق الحوافز مع سياسة </w:t>
      </w:r>
      <w:r w:rsidR="00B04D9F" w:rsidRPr="002F3805">
        <w:rPr>
          <w:rFonts w:asciiTheme="minorBidi" w:hAnsiTheme="minorBidi" w:cstheme="minorBidi" w:hint="cs"/>
          <w:sz w:val="22"/>
          <w:szCs w:val="22"/>
          <w:rtl/>
          <w:lang w:bidi="ar-SA"/>
        </w:rPr>
        <w:t>تشغيل</w:t>
      </w:r>
      <w:r w:rsidR="00B04D9F" w:rsidRPr="002F3805">
        <w:rPr>
          <w:rFonts w:asciiTheme="minorBidi" w:hAnsiTheme="minorBidi" w:cstheme="minorBidi"/>
          <w:sz w:val="22"/>
          <w:szCs w:val="22"/>
          <w:rtl/>
          <w:lang w:bidi="ar-SA"/>
        </w:rPr>
        <w:t xml:space="preserve"> </w:t>
      </w:r>
      <w:r w:rsidRPr="002F3805">
        <w:rPr>
          <w:rFonts w:asciiTheme="minorBidi" w:hAnsiTheme="minorBidi" w:cstheme="minorBidi"/>
          <w:sz w:val="22"/>
          <w:szCs w:val="22"/>
          <w:rtl/>
          <w:lang w:bidi="ar-SA"/>
        </w:rPr>
        <w:t>غير الإسرائيليين.</w:t>
      </w:r>
    </w:p>
    <w:p w14:paraId="5517CAF3" w14:textId="77777777" w:rsidR="009C1C87" w:rsidRPr="002F3805" w:rsidRDefault="009C1C87" w:rsidP="00901BCF">
      <w:pPr>
        <w:ind w:right="432"/>
        <w:jc w:val="left"/>
        <w:rPr>
          <w:rFonts w:asciiTheme="minorBidi" w:hAnsiTheme="minorBidi" w:cstheme="minorBidi"/>
          <w:sz w:val="22"/>
          <w:szCs w:val="22"/>
          <w:rtl/>
          <w:lang w:bidi="ar-SA"/>
        </w:rPr>
      </w:pPr>
      <w:r w:rsidRPr="002F3805">
        <w:rPr>
          <w:rFonts w:asciiTheme="minorBidi" w:hAnsiTheme="minorBidi" w:cstheme="minorBidi"/>
          <w:b/>
          <w:bCs/>
          <w:sz w:val="22"/>
          <w:szCs w:val="22"/>
          <w:rtl/>
          <w:lang w:bidi="ar-SA"/>
        </w:rPr>
        <w:t>التأثيرات الخارجية</w:t>
      </w:r>
      <w:r w:rsidRPr="002F3805">
        <w:rPr>
          <w:rFonts w:asciiTheme="minorBidi" w:hAnsiTheme="minorBidi" w:cstheme="minorBidi"/>
          <w:sz w:val="22"/>
          <w:szCs w:val="22"/>
          <w:rtl/>
          <w:lang w:bidi="ar-SA"/>
        </w:rPr>
        <w:t xml:space="preserve">: الابتكار في البناء له فوائد خارجية لا تأخذها شركات البناء بعين الاعتبار: تقليل كمية مخلفات البناء والضرر الناجم عن </w:t>
      </w:r>
      <w:r w:rsidR="00874D06" w:rsidRPr="002F3805">
        <w:rPr>
          <w:rFonts w:asciiTheme="minorBidi" w:hAnsiTheme="minorBidi" w:cstheme="minorBidi" w:hint="cs"/>
          <w:sz w:val="22"/>
          <w:szCs w:val="22"/>
          <w:rtl/>
          <w:lang w:bidi="ar-SA"/>
        </w:rPr>
        <w:t>الضجيج</w:t>
      </w:r>
      <w:r w:rsidRPr="002F3805">
        <w:rPr>
          <w:rFonts w:asciiTheme="minorBidi" w:hAnsiTheme="minorBidi" w:cstheme="minorBidi"/>
          <w:sz w:val="22"/>
          <w:szCs w:val="22"/>
          <w:rtl/>
          <w:lang w:bidi="ar-SA"/>
        </w:rPr>
        <w:t>، وتقليل التلوث بالقرب</w:t>
      </w:r>
      <w:r w:rsidR="00874D06" w:rsidRPr="002F3805">
        <w:rPr>
          <w:rFonts w:asciiTheme="minorBidi" w:hAnsiTheme="minorBidi" w:cstheme="minorBidi"/>
          <w:sz w:val="22"/>
          <w:szCs w:val="22"/>
          <w:rtl/>
          <w:lang w:bidi="ar-SA"/>
        </w:rPr>
        <w:t xml:space="preserve"> من المواقع وتحسين السلامة في </w:t>
      </w:r>
      <w:r w:rsidRPr="002F3805">
        <w:rPr>
          <w:rFonts w:asciiTheme="minorBidi" w:hAnsiTheme="minorBidi" w:cstheme="minorBidi"/>
          <w:sz w:val="22"/>
          <w:szCs w:val="22"/>
          <w:rtl/>
          <w:lang w:bidi="ar-SA"/>
        </w:rPr>
        <w:t>مواقع</w:t>
      </w:r>
      <w:r w:rsidR="00874D06" w:rsidRPr="002F3805">
        <w:rPr>
          <w:rFonts w:asciiTheme="minorBidi" w:hAnsiTheme="minorBidi" w:cstheme="minorBidi" w:hint="cs"/>
          <w:sz w:val="22"/>
          <w:szCs w:val="22"/>
          <w:rtl/>
          <w:lang w:bidi="ar-SA"/>
        </w:rPr>
        <w:t xml:space="preserve"> البناء</w:t>
      </w:r>
      <w:r w:rsidRPr="002F3805">
        <w:rPr>
          <w:rFonts w:asciiTheme="minorBidi" w:hAnsiTheme="minorBidi" w:cstheme="minorBidi"/>
          <w:sz w:val="22"/>
          <w:szCs w:val="22"/>
          <w:rtl/>
          <w:lang w:bidi="ar-SA"/>
        </w:rPr>
        <w:t xml:space="preserve">. وهذا يبرر تقديم دعم معين للابتكار، إلى جانب </w:t>
      </w:r>
      <w:r w:rsidR="00874D06" w:rsidRPr="002F3805">
        <w:rPr>
          <w:rFonts w:asciiTheme="minorBidi" w:hAnsiTheme="minorBidi" w:cstheme="minorBidi" w:hint="cs"/>
          <w:sz w:val="22"/>
          <w:szCs w:val="22"/>
          <w:rtl/>
          <w:lang w:bidi="ar-SA"/>
        </w:rPr>
        <w:t>تنظيمات من شأنها</w:t>
      </w:r>
      <w:r w:rsidRPr="002F3805">
        <w:rPr>
          <w:rFonts w:asciiTheme="minorBidi" w:hAnsiTheme="minorBidi" w:cstheme="minorBidi"/>
          <w:sz w:val="22"/>
          <w:szCs w:val="22"/>
          <w:rtl/>
          <w:lang w:bidi="ar-SA"/>
        </w:rPr>
        <w:t xml:space="preserve"> أن </w:t>
      </w:r>
      <w:r w:rsidR="00874D06" w:rsidRPr="002F3805">
        <w:rPr>
          <w:rFonts w:asciiTheme="minorBidi" w:hAnsiTheme="minorBidi" w:cstheme="minorBidi" w:hint="cs"/>
          <w:sz w:val="22"/>
          <w:szCs w:val="22"/>
          <w:rtl/>
          <w:lang w:bidi="ar-SA"/>
        </w:rPr>
        <w:t>ت</w:t>
      </w:r>
      <w:r w:rsidRPr="002F3805">
        <w:rPr>
          <w:rFonts w:asciiTheme="minorBidi" w:hAnsiTheme="minorBidi" w:cstheme="minorBidi"/>
          <w:sz w:val="22"/>
          <w:szCs w:val="22"/>
          <w:rtl/>
          <w:lang w:bidi="ar-SA"/>
        </w:rPr>
        <w:t xml:space="preserve">ؤدي إلى </w:t>
      </w:r>
      <w:r w:rsidR="00901BCF">
        <w:rPr>
          <w:rFonts w:asciiTheme="minorBidi" w:hAnsiTheme="minorBidi" w:cstheme="minorBidi" w:hint="cs"/>
          <w:sz w:val="22"/>
          <w:szCs w:val="22"/>
          <w:rtl/>
          <w:lang w:bidi="ar-SA"/>
        </w:rPr>
        <w:t>تغطية</w:t>
      </w:r>
      <w:r w:rsidRPr="002F3805">
        <w:rPr>
          <w:rFonts w:asciiTheme="minorBidi" w:hAnsiTheme="minorBidi" w:cstheme="minorBidi"/>
          <w:sz w:val="22"/>
          <w:szCs w:val="22"/>
          <w:rtl/>
          <w:lang w:bidi="ar-SA"/>
        </w:rPr>
        <w:t xml:space="preserve"> التكاليف الخارجية </w:t>
      </w:r>
      <w:r w:rsidR="00901BCF">
        <w:rPr>
          <w:rFonts w:asciiTheme="minorBidi" w:hAnsiTheme="minorBidi" w:cstheme="minorBidi" w:hint="cs"/>
          <w:sz w:val="22"/>
          <w:szCs w:val="22"/>
          <w:rtl/>
          <w:lang w:bidi="ar-SA"/>
        </w:rPr>
        <w:t>ضمن</w:t>
      </w:r>
      <w:r w:rsidRPr="002F3805">
        <w:rPr>
          <w:rFonts w:asciiTheme="minorBidi" w:hAnsiTheme="minorBidi" w:cstheme="minorBidi"/>
          <w:sz w:val="22"/>
          <w:szCs w:val="22"/>
          <w:rtl/>
          <w:lang w:bidi="ar-SA"/>
        </w:rPr>
        <w:t xml:space="preserve"> أنشطة شركات البناء.</w:t>
      </w:r>
    </w:p>
    <w:p w14:paraId="0CD1B7E1" w14:textId="77777777" w:rsidR="00DD5B8E" w:rsidRDefault="00EB1007" w:rsidP="0029463D">
      <w:pPr>
        <w:spacing w:after="323" w:line="259" w:lineRule="auto"/>
        <w:ind w:right="132"/>
        <w:jc w:val="left"/>
        <w:rPr>
          <w:rFonts w:asciiTheme="minorBidi" w:hAnsiTheme="minorBidi" w:cstheme="minorBidi"/>
          <w:sz w:val="22"/>
          <w:szCs w:val="22"/>
          <w:rtl/>
          <w:lang w:bidi="ar-SA"/>
        </w:rPr>
      </w:pPr>
      <w:r w:rsidRPr="002F3805">
        <w:rPr>
          <w:rFonts w:asciiTheme="minorBidi" w:hAnsiTheme="minorBidi" w:cstheme="minorBidi"/>
          <w:sz w:val="22"/>
          <w:szCs w:val="22"/>
          <w:rtl/>
        </w:rPr>
        <w:t xml:space="preserve"> </w:t>
      </w:r>
    </w:p>
    <w:p w14:paraId="6487F6EC" w14:textId="77777777" w:rsidR="009C1C87" w:rsidRPr="00AE3CB7" w:rsidRDefault="009C1C87" w:rsidP="0029463D">
      <w:pPr>
        <w:spacing w:after="0" w:line="559" w:lineRule="auto"/>
        <w:ind w:left="9" w:right="1539" w:hanging="9"/>
        <w:jc w:val="left"/>
        <w:rPr>
          <w:rFonts w:asciiTheme="minorBidi" w:hAnsiTheme="minorBidi" w:cstheme="minorBidi"/>
          <w:b/>
          <w:bCs/>
          <w:sz w:val="20"/>
          <w:szCs w:val="20"/>
          <w:rtl/>
          <w:lang w:bidi="ar-SA"/>
        </w:rPr>
      </w:pPr>
      <w:r w:rsidRPr="00AE3CB7">
        <w:rPr>
          <w:rFonts w:asciiTheme="minorBidi" w:hAnsiTheme="minorBidi" w:cstheme="minorBidi"/>
          <w:b/>
          <w:bCs/>
          <w:sz w:val="20"/>
          <w:szCs w:val="20"/>
          <w:rtl/>
          <w:lang w:bidi="ar-SA"/>
        </w:rPr>
        <w:t>المراجع</w:t>
      </w:r>
    </w:p>
    <w:p w14:paraId="4F18A0D0" w14:textId="77777777" w:rsidR="009C1C87" w:rsidRPr="002F3805" w:rsidRDefault="009C1C87" w:rsidP="002F3805">
      <w:pPr>
        <w:spacing w:after="201" w:line="276" w:lineRule="auto"/>
        <w:ind w:left="9" w:right="631" w:hanging="9"/>
        <w:jc w:val="left"/>
        <w:rPr>
          <w:rFonts w:asciiTheme="minorBidi" w:hAnsiTheme="minorBidi" w:cstheme="minorBidi"/>
          <w:sz w:val="22"/>
          <w:szCs w:val="22"/>
          <w:rtl/>
        </w:rPr>
      </w:pPr>
      <w:r w:rsidRPr="002F3805">
        <w:rPr>
          <w:rFonts w:asciiTheme="minorBidi" w:hAnsiTheme="minorBidi" w:cstheme="minorBidi"/>
          <w:sz w:val="22"/>
          <w:szCs w:val="22"/>
          <w:rtl/>
          <w:lang w:bidi="ar-SA"/>
        </w:rPr>
        <w:t>بنك إسرائيل (2023).</w:t>
      </w:r>
      <w:r w:rsidR="00874D06" w:rsidRPr="002F3805">
        <w:rPr>
          <w:rFonts w:cs="Times New Roman"/>
          <w:sz w:val="22"/>
          <w:szCs w:val="22"/>
          <w:rtl/>
        </w:rPr>
        <w:t xml:space="preserve"> </w:t>
      </w:r>
      <w:r w:rsidR="00874D06" w:rsidRPr="002F3805">
        <w:rPr>
          <w:rFonts w:asciiTheme="minorBidi" w:hAnsiTheme="minorBidi" w:cs="Arial"/>
          <w:sz w:val="22"/>
          <w:szCs w:val="22"/>
          <w:rtl/>
          <w:lang w:bidi="ar-SA"/>
        </w:rPr>
        <w:t xml:space="preserve">"تطور إنتاجية </w:t>
      </w:r>
      <w:r w:rsidR="00874D06" w:rsidRPr="002F3805">
        <w:rPr>
          <w:rFonts w:asciiTheme="minorBidi" w:hAnsiTheme="minorBidi" w:cs="Arial" w:hint="cs"/>
          <w:sz w:val="22"/>
          <w:szCs w:val="22"/>
          <w:rtl/>
          <w:lang w:bidi="ar-SA"/>
        </w:rPr>
        <w:t>العمل</w:t>
      </w:r>
      <w:r w:rsidR="00874D06" w:rsidRPr="002F3805">
        <w:rPr>
          <w:rFonts w:asciiTheme="minorBidi" w:hAnsiTheme="minorBidi" w:cs="Arial"/>
          <w:sz w:val="22"/>
          <w:szCs w:val="22"/>
          <w:rtl/>
          <w:lang w:bidi="ar-SA"/>
        </w:rPr>
        <w:t xml:space="preserve"> في إسرائيل في العقد الأخير" </w:t>
      </w:r>
      <w:r w:rsidR="00874D06" w:rsidRPr="002F3805">
        <w:rPr>
          <w:rFonts w:asciiTheme="minorBidi" w:hAnsiTheme="minorBidi" w:cs="Arial" w:hint="cs"/>
          <w:sz w:val="22"/>
          <w:szCs w:val="22"/>
          <w:rtl/>
          <w:lang w:bidi="ar-SA"/>
        </w:rPr>
        <w:t>من</w:t>
      </w:r>
      <w:r w:rsidR="00874D06" w:rsidRPr="002F3805">
        <w:rPr>
          <w:rFonts w:asciiTheme="minorBidi" w:hAnsiTheme="minorBidi" w:cs="Arial"/>
          <w:sz w:val="22"/>
          <w:szCs w:val="22"/>
          <w:rtl/>
          <w:lang w:bidi="ar-SA"/>
        </w:rPr>
        <w:t xml:space="preserve">: تقرير بنك إسرائيل لعام 2022 - الفصل </w:t>
      </w:r>
      <w:r w:rsidR="00874D06" w:rsidRPr="002F3805">
        <w:rPr>
          <w:rFonts w:asciiTheme="minorBidi" w:hAnsiTheme="minorBidi" w:cs="Arial" w:hint="cs"/>
          <w:sz w:val="22"/>
          <w:szCs w:val="22"/>
          <w:rtl/>
          <w:lang w:bidi="ar-SA"/>
        </w:rPr>
        <w:t>هـ</w:t>
      </w:r>
      <w:r w:rsidR="00874D06" w:rsidRPr="002F3805">
        <w:rPr>
          <w:rFonts w:asciiTheme="minorBidi" w:hAnsiTheme="minorBidi" w:cs="Arial"/>
          <w:sz w:val="22"/>
          <w:szCs w:val="22"/>
          <w:rtl/>
          <w:lang w:bidi="ar-SA"/>
        </w:rPr>
        <w:t>.</w:t>
      </w:r>
    </w:p>
    <w:p w14:paraId="7EDE26AC" w14:textId="77777777" w:rsidR="009C1C87" w:rsidRPr="002F3805" w:rsidRDefault="009C1C87" w:rsidP="002F3805">
      <w:pPr>
        <w:spacing w:after="201" w:line="276" w:lineRule="auto"/>
        <w:ind w:left="9" w:right="631" w:hanging="9"/>
        <w:jc w:val="left"/>
        <w:rPr>
          <w:rFonts w:asciiTheme="minorBidi" w:hAnsiTheme="minorBidi" w:cstheme="minorBidi"/>
          <w:sz w:val="22"/>
          <w:szCs w:val="22"/>
          <w:rtl/>
          <w:lang w:bidi="ar-SA"/>
        </w:rPr>
      </w:pPr>
      <w:r w:rsidRPr="002F3805">
        <w:rPr>
          <w:rFonts w:asciiTheme="minorBidi" w:hAnsiTheme="minorBidi" w:cstheme="minorBidi"/>
          <w:sz w:val="22"/>
          <w:szCs w:val="22"/>
          <w:rtl/>
          <w:lang w:bidi="ar-SA"/>
        </w:rPr>
        <w:t>بنك إسرائيل (2016)."المهارات الأساسية للعاملين في إسرائيل والإنتاجية في قطاعات الاقتصاد"، المراجعة المالية الدورية ومجموعة التحليل</w:t>
      </w:r>
      <w:r w:rsidR="00874D06" w:rsidRPr="002F3805">
        <w:rPr>
          <w:rFonts w:asciiTheme="minorBidi" w:hAnsiTheme="minorBidi" w:cstheme="minorBidi" w:hint="cs"/>
          <w:sz w:val="22"/>
          <w:szCs w:val="22"/>
          <w:rtl/>
          <w:lang w:bidi="ar-SA"/>
        </w:rPr>
        <w:t>ات</w:t>
      </w:r>
      <w:r w:rsidRPr="002F3805">
        <w:rPr>
          <w:rFonts w:asciiTheme="minorBidi" w:hAnsiTheme="minorBidi" w:cstheme="minorBidi"/>
          <w:sz w:val="22"/>
          <w:szCs w:val="22"/>
          <w:rtl/>
          <w:lang w:bidi="ar-SA"/>
        </w:rPr>
        <w:t xml:space="preserve"> البحثي</w:t>
      </w:r>
      <w:r w:rsidR="00874D06" w:rsidRPr="002F3805">
        <w:rPr>
          <w:rFonts w:asciiTheme="minorBidi" w:hAnsiTheme="minorBidi" w:cstheme="minorBidi" w:hint="cs"/>
          <w:sz w:val="22"/>
          <w:szCs w:val="22"/>
          <w:rtl/>
          <w:lang w:bidi="ar-SA"/>
        </w:rPr>
        <w:t>ة</w:t>
      </w:r>
      <w:r w:rsidRPr="002F3805">
        <w:rPr>
          <w:rFonts w:asciiTheme="minorBidi" w:hAnsiTheme="minorBidi" w:cstheme="minorBidi"/>
          <w:sz w:val="22"/>
          <w:szCs w:val="22"/>
          <w:rtl/>
          <w:lang w:bidi="ar-SA"/>
        </w:rPr>
        <w:t xml:space="preserve"> رقم 141.</w:t>
      </w:r>
    </w:p>
    <w:p w14:paraId="2B7E8FE5" w14:textId="77777777" w:rsidR="009C1C87" w:rsidRPr="002F3805" w:rsidRDefault="009C1C87" w:rsidP="002F3805">
      <w:pPr>
        <w:spacing w:after="201" w:line="276" w:lineRule="auto"/>
        <w:ind w:left="9" w:right="408" w:hanging="9"/>
        <w:jc w:val="left"/>
        <w:rPr>
          <w:rFonts w:asciiTheme="minorBidi" w:hAnsiTheme="minorBidi" w:cstheme="minorBidi"/>
          <w:sz w:val="22"/>
          <w:szCs w:val="22"/>
          <w:rtl/>
        </w:rPr>
      </w:pPr>
      <w:r w:rsidRPr="002F3805">
        <w:rPr>
          <w:rFonts w:asciiTheme="minorBidi" w:hAnsiTheme="minorBidi" w:cstheme="minorBidi"/>
          <w:sz w:val="22"/>
          <w:szCs w:val="22"/>
          <w:rtl/>
          <w:lang w:bidi="ar-SA"/>
        </w:rPr>
        <w:t>بك</w:t>
      </w:r>
      <w:r w:rsidR="00874D06" w:rsidRPr="002F3805">
        <w:rPr>
          <w:rFonts w:asciiTheme="minorBidi" w:hAnsiTheme="minorBidi" w:cstheme="minorBidi" w:hint="cs"/>
          <w:sz w:val="22"/>
          <w:szCs w:val="22"/>
          <w:rtl/>
          <w:lang w:bidi="ar-SA"/>
        </w:rPr>
        <w:t>ا</w:t>
      </w:r>
      <w:r w:rsidRPr="002F3805">
        <w:rPr>
          <w:rFonts w:asciiTheme="minorBidi" w:hAnsiTheme="minorBidi" w:cstheme="minorBidi"/>
          <w:sz w:val="22"/>
          <w:szCs w:val="22"/>
          <w:rtl/>
          <w:lang w:bidi="ar-SA"/>
        </w:rPr>
        <w:t xml:space="preserve">ر، ر. ياشا (يعقوب) جروبمان، غابي رافيف، </w:t>
      </w:r>
      <w:r w:rsidR="00874D06" w:rsidRPr="002F3805">
        <w:rPr>
          <w:rFonts w:asciiTheme="minorBidi" w:hAnsiTheme="minorBidi" w:cstheme="minorBidi" w:hint="cs"/>
          <w:sz w:val="22"/>
          <w:szCs w:val="22"/>
          <w:rtl/>
          <w:lang w:bidi="ar-SA"/>
        </w:rPr>
        <w:t>يحيئيل</w:t>
      </w:r>
      <w:r w:rsidRPr="002F3805">
        <w:rPr>
          <w:rFonts w:asciiTheme="minorBidi" w:hAnsiTheme="minorBidi" w:cstheme="minorBidi"/>
          <w:sz w:val="22"/>
          <w:szCs w:val="22"/>
          <w:rtl/>
          <w:lang w:bidi="ar-SA"/>
        </w:rPr>
        <w:t xml:space="preserve"> روزنفيلد، نير </w:t>
      </w:r>
      <w:r w:rsidR="00874D06" w:rsidRPr="002F3805">
        <w:rPr>
          <w:rFonts w:asciiTheme="minorBidi" w:hAnsiTheme="minorBidi" w:cstheme="minorBidi" w:hint="cs"/>
          <w:sz w:val="22"/>
          <w:szCs w:val="22"/>
          <w:rtl/>
          <w:lang w:bidi="ar-SA"/>
        </w:rPr>
        <w:t>حي</w:t>
      </w:r>
      <w:r w:rsidRPr="002F3805">
        <w:rPr>
          <w:rFonts w:asciiTheme="minorBidi" w:hAnsiTheme="minorBidi" w:cstheme="minorBidi"/>
          <w:sz w:val="22"/>
          <w:szCs w:val="22"/>
          <w:rtl/>
          <w:lang w:bidi="ar-SA"/>
        </w:rPr>
        <w:t xml:space="preserve">ن، غابي تراختنبرغ، إيتاي ليفيتان، </w:t>
      </w:r>
      <w:r w:rsidR="00874D06" w:rsidRPr="002F3805">
        <w:rPr>
          <w:rFonts w:asciiTheme="minorBidi" w:hAnsiTheme="minorBidi" w:cstheme="minorBidi" w:hint="cs"/>
          <w:sz w:val="22"/>
          <w:szCs w:val="22"/>
          <w:rtl/>
          <w:lang w:bidi="ar-SA"/>
        </w:rPr>
        <w:t>عتير</w:t>
      </w:r>
      <w:r w:rsidRPr="002F3805">
        <w:rPr>
          <w:rFonts w:asciiTheme="minorBidi" w:hAnsiTheme="minorBidi" w:cstheme="minorBidi"/>
          <w:sz w:val="22"/>
          <w:szCs w:val="22"/>
          <w:rtl/>
          <w:lang w:bidi="ar-SA"/>
        </w:rPr>
        <w:t xml:space="preserve"> </w:t>
      </w:r>
      <w:r w:rsidR="00874D06" w:rsidRPr="002F3805">
        <w:rPr>
          <w:rFonts w:asciiTheme="minorBidi" w:hAnsiTheme="minorBidi" w:cstheme="minorBidi" w:hint="cs"/>
          <w:sz w:val="22"/>
          <w:szCs w:val="22"/>
          <w:rtl/>
          <w:lang w:bidi="ar-SA"/>
        </w:rPr>
        <w:t>معيان</w:t>
      </w:r>
      <w:r w:rsidRPr="002F3805">
        <w:rPr>
          <w:rFonts w:asciiTheme="minorBidi" w:hAnsiTheme="minorBidi" w:cstheme="minorBidi"/>
          <w:sz w:val="22"/>
          <w:szCs w:val="22"/>
          <w:rtl/>
          <w:lang w:bidi="ar-SA"/>
        </w:rPr>
        <w:t xml:space="preserve"> </w:t>
      </w:r>
      <w:r w:rsidR="00874D06" w:rsidRPr="002F3805">
        <w:rPr>
          <w:rFonts w:asciiTheme="minorBidi" w:hAnsiTheme="minorBidi" w:cstheme="minorBidi" w:hint="cs"/>
          <w:sz w:val="22"/>
          <w:szCs w:val="22"/>
          <w:rtl/>
          <w:lang w:bidi="ar-SA"/>
        </w:rPr>
        <w:t>وميخائيل</w:t>
      </w:r>
      <w:r w:rsidRPr="002F3805">
        <w:rPr>
          <w:rFonts w:asciiTheme="minorBidi" w:hAnsiTheme="minorBidi" w:cstheme="minorBidi"/>
          <w:sz w:val="22"/>
          <w:szCs w:val="22"/>
          <w:rtl/>
          <w:lang w:bidi="ar-SA"/>
        </w:rPr>
        <w:t xml:space="preserve"> تابور، (2019)." تصنيع البناء السكني باستخدام وحدات معيارية ثلاثية الأبعاد </w:t>
      </w:r>
      <w:r w:rsidR="00874D06" w:rsidRPr="002F3805">
        <w:rPr>
          <w:rFonts w:asciiTheme="minorBidi" w:hAnsiTheme="minorBidi" w:cstheme="minorBidi"/>
          <w:sz w:val="22"/>
          <w:szCs w:val="22"/>
          <w:rtl/>
          <w:lang w:bidi="ar-SA"/>
        </w:rPr>
        <w:t>–</w:t>
      </w:r>
      <w:r w:rsidRPr="002F3805">
        <w:rPr>
          <w:rFonts w:asciiTheme="minorBidi" w:hAnsiTheme="minorBidi" w:cstheme="minorBidi"/>
          <w:sz w:val="22"/>
          <w:szCs w:val="22"/>
          <w:rtl/>
          <w:lang w:bidi="ar-SA"/>
        </w:rPr>
        <w:t xml:space="preserve"> </w:t>
      </w:r>
      <w:r w:rsidR="00874D06" w:rsidRPr="002F3805">
        <w:rPr>
          <w:rFonts w:asciiTheme="minorBidi" w:hAnsiTheme="minorBidi" w:cstheme="minorBidi" w:hint="cs"/>
          <w:sz w:val="22"/>
          <w:szCs w:val="22"/>
          <w:rtl/>
          <w:lang w:bidi="ar-SA"/>
        </w:rPr>
        <w:t xml:space="preserve">رؤية </w:t>
      </w:r>
      <w:r w:rsidRPr="002F3805">
        <w:rPr>
          <w:rFonts w:asciiTheme="minorBidi" w:hAnsiTheme="minorBidi" w:cstheme="minorBidi"/>
          <w:sz w:val="22"/>
          <w:szCs w:val="22"/>
          <w:rtl/>
          <w:lang w:bidi="ar-SA"/>
        </w:rPr>
        <w:t xml:space="preserve">معمارية وهندسية </w:t>
      </w:r>
      <w:r w:rsidR="00874D06" w:rsidRPr="002F3805">
        <w:rPr>
          <w:rFonts w:asciiTheme="minorBidi" w:hAnsiTheme="minorBidi" w:cstheme="minorBidi" w:hint="cs"/>
          <w:sz w:val="22"/>
          <w:szCs w:val="22"/>
          <w:rtl/>
          <w:lang w:bidi="ar-SA"/>
        </w:rPr>
        <w:t>وتنفيذية</w:t>
      </w:r>
      <w:r w:rsidRPr="002F3805">
        <w:rPr>
          <w:rFonts w:asciiTheme="minorBidi" w:hAnsiTheme="minorBidi" w:cstheme="minorBidi"/>
          <w:sz w:val="22"/>
          <w:szCs w:val="22"/>
          <w:rtl/>
          <w:lang w:bidi="ar-SA"/>
        </w:rPr>
        <w:t>"، معهد أبحاث البناء، التخنيون، حيفا</w:t>
      </w:r>
    </w:p>
    <w:p w14:paraId="3162FDF6" w14:textId="77777777" w:rsidR="009C1C87" w:rsidRPr="002F3805" w:rsidRDefault="009C1C87" w:rsidP="002F3805">
      <w:pPr>
        <w:spacing w:after="201" w:line="276" w:lineRule="auto"/>
        <w:ind w:left="9" w:right="408" w:hanging="9"/>
        <w:jc w:val="left"/>
        <w:rPr>
          <w:rFonts w:asciiTheme="minorBidi" w:hAnsiTheme="minorBidi" w:cstheme="minorBidi"/>
          <w:sz w:val="22"/>
          <w:szCs w:val="22"/>
          <w:rtl/>
          <w:lang w:bidi="ar-SA"/>
        </w:rPr>
      </w:pPr>
      <w:r w:rsidRPr="002F3805">
        <w:rPr>
          <w:rFonts w:asciiTheme="minorBidi" w:hAnsiTheme="minorBidi" w:cstheme="minorBidi"/>
          <w:sz w:val="22"/>
          <w:szCs w:val="22"/>
          <w:rtl/>
          <w:lang w:bidi="ar-SA"/>
        </w:rPr>
        <w:t xml:space="preserve">زيتشيك، </w:t>
      </w:r>
      <w:r w:rsidR="00874D06" w:rsidRPr="002F3805">
        <w:rPr>
          <w:rFonts w:asciiTheme="minorBidi" w:hAnsiTheme="minorBidi" w:cstheme="minorBidi" w:hint="cs"/>
          <w:sz w:val="22"/>
          <w:szCs w:val="22"/>
          <w:rtl/>
          <w:lang w:bidi="ar-SA"/>
        </w:rPr>
        <w:t>ع</w:t>
      </w:r>
      <w:r w:rsidRPr="002F3805">
        <w:rPr>
          <w:rFonts w:asciiTheme="minorBidi" w:hAnsiTheme="minorBidi" w:cstheme="minorBidi"/>
          <w:sz w:val="22"/>
          <w:szCs w:val="22"/>
          <w:rtl/>
          <w:lang w:bidi="ar-SA"/>
        </w:rPr>
        <w:t xml:space="preserve">.، ر. </w:t>
      </w:r>
      <w:r w:rsidR="00874D06" w:rsidRPr="002F3805">
        <w:rPr>
          <w:rFonts w:asciiTheme="minorBidi" w:hAnsiTheme="minorBidi" w:cstheme="minorBidi" w:hint="cs"/>
          <w:sz w:val="22"/>
          <w:szCs w:val="22"/>
          <w:rtl/>
          <w:lang w:bidi="ar-SA"/>
        </w:rPr>
        <w:t>ج</w:t>
      </w:r>
      <w:r w:rsidRPr="002F3805">
        <w:rPr>
          <w:rFonts w:asciiTheme="minorBidi" w:hAnsiTheme="minorBidi" w:cstheme="minorBidi"/>
          <w:sz w:val="22"/>
          <w:szCs w:val="22"/>
          <w:rtl/>
          <w:lang w:bidi="ar-SA"/>
        </w:rPr>
        <w:t xml:space="preserve">اكس، أ. بينتور، وس. شموئيلي (2022). خطوات </w:t>
      </w:r>
      <w:r w:rsidR="00874D06" w:rsidRPr="002F3805">
        <w:rPr>
          <w:rFonts w:asciiTheme="minorBidi" w:hAnsiTheme="minorBidi" w:cstheme="minorBidi" w:hint="cs"/>
          <w:sz w:val="22"/>
          <w:szCs w:val="22"/>
          <w:rtl/>
          <w:lang w:bidi="ar-SA"/>
        </w:rPr>
        <w:t>ل</w:t>
      </w:r>
      <w:r w:rsidRPr="002F3805">
        <w:rPr>
          <w:rFonts w:asciiTheme="minorBidi" w:hAnsiTheme="minorBidi" w:cstheme="minorBidi"/>
          <w:sz w:val="22"/>
          <w:szCs w:val="22"/>
          <w:rtl/>
          <w:lang w:bidi="ar-SA"/>
        </w:rPr>
        <w:t xml:space="preserve">تعزيز الابتكار في </w:t>
      </w:r>
      <w:r w:rsidR="00874D06"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في إسرائيل. المعهد الوطني لأبحاث البناء، التخنيون، حيفا.</w:t>
      </w:r>
    </w:p>
    <w:p w14:paraId="3DB5A1EE" w14:textId="77777777" w:rsidR="009C1C87" w:rsidRPr="002F3805" w:rsidRDefault="009C1C87" w:rsidP="002F3805">
      <w:pPr>
        <w:spacing w:after="0" w:line="276" w:lineRule="auto"/>
        <w:ind w:left="9" w:right="284" w:hanging="9"/>
        <w:jc w:val="left"/>
        <w:rPr>
          <w:rFonts w:asciiTheme="minorBidi" w:hAnsiTheme="minorBidi" w:cstheme="minorBidi"/>
          <w:sz w:val="22"/>
          <w:szCs w:val="22"/>
          <w:rtl/>
        </w:rPr>
      </w:pPr>
      <w:r w:rsidRPr="002F3805">
        <w:rPr>
          <w:rFonts w:asciiTheme="minorBidi" w:hAnsiTheme="minorBidi" w:cstheme="minorBidi"/>
          <w:sz w:val="22"/>
          <w:szCs w:val="22"/>
          <w:rtl/>
          <w:lang w:bidi="ar-SA"/>
        </w:rPr>
        <w:t xml:space="preserve">وزارة البناء والإسكان (2016). "التصنيع وزيادة إنتاجية العمل في </w:t>
      </w:r>
      <w:r w:rsidR="00874D06"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يعتمد القرار </w:t>
      </w:r>
      <w:r w:rsidR="00874D06" w:rsidRPr="002F3805">
        <w:rPr>
          <w:rFonts w:asciiTheme="minorBidi" w:hAnsiTheme="minorBidi" w:cstheme="minorBidi" w:hint="cs"/>
          <w:sz w:val="22"/>
          <w:szCs w:val="22"/>
          <w:rtl/>
          <w:lang w:bidi="ar-SA"/>
        </w:rPr>
        <w:t>استنتاجات</w:t>
      </w:r>
      <w:r w:rsidRPr="002F3805">
        <w:rPr>
          <w:rFonts w:asciiTheme="minorBidi" w:hAnsiTheme="minorBidi" w:cstheme="minorBidi"/>
          <w:sz w:val="22"/>
          <w:szCs w:val="22"/>
          <w:rtl/>
          <w:lang w:bidi="ar-SA"/>
        </w:rPr>
        <w:t xml:space="preserve"> الوثيقة الصادرة بمبادرة من وزارة البناء والإسكان - </w:t>
      </w:r>
      <w:r w:rsidR="00874D06" w:rsidRPr="002F3805">
        <w:rPr>
          <w:rFonts w:asciiTheme="minorBidi" w:hAnsiTheme="minorBidi" w:cstheme="minorBidi" w:hint="cs"/>
          <w:sz w:val="22"/>
          <w:szCs w:val="22"/>
          <w:rtl/>
          <w:lang w:bidi="ar-SA"/>
        </w:rPr>
        <w:t>شعبة</w:t>
      </w:r>
      <w:r w:rsidRPr="002F3805">
        <w:rPr>
          <w:rFonts w:asciiTheme="minorBidi" w:hAnsiTheme="minorBidi" w:cstheme="minorBidi"/>
          <w:sz w:val="22"/>
          <w:szCs w:val="22"/>
          <w:rtl/>
          <w:lang w:bidi="ar-SA"/>
        </w:rPr>
        <w:t xml:space="preserve"> التخطيط الاستراتيجي والسياسات "خطة تصنيع </w:t>
      </w:r>
      <w:r w:rsidR="00874D06"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في إسرائيل – وثيقة </w:t>
      </w:r>
      <w:r w:rsidR="00874D06" w:rsidRPr="002F3805">
        <w:rPr>
          <w:rFonts w:asciiTheme="minorBidi" w:hAnsiTheme="minorBidi" w:cstheme="minorBidi" w:hint="cs"/>
          <w:sz w:val="22"/>
          <w:szCs w:val="22"/>
          <w:rtl/>
          <w:lang w:bidi="ar-SA"/>
        </w:rPr>
        <w:t>تلخيصية"</w:t>
      </w:r>
      <w:r w:rsidRPr="002F3805">
        <w:rPr>
          <w:rFonts w:asciiTheme="minorBidi" w:hAnsiTheme="minorBidi" w:cstheme="minorBidi"/>
          <w:sz w:val="22"/>
          <w:szCs w:val="22"/>
          <w:rtl/>
          <w:lang w:bidi="ar-SA"/>
        </w:rPr>
        <w:t>.</w:t>
      </w:r>
    </w:p>
    <w:p w14:paraId="7C11FFF3" w14:textId="77777777" w:rsidR="009C1C87" w:rsidRDefault="009C1C87" w:rsidP="002F3805">
      <w:pPr>
        <w:spacing w:after="0" w:line="276" w:lineRule="auto"/>
        <w:ind w:left="9" w:right="284" w:hanging="9"/>
        <w:jc w:val="left"/>
        <w:rPr>
          <w:rFonts w:asciiTheme="minorBidi" w:hAnsiTheme="minorBidi" w:cstheme="minorBidi"/>
          <w:sz w:val="22"/>
          <w:szCs w:val="22"/>
          <w:rtl/>
          <w:lang w:bidi="ar-SA"/>
        </w:rPr>
      </w:pPr>
      <w:r w:rsidRPr="002F3805">
        <w:rPr>
          <w:rFonts w:asciiTheme="minorBidi" w:hAnsiTheme="minorBidi" w:cstheme="minorBidi"/>
          <w:sz w:val="22"/>
          <w:szCs w:val="22"/>
          <w:rtl/>
          <w:lang w:bidi="ar-SA"/>
        </w:rPr>
        <w:t xml:space="preserve">روزنفيلد، </w:t>
      </w:r>
      <w:r w:rsidR="00874D06" w:rsidRPr="002F3805">
        <w:rPr>
          <w:rFonts w:asciiTheme="minorBidi" w:hAnsiTheme="minorBidi" w:cs="Arial" w:hint="cs"/>
          <w:sz w:val="22"/>
          <w:szCs w:val="22"/>
          <w:rtl/>
          <w:lang w:bidi="ar-SA"/>
        </w:rPr>
        <w:t xml:space="preserve">ي.، ح. ين عوزي، وش. براد ترجمان </w:t>
      </w:r>
      <w:r w:rsidRPr="002F3805">
        <w:rPr>
          <w:rFonts w:asciiTheme="minorBidi" w:hAnsiTheme="minorBidi" w:cstheme="minorBidi"/>
          <w:sz w:val="22"/>
          <w:szCs w:val="22"/>
          <w:rtl/>
          <w:lang w:bidi="ar-SA"/>
        </w:rPr>
        <w:t xml:space="preserve">(2021). </w:t>
      </w:r>
      <w:r w:rsidR="00874D06" w:rsidRPr="002F3805">
        <w:rPr>
          <w:rFonts w:asciiTheme="minorBidi" w:hAnsiTheme="minorBidi" w:cstheme="minorBidi" w:hint="cs"/>
          <w:sz w:val="22"/>
          <w:szCs w:val="22"/>
          <w:rtl/>
          <w:lang w:bidi="ar-SA"/>
        </w:rPr>
        <w:t>"</w:t>
      </w:r>
      <w:r w:rsidRPr="002F3805">
        <w:rPr>
          <w:rFonts w:asciiTheme="minorBidi" w:hAnsiTheme="minorBidi" w:cstheme="minorBidi"/>
          <w:sz w:val="22"/>
          <w:szCs w:val="22"/>
          <w:rtl/>
          <w:lang w:bidi="ar-SA"/>
        </w:rPr>
        <w:t xml:space="preserve">استراتيجية للاستفادة من برنامج "التخطيط والبناء" لتعزيز </w:t>
      </w:r>
      <w:r w:rsidR="00874D06" w:rsidRPr="002F3805">
        <w:rPr>
          <w:rFonts w:asciiTheme="minorBidi" w:hAnsiTheme="minorBidi" w:cstheme="minorBidi" w:hint="cs"/>
          <w:sz w:val="22"/>
          <w:szCs w:val="22"/>
          <w:rtl/>
          <w:lang w:bidi="ar-SA"/>
        </w:rPr>
        <w:t>قطاع</w:t>
      </w:r>
      <w:r w:rsidRPr="002F3805">
        <w:rPr>
          <w:rFonts w:asciiTheme="minorBidi" w:hAnsiTheme="minorBidi" w:cstheme="minorBidi"/>
          <w:sz w:val="22"/>
          <w:szCs w:val="22"/>
          <w:rtl/>
          <w:lang w:bidi="ar-SA"/>
        </w:rPr>
        <w:t xml:space="preserve"> البناء ونوعية الحياة في إسرائيل. المعهد الوطني لأبحاث البناء، التخنيون، حيفا. بتكليف من وزارة البناء والإسكان.</w:t>
      </w:r>
    </w:p>
    <w:p w14:paraId="5994FAF9" w14:textId="77777777" w:rsidR="002F3805" w:rsidRPr="002F3805" w:rsidRDefault="002F3805" w:rsidP="002F3805">
      <w:pPr>
        <w:spacing w:after="0" w:line="276" w:lineRule="auto"/>
        <w:ind w:left="9" w:right="284" w:hanging="9"/>
        <w:jc w:val="left"/>
        <w:rPr>
          <w:rFonts w:asciiTheme="minorBidi" w:hAnsiTheme="minorBidi" w:cstheme="minorBidi"/>
          <w:sz w:val="22"/>
          <w:szCs w:val="22"/>
          <w:rtl/>
          <w:lang w:bidi="ar-SA"/>
        </w:rPr>
      </w:pPr>
    </w:p>
    <w:p w14:paraId="436CF94D" w14:textId="77777777" w:rsidR="00DD5B8E" w:rsidRPr="00AE3CB7" w:rsidRDefault="00EB1007">
      <w:pPr>
        <w:bidi w:val="0"/>
        <w:spacing w:after="202" w:line="360" w:lineRule="auto"/>
        <w:ind w:left="10" w:right="34" w:hanging="10"/>
        <w:rPr>
          <w:rFonts w:asciiTheme="minorBidi" w:hAnsiTheme="minorBidi" w:cstheme="minorBidi"/>
          <w:lang w:val="en-US"/>
        </w:rPr>
      </w:pPr>
      <w:proofErr w:type="spellStart"/>
      <w:r w:rsidRPr="00AE3CB7">
        <w:rPr>
          <w:rFonts w:asciiTheme="minorBidi" w:hAnsiTheme="minorBidi" w:cstheme="minorBidi"/>
          <w:sz w:val="20"/>
          <w:lang w:val="en-US"/>
        </w:rPr>
        <w:lastRenderedPageBreak/>
        <w:t>Demirkesen</w:t>
      </w:r>
      <w:proofErr w:type="spellEnd"/>
      <w:r w:rsidRPr="00AE3CB7">
        <w:rPr>
          <w:rFonts w:asciiTheme="minorBidi" w:hAnsiTheme="minorBidi" w:cstheme="minorBidi"/>
          <w:sz w:val="20"/>
          <w:lang w:val="en-US"/>
        </w:rPr>
        <w:t xml:space="preserve">, S.&amp; A. Tezel (2022). “Investigating major challenges for industry 4.0 adoption among construction   .1503–1470 companies”, </w:t>
      </w:r>
      <w:r w:rsidRPr="00AE3CB7">
        <w:rPr>
          <w:rFonts w:asciiTheme="minorBidi" w:hAnsiTheme="minorBidi" w:cstheme="minorBidi"/>
          <w:i/>
          <w:sz w:val="20"/>
          <w:lang w:val="en-US"/>
        </w:rPr>
        <w:t xml:space="preserve">Eng. </w:t>
      </w:r>
      <w:r w:rsidRPr="00AE3CB7">
        <w:rPr>
          <w:rFonts w:asciiTheme="minorBidi" w:hAnsiTheme="minorBidi" w:cstheme="minorBidi"/>
          <w:i/>
          <w:iCs/>
          <w:sz w:val="20"/>
          <w:szCs w:val="20"/>
          <w:rtl/>
        </w:rPr>
        <w:t xml:space="preserve">Construct. </w:t>
      </w:r>
      <w:r w:rsidRPr="00AE3CB7">
        <w:rPr>
          <w:rFonts w:asciiTheme="minorBidi" w:hAnsiTheme="minorBidi" w:cstheme="minorBidi"/>
          <w:i/>
          <w:sz w:val="20"/>
          <w:lang w:val="en-US"/>
        </w:rPr>
        <w:t>Architect. Manag</w:t>
      </w:r>
      <w:r w:rsidRPr="00AE3CB7">
        <w:rPr>
          <w:rFonts w:asciiTheme="minorBidi" w:hAnsiTheme="minorBidi" w:cstheme="minorBidi"/>
          <w:sz w:val="20"/>
          <w:lang w:val="en-US"/>
        </w:rPr>
        <w:t>. 29 (3)</w:t>
      </w:r>
    </w:p>
    <w:p w14:paraId="46A4C674" w14:textId="77777777" w:rsidR="00DD5B8E" w:rsidRPr="00AE3CB7" w:rsidRDefault="00EB1007">
      <w:pPr>
        <w:bidi w:val="0"/>
        <w:spacing w:after="103" w:line="259" w:lineRule="auto"/>
        <w:ind w:left="10" w:right="34" w:hanging="10"/>
        <w:rPr>
          <w:rFonts w:asciiTheme="minorBidi" w:hAnsiTheme="minorBidi" w:cstheme="minorBidi"/>
          <w:lang w:val="en-US"/>
        </w:rPr>
      </w:pPr>
      <w:r w:rsidRPr="00AE3CB7">
        <w:rPr>
          <w:rFonts w:asciiTheme="minorBidi" w:hAnsiTheme="minorBidi" w:cstheme="minorBidi"/>
          <w:sz w:val="20"/>
          <w:lang w:val="en-US"/>
        </w:rPr>
        <w:t xml:space="preserve">Farmer, M. (2016). The Farmer Review of the UK Construction </w:t>
      </w:r>
      <w:proofErr w:type="spellStart"/>
      <w:r w:rsidRPr="00AE3CB7">
        <w:rPr>
          <w:rFonts w:asciiTheme="minorBidi" w:hAnsiTheme="minorBidi" w:cstheme="minorBidi"/>
          <w:sz w:val="20"/>
          <w:lang w:val="en-US"/>
        </w:rPr>
        <w:t>Labour</w:t>
      </w:r>
      <w:proofErr w:type="spellEnd"/>
      <w:r w:rsidRPr="00AE3CB7">
        <w:rPr>
          <w:rFonts w:asciiTheme="minorBidi" w:hAnsiTheme="minorBidi" w:cstheme="minorBidi"/>
          <w:sz w:val="20"/>
          <w:lang w:val="en-US"/>
        </w:rPr>
        <w:t xml:space="preserve"> Model - </w:t>
      </w:r>
      <w:proofErr w:type="spellStart"/>
      <w:r w:rsidRPr="00AE3CB7">
        <w:rPr>
          <w:rFonts w:asciiTheme="minorBidi" w:hAnsiTheme="minorBidi" w:cstheme="minorBidi"/>
          <w:sz w:val="20"/>
          <w:lang w:val="en-US"/>
        </w:rPr>
        <w:t>Modernise</w:t>
      </w:r>
      <w:proofErr w:type="spellEnd"/>
      <w:r w:rsidRPr="00AE3CB7">
        <w:rPr>
          <w:rFonts w:asciiTheme="minorBidi" w:hAnsiTheme="minorBidi" w:cstheme="minorBidi"/>
          <w:sz w:val="20"/>
          <w:lang w:val="en-US"/>
        </w:rPr>
        <w:t xml:space="preserve"> or Die Time to decide the </w:t>
      </w:r>
    </w:p>
    <w:p w14:paraId="3A5E34EB" w14:textId="77777777" w:rsidR="00DD5B8E" w:rsidRPr="00AE3CB7" w:rsidRDefault="00EB1007">
      <w:pPr>
        <w:bidi w:val="0"/>
        <w:spacing w:after="304" w:line="259" w:lineRule="auto"/>
        <w:ind w:left="10" w:right="34" w:hanging="10"/>
        <w:rPr>
          <w:rFonts w:asciiTheme="minorBidi" w:hAnsiTheme="minorBidi" w:cstheme="minorBidi"/>
          <w:lang w:val="en-US"/>
        </w:rPr>
      </w:pPr>
      <w:r w:rsidRPr="00AE3CB7">
        <w:rPr>
          <w:rFonts w:asciiTheme="minorBidi" w:hAnsiTheme="minorBidi" w:cstheme="minorBidi"/>
          <w:sz w:val="20"/>
          <w:lang w:val="en-US"/>
        </w:rPr>
        <w:t xml:space="preserve"> </w:t>
      </w:r>
      <w:proofErr w:type="gramStart"/>
      <w:r w:rsidRPr="00AE3CB7">
        <w:rPr>
          <w:rFonts w:asciiTheme="minorBidi" w:hAnsiTheme="minorBidi" w:cstheme="minorBidi"/>
          <w:sz w:val="20"/>
          <w:lang w:val="en-US"/>
        </w:rPr>
        <w:t>.industry’s</w:t>
      </w:r>
      <w:proofErr w:type="gramEnd"/>
      <w:r w:rsidRPr="00AE3CB7">
        <w:rPr>
          <w:rFonts w:asciiTheme="minorBidi" w:hAnsiTheme="minorBidi" w:cstheme="minorBidi"/>
          <w:sz w:val="20"/>
          <w:lang w:val="en-US"/>
        </w:rPr>
        <w:t xml:space="preserve"> future. UK: Construction Leadership Council (CLC)</w:t>
      </w:r>
    </w:p>
    <w:p w14:paraId="4B2100F9" w14:textId="77777777" w:rsidR="00DD5B8E" w:rsidRPr="00AE3CB7" w:rsidRDefault="00EB1007">
      <w:pPr>
        <w:bidi w:val="0"/>
        <w:spacing w:after="103" w:line="259" w:lineRule="auto"/>
        <w:ind w:left="10" w:right="34" w:hanging="10"/>
        <w:rPr>
          <w:rFonts w:asciiTheme="minorBidi" w:hAnsiTheme="minorBidi" w:cstheme="minorBidi"/>
          <w:lang w:val="en-US"/>
        </w:rPr>
      </w:pPr>
      <w:r w:rsidRPr="00AE3CB7">
        <w:rPr>
          <w:rFonts w:asciiTheme="minorBidi" w:hAnsiTheme="minorBidi" w:cstheme="minorBidi"/>
          <w:sz w:val="20"/>
          <w:lang w:val="en-US"/>
        </w:rPr>
        <w:t xml:space="preserve">van der Heijden, J. (2023). Construction 4.0 in a narrow and broad sense: A systematic and comprehensive literature </w:t>
      </w:r>
    </w:p>
    <w:p w14:paraId="4C2F35FC" w14:textId="77777777" w:rsidR="00DD5B8E" w:rsidRPr="00AE3CB7" w:rsidRDefault="00EB1007">
      <w:pPr>
        <w:bidi w:val="0"/>
        <w:spacing w:after="304" w:line="259" w:lineRule="auto"/>
        <w:ind w:right="89"/>
        <w:rPr>
          <w:rFonts w:asciiTheme="minorBidi" w:hAnsiTheme="minorBidi" w:cstheme="minorBidi"/>
          <w:lang w:val="en-US"/>
        </w:rPr>
      </w:pPr>
      <w:r w:rsidRPr="00AE3CB7">
        <w:rPr>
          <w:rFonts w:asciiTheme="minorBidi" w:hAnsiTheme="minorBidi" w:cstheme="minorBidi"/>
          <w:sz w:val="20"/>
          <w:lang w:val="en-US"/>
        </w:rPr>
        <w:t xml:space="preserve"> review, </w:t>
      </w:r>
      <w:r w:rsidRPr="00AE3CB7">
        <w:rPr>
          <w:rFonts w:asciiTheme="minorBidi" w:hAnsiTheme="minorBidi" w:cstheme="minorBidi"/>
          <w:i/>
          <w:sz w:val="20"/>
          <w:lang w:val="en-US"/>
        </w:rPr>
        <w:t>Building and Environment</w:t>
      </w:r>
      <w:r w:rsidRPr="00AE3CB7">
        <w:rPr>
          <w:rFonts w:asciiTheme="minorBidi" w:hAnsiTheme="minorBidi" w:cstheme="minorBidi"/>
          <w:sz w:val="20"/>
          <w:lang w:val="en-US"/>
        </w:rPr>
        <w:t xml:space="preserve">, 244. </w:t>
      </w:r>
    </w:p>
    <w:p w14:paraId="4A36E31B" w14:textId="77777777" w:rsidR="00DD5B8E" w:rsidRPr="00AE3CB7" w:rsidRDefault="00EB1007">
      <w:pPr>
        <w:bidi w:val="0"/>
        <w:spacing w:after="103" w:line="259" w:lineRule="auto"/>
        <w:ind w:left="10" w:right="34" w:hanging="10"/>
        <w:rPr>
          <w:rFonts w:asciiTheme="minorBidi" w:hAnsiTheme="minorBidi" w:cstheme="minorBidi"/>
          <w:lang w:val="en-US"/>
        </w:rPr>
      </w:pPr>
      <w:r w:rsidRPr="00AE3CB7">
        <w:rPr>
          <w:rFonts w:asciiTheme="minorBidi" w:hAnsiTheme="minorBidi" w:cstheme="minorBidi"/>
          <w:sz w:val="20"/>
          <w:lang w:val="en-US"/>
        </w:rPr>
        <w:t xml:space="preserve">Panteli, C., K. </w:t>
      </w:r>
      <w:proofErr w:type="spellStart"/>
      <w:r w:rsidRPr="00AE3CB7">
        <w:rPr>
          <w:rFonts w:asciiTheme="minorBidi" w:hAnsiTheme="minorBidi" w:cstheme="minorBidi"/>
          <w:sz w:val="20"/>
          <w:lang w:val="en-US"/>
        </w:rPr>
        <w:t>Polycarpou</w:t>
      </w:r>
      <w:proofErr w:type="spellEnd"/>
      <w:r w:rsidRPr="00AE3CB7">
        <w:rPr>
          <w:rFonts w:asciiTheme="minorBidi" w:hAnsiTheme="minorBidi" w:cstheme="minorBidi"/>
          <w:sz w:val="20"/>
          <w:lang w:val="en-US"/>
        </w:rPr>
        <w:t xml:space="preserve">, F.Z. </w:t>
      </w:r>
      <w:proofErr w:type="spellStart"/>
      <w:r w:rsidRPr="00AE3CB7">
        <w:rPr>
          <w:rFonts w:asciiTheme="minorBidi" w:hAnsiTheme="minorBidi" w:cstheme="minorBidi"/>
          <w:sz w:val="20"/>
          <w:lang w:val="en-US"/>
        </w:rPr>
        <w:t>Morsink-Georgalli</w:t>
      </w:r>
      <w:proofErr w:type="spellEnd"/>
      <w:r w:rsidRPr="00AE3CB7">
        <w:rPr>
          <w:rFonts w:asciiTheme="minorBidi" w:hAnsiTheme="minorBidi" w:cstheme="minorBidi"/>
          <w:sz w:val="20"/>
          <w:lang w:val="en-US"/>
        </w:rPr>
        <w:t xml:space="preserve">, L. </w:t>
      </w:r>
      <w:proofErr w:type="spellStart"/>
      <w:r w:rsidRPr="00AE3CB7">
        <w:rPr>
          <w:rFonts w:asciiTheme="minorBidi" w:hAnsiTheme="minorBidi" w:cstheme="minorBidi"/>
          <w:sz w:val="20"/>
          <w:lang w:val="en-US"/>
        </w:rPr>
        <w:t>Stasiuliene</w:t>
      </w:r>
      <w:proofErr w:type="spellEnd"/>
      <w:r w:rsidRPr="00AE3CB7">
        <w:rPr>
          <w:rFonts w:asciiTheme="minorBidi" w:hAnsiTheme="minorBidi" w:cstheme="minorBidi"/>
          <w:sz w:val="20"/>
          <w:lang w:val="en-US"/>
        </w:rPr>
        <w:t xml:space="preserve">, </w:t>
      </w:r>
      <w:proofErr w:type="spellStart"/>
      <w:r w:rsidRPr="00AE3CB7">
        <w:rPr>
          <w:rFonts w:asciiTheme="minorBidi" w:hAnsiTheme="minorBidi" w:cstheme="minorBidi"/>
          <w:sz w:val="20"/>
          <w:lang w:val="en-US"/>
        </w:rPr>
        <w:t>Pupeikis</w:t>
      </w:r>
      <w:proofErr w:type="spellEnd"/>
      <w:r w:rsidRPr="00AE3CB7">
        <w:rPr>
          <w:rFonts w:asciiTheme="minorBidi" w:hAnsiTheme="minorBidi" w:cstheme="minorBidi"/>
          <w:sz w:val="20"/>
          <w:lang w:val="en-US"/>
        </w:rPr>
        <w:t xml:space="preserve">, D. </w:t>
      </w:r>
      <w:proofErr w:type="spellStart"/>
      <w:r w:rsidRPr="00AE3CB7">
        <w:rPr>
          <w:rFonts w:asciiTheme="minorBidi" w:hAnsiTheme="minorBidi" w:cstheme="minorBidi"/>
          <w:sz w:val="20"/>
          <w:lang w:val="en-US"/>
        </w:rPr>
        <w:t>Jurelionis</w:t>
      </w:r>
      <w:proofErr w:type="spellEnd"/>
      <w:r w:rsidRPr="00AE3CB7">
        <w:rPr>
          <w:rFonts w:asciiTheme="minorBidi" w:hAnsiTheme="minorBidi" w:cstheme="minorBidi"/>
          <w:sz w:val="20"/>
          <w:lang w:val="en-US"/>
        </w:rPr>
        <w:t>, A.</w:t>
      </w:r>
      <w:proofErr w:type="gramStart"/>
      <w:r w:rsidRPr="00AE3CB7">
        <w:rPr>
          <w:rFonts w:asciiTheme="minorBidi" w:hAnsiTheme="minorBidi" w:cstheme="minorBidi"/>
          <w:sz w:val="20"/>
          <w:lang w:val="en-US"/>
        </w:rPr>
        <w:t>&amp; ,</w:t>
      </w:r>
      <w:proofErr w:type="gramEnd"/>
      <w:r w:rsidRPr="00AE3CB7">
        <w:rPr>
          <w:rFonts w:asciiTheme="minorBidi" w:hAnsiTheme="minorBidi" w:cstheme="minorBidi"/>
          <w:sz w:val="20"/>
          <w:lang w:val="en-US"/>
        </w:rPr>
        <w:t xml:space="preserve"> P.A. </w:t>
      </w:r>
      <w:proofErr w:type="spellStart"/>
      <w:r w:rsidRPr="00AE3CB7">
        <w:rPr>
          <w:rFonts w:asciiTheme="minorBidi" w:hAnsiTheme="minorBidi" w:cstheme="minorBidi"/>
          <w:sz w:val="20"/>
          <w:lang w:val="en-US"/>
        </w:rPr>
        <w:t>Fokaides</w:t>
      </w:r>
      <w:proofErr w:type="spellEnd"/>
      <w:r w:rsidRPr="00AE3CB7">
        <w:rPr>
          <w:rFonts w:asciiTheme="minorBidi" w:hAnsiTheme="minorBidi" w:cstheme="minorBidi"/>
          <w:sz w:val="20"/>
          <w:lang w:val="en-US"/>
        </w:rPr>
        <w:t xml:space="preserve"> (2020). </w:t>
      </w:r>
    </w:p>
    <w:p w14:paraId="36B3657D" w14:textId="77777777" w:rsidR="00DD5B8E" w:rsidRPr="00AE3CB7" w:rsidRDefault="00EB1007">
      <w:pPr>
        <w:bidi w:val="0"/>
        <w:spacing w:after="202" w:line="360" w:lineRule="auto"/>
        <w:ind w:left="10" w:right="34" w:hanging="10"/>
        <w:rPr>
          <w:rFonts w:asciiTheme="minorBidi" w:hAnsiTheme="minorBidi" w:cstheme="minorBidi"/>
          <w:lang w:val="en-US"/>
        </w:rPr>
      </w:pPr>
      <w:r w:rsidRPr="00AE3CB7">
        <w:rPr>
          <w:rFonts w:asciiTheme="minorBidi" w:hAnsiTheme="minorBidi" w:cstheme="minorBidi"/>
          <w:sz w:val="20"/>
          <w:lang w:val="en-US"/>
        </w:rPr>
        <w:t xml:space="preserve">Overview of BIM Integration into the Construction Sector in European Member States and European Union Acquis. </w:t>
      </w:r>
      <w:proofErr w:type="gramStart"/>
      <w:r w:rsidRPr="00AE3CB7">
        <w:rPr>
          <w:rFonts w:asciiTheme="minorBidi" w:hAnsiTheme="minorBidi" w:cstheme="minorBidi"/>
          <w:sz w:val="20"/>
          <w:lang w:val="en-US"/>
        </w:rPr>
        <w:t>IOP  Conf.</w:t>
      </w:r>
      <w:proofErr w:type="gramEnd"/>
      <w:r w:rsidRPr="00AE3CB7">
        <w:rPr>
          <w:rFonts w:asciiTheme="minorBidi" w:hAnsiTheme="minorBidi" w:cstheme="minorBidi"/>
          <w:sz w:val="20"/>
          <w:lang w:val="en-US"/>
        </w:rPr>
        <w:t xml:space="preserve"> Ser. Earth Environ. Sci., 410, 012073</w:t>
      </w:r>
    </w:p>
    <w:p w14:paraId="1B494EB8" w14:textId="77777777" w:rsidR="00DD5B8E" w:rsidRPr="00AE3CB7" w:rsidRDefault="00EB1007">
      <w:pPr>
        <w:bidi w:val="0"/>
        <w:spacing w:after="235"/>
        <w:ind w:left="10" w:right="34" w:hanging="10"/>
        <w:rPr>
          <w:rFonts w:asciiTheme="minorBidi" w:hAnsiTheme="minorBidi" w:cstheme="minorBidi"/>
          <w:lang w:val="en-US"/>
        </w:rPr>
      </w:pPr>
      <w:r w:rsidRPr="00AE3CB7">
        <w:rPr>
          <w:rFonts w:asciiTheme="minorBidi" w:hAnsiTheme="minorBidi" w:cstheme="minorBidi"/>
          <w:sz w:val="20"/>
          <w:lang w:val="en-US"/>
        </w:rPr>
        <w:t xml:space="preserve">Turk, Z. (2023). “Structured analysis of ICT adoption in the European </w:t>
      </w:r>
      <w:proofErr w:type="spellStart"/>
      <w:r w:rsidRPr="00AE3CB7">
        <w:rPr>
          <w:rFonts w:asciiTheme="minorBidi" w:hAnsiTheme="minorBidi" w:cstheme="minorBidi"/>
          <w:sz w:val="20"/>
          <w:lang w:val="en-US"/>
        </w:rPr>
        <w:t>constructionindustry</w:t>
      </w:r>
      <w:proofErr w:type="spellEnd"/>
      <w:r w:rsidRPr="00AE3CB7">
        <w:rPr>
          <w:rFonts w:asciiTheme="minorBidi" w:hAnsiTheme="minorBidi" w:cstheme="minorBidi"/>
          <w:sz w:val="20"/>
          <w:lang w:val="en-US"/>
        </w:rPr>
        <w:t xml:space="preserve">”, </w:t>
      </w:r>
      <w:r w:rsidRPr="00AE3CB7">
        <w:rPr>
          <w:rFonts w:asciiTheme="minorBidi" w:hAnsiTheme="minorBidi" w:cstheme="minorBidi"/>
          <w:i/>
          <w:sz w:val="20"/>
          <w:lang w:val="en-US"/>
        </w:rPr>
        <w:t xml:space="preserve">International Journal of </w:t>
      </w:r>
      <w:r w:rsidRPr="00AE3CB7">
        <w:rPr>
          <w:rFonts w:asciiTheme="minorBidi" w:hAnsiTheme="minorBidi" w:cstheme="minorBidi"/>
          <w:sz w:val="20"/>
          <w:lang w:val="en-US"/>
        </w:rPr>
        <w:t xml:space="preserve">  </w:t>
      </w:r>
      <w:r w:rsidRPr="00AE3CB7">
        <w:rPr>
          <w:rFonts w:asciiTheme="minorBidi" w:hAnsiTheme="minorBidi" w:cstheme="minorBidi"/>
          <w:i/>
          <w:sz w:val="20"/>
          <w:lang w:val="en-US"/>
        </w:rPr>
        <w:t>Construction Management</w:t>
      </w:r>
      <w:r w:rsidRPr="00AE3CB7">
        <w:rPr>
          <w:rFonts w:asciiTheme="minorBidi" w:hAnsiTheme="minorBidi" w:cstheme="minorBidi"/>
          <w:sz w:val="20"/>
          <w:lang w:val="en-US"/>
        </w:rPr>
        <w:t xml:space="preserve"> 23 (5) 756–762</w:t>
      </w:r>
    </w:p>
    <w:p w14:paraId="665DA84E" w14:textId="77777777" w:rsidR="00DD5B8E" w:rsidRPr="00AE3CB7" w:rsidRDefault="00EB1007">
      <w:pPr>
        <w:bidi w:val="0"/>
        <w:spacing w:after="0" w:line="259" w:lineRule="auto"/>
        <w:ind w:right="132"/>
        <w:rPr>
          <w:rFonts w:asciiTheme="minorBidi" w:hAnsiTheme="minorBidi" w:cstheme="minorBidi"/>
          <w:lang w:val="en-US"/>
        </w:rPr>
      </w:pPr>
      <w:r w:rsidRPr="00AE3CB7">
        <w:rPr>
          <w:rFonts w:asciiTheme="minorBidi" w:hAnsiTheme="minorBidi" w:cstheme="minorBidi"/>
          <w:lang w:val="en-US"/>
        </w:rPr>
        <w:t xml:space="preserve"> </w:t>
      </w:r>
    </w:p>
    <w:sectPr w:rsidR="00DD5B8E" w:rsidRPr="00AE3CB7">
      <w:footerReference w:type="even" r:id="rId9"/>
      <w:footerReference w:type="default" r:id="rId10"/>
      <w:footerReference w:type="first" r:id="rId11"/>
      <w:pgSz w:w="11906" w:h="16838"/>
      <w:pgMar w:top="1370" w:right="1033" w:bottom="1437" w:left="1080" w:header="720" w:footer="343"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DF74" w14:textId="77777777" w:rsidR="004F1089" w:rsidRDefault="004F1089">
      <w:pPr>
        <w:spacing w:after="0" w:line="240" w:lineRule="auto"/>
        <w:rPr>
          <w:rtl/>
        </w:rPr>
      </w:pPr>
      <w:r>
        <w:separator/>
      </w:r>
    </w:p>
  </w:endnote>
  <w:endnote w:type="continuationSeparator" w:id="0">
    <w:p w14:paraId="451467DE" w14:textId="77777777" w:rsidR="004F1089" w:rsidRDefault="004F1089">
      <w:pPr>
        <w:spacing w:after="0" w:line="240" w:lineRule="auto"/>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80B1" w14:textId="77777777" w:rsidR="004F1089" w:rsidRDefault="004F1089">
    <w:pPr>
      <w:tabs>
        <w:tab w:val="center" w:pos="684"/>
        <w:tab w:val="center" w:pos="2911"/>
        <w:tab w:val="center" w:pos="4361"/>
        <w:tab w:val="center" w:pos="5714"/>
        <w:tab w:val="center" w:pos="6881"/>
        <w:tab w:val="center" w:pos="8541"/>
        <w:tab w:val="center" w:pos="9548"/>
      </w:tabs>
      <w:spacing w:after="23" w:line="259" w:lineRule="auto"/>
      <w:ind w:right="0"/>
      <w:jc w:val="left"/>
      <w:rPr>
        <w:rtl/>
      </w:rPr>
    </w:pPr>
    <w:r>
      <w:rPr>
        <w:noProof/>
        <w:sz w:val="22"/>
        <w:lang w:val="en-US" w:eastAsia="en-US" w:bidi="ar-SA"/>
      </w:rPr>
      <mc:AlternateContent>
        <mc:Choice Requires="wpg">
          <w:drawing>
            <wp:anchor distT="0" distB="0" distL="114300" distR="114300" simplePos="0" relativeHeight="251658240" behindDoc="0" locked="0" layoutInCell="1" allowOverlap="1" wp14:anchorId="4925FB40" wp14:editId="5124A209">
              <wp:simplePos x="0" y="0"/>
              <wp:positionH relativeFrom="page">
                <wp:posOffset>603885</wp:posOffset>
              </wp:positionH>
              <wp:positionV relativeFrom="page">
                <wp:posOffset>9859022</wp:posOffset>
              </wp:positionV>
              <wp:extent cx="6228081" cy="390955"/>
              <wp:effectExtent l="0" t="0" r="0" b="0"/>
              <wp:wrapSquare wrapText="bothSides"/>
              <wp:docPr id="51860" name="Group 51860"/>
              <wp:cNvGraphicFramePr/>
              <a:graphic xmlns:a="http://schemas.openxmlformats.org/drawingml/2006/main">
                <a:graphicData uri="http://schemas.microsoft.com/office/word/2010/wordprocessingGroup">
                  <wpg:wgp>
                    <wpg:cNvGrpSpPr/>
                    <wpg:grpSpPr>
                      <a:xfrm>
                        <a:off x="0" y="0"/>
                        <a:ext cx="6228081" cy="390955"/>
                        <a:chOff x="0" y="0"/>
                        <a:chExt cx="6228081" cy="390955"/>
                      </a:xfrm>
                    </wpg:grpSpPr>
                    <wps:wsp>
                      <wps:cNvPr id="51866" name="Rectangle 51866"/>
                      <wps:cNvSpPr/>
                      <wps:spPr>
                        <a:xfrm>
                          <a:off x="81915" y="248145"/>
                          <a:ext cx="42144" cy="189937"/>
                        </a:xfrm>
                        <a:prstGeom prst="rect">
                          <a:avLst/>
                        </a:prstGeom>
                        <a:ln>
                          <a:noFill/>
                        </a:ln>
                      </wps:spPr>
                      <wps:txbx>
                        <w:txbxContent>
                          <w:p w14:paraId="627DD36E" w14:textId="77777777" w:rsidR="004F1089" w:rsidRDefault="004F1089">
                            <w:pPr>
                              <w:bidi w:val="0"/>
                              <w:spacing w:after="160" w:line="259" w:lineRule="auto"/>
                              <w:ind w:right="0"/>
                              <w:jc w:val="left"/>
                              <w:rPr>
                                <w:rtl/>
                              </w:rPr>
                            </w:pPr>
                            <w:r>
                              <w:rPr>
                                <w:sz w:val="22"/>
                                <w:szCs w:val="22"/>
                                <w:rtl/>
                              </w:rPr>
                              <w:t xml:space="preserve"> </w:t>
                            </w:r>
                          </w:p>
                        </w:txbxContent>
                      </wps:txbx>
                      <wps:bodyPr horzOverflow="overflow" vert="horz" lIns="0" tIns="0" rIns="0" bIns="0" rtlCol="0">
                        <a:noAutofit/>
                      </wps:bodyPr>
                    </wps:wsp>
                    <wps:wsp>
                      <wps:cNvPr id="51867" name="Rectangle 51867"/>
                      <wps:cNvSpPr/>
                      <wps:spPr>
                        <a:xfrm>
                          <a:off x="113919" y="226413"/>
                          <a:ext cx="51809" cy="207921"/>
                        </a:xfrm>
                        <a:prstGeom prst="rect">
                          <a:avLst/>
                        </a:prstGeom>
                        <a:ln>
                          <a:noFill/>
                        </a:ln>
                      </wps:spPr>
                      <wps:txbx>
                        <w:txbxContent>
                          <w:p w14:paraId="762E3434" w14:textId="77777777" w:rsidR="004F1089" w:rsidRDefault="004F1089">
                            <w:pPr>
                              <w:bidi w:val="0"/>
                              <w:spacing w:after="160" w:line="259" w:lineRule="auto"/>
                              <w:ind w:right="0"/>
                              <w:jc w:val="left"/>
                              <w:rPr>
                                <w:rtl/>
                              </w:rPr>
                            </w:pPr>
                            <w:r>
                              <w:rPr>
                                <w:rFonts w:ascii="Arial" w:eastAsia="Arial" w:hAnsi="Arial" w:cs="Arial"/>
                                <w:sz w:val="22"/>
                                <w:szCs w:val="22"/>
                                <w:rtl/>
                              </w:rPr>
                              <w:t xml:space="preserve"> </w:t>
                            </w:r>
                          </w:p>
                        </w:txbxContent>
                      </wps:txbx>
                      <wps:bodyPr horzOverflow="overflow" vert="horz" lIns="0" tIns="0" rIns="0" bIns="0" rtlCol="0">
                        <a:noAutofit/>
                      </wps:bodyPr>
                    </wps:wsp>
                    <pic:pic xmlns:pic="http://schemas.openxmlformats.org/drawingml/2006/picture">
                      <pic:nvPicPr>
                        <pic:cNvPr id="51861" name="Picture 51861"/>
                        <pic:cNvPicPr/>
                      </pic:nvPicPr>
                      <pic:blipFill>
                        <a:blip r:embed="rId1"/>
                        <a:stretch>
                          <a:fillRect/>
                        </a:stretch>
                      </pic:blipFill>
                      <pic:spPr>
                        <a:xfrm>
                          <a:off x="4312920" y="95885"/>
                          <a:ext cx="241300" cy="241300"/>
                        </a:xfrm>
                        <a:prstGeom prst="rect">
                          <a:avLst/>
                        </a:prstGeom>
                      </pic:spPr>
                    </pic:pic>
                    <wps:wsp>
                      <wps:cNvPr id="51862" name="Shape 51862"/>
                      <wps:cNvSpPr/>
                      <wps:spPr>
                        <a:xfrm>
                          <a:off x="0" y="0"/>
                          <a:ext cx="6228081" cy="0"/>
                        </a:xfrm>
                        <a:custGeom>
                          <a:avLst/>
                          <a:gdLst/>
                          <a:ahLst/>
                          <a:cxnLst/>
                          <a:rect l="0" t="0" r="0" b="0"/>
                          <a:pathLst>
                            <a:path w="6228081">
                              <a:moveTo>
                                <a:pt x="6228081"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1863" name="Picture 51863"/>
                        <pic:cNvPicPr/>
                      </pic:nvPicPr>
                      <pic:blipFill>
                        <a:blip r:embed="rId2"/>
                        <a:stretch>
                          <a:fillRect/>
                        </a:stretch>
                      </pic:blipFill>
                      <pic:spPr>
                        <a:xfrm>
                          <a:off x="5710556" y="61595"/>
                          <a:ext cx="310515" cy="310515"/>
                        </a:xfrm>
                        <a:prstGeom prst="rect">
                          <a:avLst/>
                        </a:prstGeom>
                      </pic:spPr>
                    </pic:pic>
                    <pic:pic xmlns:pic="http://schemas.openxmlformats.org/drawingml/2006/picture">
                      <pic:nvPicPr>
                        <pic:cNvPr id="51864" name="Picture 51864"/>
                        <pic:cNvPicPr/>
                      </pic:nvPicPr>
                      <pic:blipFill>
                        <a:blip r:embed="rId3"/>
                        <a:stretch>
                          <a:fillRect/>
                        </a:stretch>
                      </pic:blipFill>
                      <pic:spPr>
                        <a:xfrm>
                          <a:off x="2492375" y="87630"/>
                          <a:ext cx="266065" cy="261582"/>
                        </a:xfrm>
                        <a:prstGeom prst="rect">
                          <a:avLst/>
                        </a:prstGeom>
                      </pic:spPr>
                    </pic:pic>
                    <pic:pic xmlns:pic="http://schemas.openxmlformats.org/drawingml/2006/picture">
                      <pic:nvPicPr>
                        <pic:cNvPr id="51865" name="Picture 51865"/>
                        <pic:cNvPicPr/>
                      </pic:nvPicPr>
                      <pic:blipFill>
                        <a:blip r:embed="rId4"/>
                        <a:stretch>
                          <a:fillRect/>
                        </a:stretch>
                      </pic:blipFill>
                      <pic:spPr>
                        <a:xfrm>
                          <a:off x="646430" y="104776"/>
                          <a:ext cx="328930" cy="241249"/>
                        </a:xfrm>
                        <a:prstGeom prst="rect">
                          <a:avLst/>
                        </a:prstGeom>
                      </pic:spPr>
                    </pic:pic>
                  </wpg:wgp>
                </a:graphicData>
              </a:graphic>
            </wp:anchor>
          </w:drawing>
        </mc:Choice>
        <mc:Fallback>
          <w:pict>
            <v:group w14:anchorId="4925FB40" id="Group 51860" o:spid="_x0000_s1026" style="position:absolute;left:0;text-align:left;margin-left:47.55pt;margin-top:776.3pt;width:490.4pt;height:30.8pt;z-index:251658240;mso-position-horizontal-relative:page;mso-position-vertical-relative:page" coordsize="62280,390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">
              <v:rect id="Rectangle 51866" o:spid="_x0000_s1027" style="position:absolute;left:819;top:24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" filled="f" stroked="f">
                <v:textbox inset="0,0,0,0">
                  <w:txbxContent>
                    <w:p w14:paraId="627DD36E" w14:textId="77777777" w:rsidR="004F1089" w:rsidRDefault="004F1089">
                      <w:pPr>
                        <w:bidi w:val="0"/>
                        <w:spacing w:after="160" w:line="259" w:lineRule="auto"/>
                        <w:ind w:right="0"/>
                        <w:jc w:val="left"/>
                        <w:rPr>
                          <w:rtl/>
                        </w:rPr>
                      </w:pPr>
                      <w:r>
                        <w:rPr>
                          <w:sz w:val="22"/>
                          <w:szCs w:val="22"/>
                          <w:rtl/>
                        </w:rPr>
                        <w:t xml:space="preserve"> </w:t>
                      </w:r>
                    </w:p>
                  </w:txbxContent>
                </v:textbox>
              </v:rect>
              <v:rect id="Rectangle 51867" o:spid="_x0000_s1028" style="position:absolute;left:1139;top:22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" filled="f" stroked="f">
                <v:textbox inset="0,0,0,0">
                  <w:txbxContent>
                    <w:p w14:paraId="762E3434" w14:textId="77777777" w:rsidR="004F1089" w:rsidRDefault="004F1089">
                      <w:pPr>
                        <w:bidi w:val="0"/>
                        <w:spacing w:after="160" w:line="259" w:lineRule="auto"/>
                        <w:ind w:right="0"/>
                        <w:jc w:val="left"/>
                        <w:rPr>
                          <w:rtl/>
                        </w:rPr>
                      </w:pPr>
                      <w:r>
                        <w:rPr>
                          <w:rFonts w:ascii="Arial" w:eastAsia="Arial" w:hAnsi="Arial" w:cs="Arial"/>
                          <w:sz w:val="22"/>
                          <w:szCs w:val="22"/>
                          <w:rt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61" o:spid="_x0000_s1029" type="#_x0000_t75" style="position:absolute;left:43129;top:958;width:2413;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">
                <v:imagedata r:id="rId5" o:title=""/>
              </v:shape>
              <v:shape id="Shape 51862" o:spid="_x0000_s1030" style="position:absolute;width:62280;height:0;visibility:visible;mso-wrap-style:square;v-text-anchor:top" coordsize="622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" path="m6228081,l,e" filled="f">
                <v:path arrowok="t" textboxrect="0,0,6228081,0"/>
              </v:shape>
              <v:shape id="Picture 51863" o:spid="_x0000_s1031" type="#_x0000_t75" style="position:absolute;left:57105;top:615;width:3105;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">
                <v:imagedata r:id="rId6" o:title=""/>
              </v:shape>
              <v:shape id="Picture 51864" o:spid="_x0000_s1032" type="#_x0000_t75" style="position:absolute;left:24923;top:876;width:2661;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">
                <v:imagedata r:id="rId7" o:title=""/>
              </v:shape>
              <v:shape id="Picture 51865" o:spid="_x0000_s1033" type="#_x0000_t75" style="position:absolute;left:6464;top:1047;width:3289;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">
                <v:imagedata r:id="rId8" o:title=""/>
              </v:shape>
              <w10:wrap type="square" anchorx="page" anchory="page"/>
            </v:group>
          </w:pict>
        </mc:Fallback>
      </mc:AlternateContent>
    </w:r>
    <w:r>
      <w:rPr>
        <w:sz w:val="22"/>
        <w:szCs w:val="22"/>
        <w:rtl/>
      </w:rPr>
      <w:tab/>
    </w:r>
    <w:r>
      <w:rPr>
        <w:rFonts w:cs="Times New Roman"/>
        <w:sz w:val="16"/>
        <w:szCs w:val="16"/>
        <w:rtl/>
      </w:rPr>
      <w:t xml:space="preserve">אתר בנק ישראל </w:t>
    </w:r>
    <w:r>
      <w:rPr>
        <w:sz w:val="16"/>
        <w:szCs w:val="16"/>
        <w:rtl/>
      </w:rPr>
      <w:tab/>
    </w:r>
    <w:r>
      <w:rPr>
        <w:rFonts w:cs="Times New Roman"/>
        <w:sz w:val="16"/>
        <w:szCs w:val="16"/>
        <w:rtl/>
      </w:rPr>
      <w:t xml:space="preserve">עמוד הפייסבוק של בנק ישראל </w:t>
    </w:r>
    <w:r>
      <w:rPr>
        <w:sz w:val="16"/>
        <w:szCs w:val="16"/>
        <w:rtl/>
      </w:rPr>
      <w:t xml:space="preserve">– </w:t>
    </w:r>
    <w:r>
      <w:rPr>
        <w:rFonts w:cs="Times New Roman"/>
        <w:sz w:val="16"/>
        <w:szCs w:val="16"/>
        <w:rtl/>
      </w:rPr>
      <w:t>קשרי ציבור</w:t>
    </w:r>
    <w:r>
      <w:rPr>
        <w:sz w:val="16"/>
        <w:szCs w:val="16"/>
        <w:rtl/>
      </w:rPr>
      <w:tab/>
      <w:t xml:space="preserve"> </w:t>
    </w:r>
    <w:r>
      <w:rPr>
        <w:sz w:val="16"/>
        <w:szCs w:val="16"/>
        <w:rtl/>
      </w:rPr>
      <w:tab/>
    </w:r>
    <w:r>
      <w:rPr>
        <w:rFonts w:cs="Times New Roman"/>
        <w:sz w:val="16"/>
        <w:szCs w:val="16"/>
        <w:rtl/>
      </w:rPr>
      <w:t>להאזנה לפודקאסט של בנק ישראל</w:t>
    </w:r>
    <w:r>
      <w:rPr>
        <w:sz w:val="16"/>
        <w:szCs w:val="16"/>
        <w:rtl/>
      </w:rPr>
      <w:tab/>
      <w:t xml:space="preserve"> </w:t>
    </w:r>
    <w:r>
      <w:rPr>
        <w:sz w:val="16"/>
        <w:szCs w:val="16"/>
        <w:rtl/>
      </w:rPr>
      <w:tab/>
    </w:r>
    <w:r>
      <w:rPr>
        <w:rFonts w:cs="Times New Roman"/>
        <w:sz w:val="16"/>
        <w:szCs w:val="16"/>
        <w:rtl/>
      </w:rPr>
      <w:t>לערוץ היוטיוב של בנק ישראל</w:t>
    </w:r>
    <w:r>
      <w:rPr>
        <w:sz w:val="16"/>
        <w:szCs w:val="16"/>
        <w:rtl/>
      </w:rPr>
      <w:tab/>
      <w:t xml:space="preserve"> </w:t>
    </w:r>
  </w:p>
  <w:p w14:paraId="6B990B5F" w14:textId="77777777" w:rsidR="004F1089" w:rsidRDefault="004F1089">
    <w:pPr>
      <w:tabs>
        <w:tab w:val="center" w:pos="4001"/>
        <w:tab w:val="center" w:pos="6807"/>
        <w:tab w:val="right" w:pos="9794"/>
      </w:tabs>
      <w:bidi w:val="0"/>
      <w:spacing w:after="0" w:line="259" w:lineRule="auto"/>
      <w:ind w:left="-314" w:right="0"/>
      <w:jc w:val="left"/>
      <w:rPr>
        <w:rtl/>
      </w:rPr>
    </w:pPr>
    <w:r>
      <w:rPr>
        <w:sz w:val="16"/>
        <w:szCs w:val="16"/>
        <w:rtl/>
      </w:rPr>
      <w:t xml:space="preserve">  </w:t>
    </w:r>
    <w:r>
      <w:rPr>
        <w:color w:val="0000FF"/>
        <w:sz w:val="14"/>
        <w:szCs w:val="14"/>
        <w:u w:val="single" w:color="0000FF"/>
        <w:rtl/>
      </w:rPr>
      <w:t>https://www.youtube.com/user/thebankofisrael</w:t>
    </w:r>
    <w:r>
      <w:rPr>
        <w:color w:val="0000FF"/>
        <w:sz w:val="14"/>
        <w:szCs w:val="14"/>
        <w:u w:val="single" w:color="0000FF"/>
        <w:rtl/>
      </w:rPr>
      <w:tab/>
    </w:r>
    <w:r>
      <w:rPr>
        <w:sz w:val="16"/>
        <w:szCs w:val="16"/>
        <w:rtl/>
      </w:rPr>
      <w:t xml:space="preserve"> </w:t>
    </w:r>
    <w:r>
      <w:rPr>
        <w:color w:val="0000FF"/>
        <w:sz w:val="14"/>
        <w:szCs w:val="14"/>
        <w:u w:val="single" w:color="0000FF"/>
        <w:rtl/>
      </w:rPr>
      <w:t>https://did.li/spotify-third-side-of-coin</w:t>
    </w:r>
    <w:r>
      <w:rPr>
        <w:color w:val="0000FF"/>
        <w:sz w:val="14"/>
        <w:szCs w:val="14"/>
        <w:u w:val="single" w:color="0000FF"/>
        <w:rtl/>
      </w:rPr>
      <w:tab/>
    </w:r>
    <w:r>
      <w:rPr>
        <w:sz w:val="14"/>
        <w:szCs w:val="14"/>
        <w:rtl/>
      </w:rPr>
      <w:t xml:space="preserve"> </w:t>
    </w:r>
    <w:r>
      <w:rPr>
        <w:color w:val="0000FF"/>
        <w:sz w:val="14"/>
        <w:szCs w:val="14"/>
        <w:u w:val="single" w:color="0000FF"/>
        <w:rtl/>
      </w:rPr>
      <w:t>https://www.facebook.com/bankisraelvc</w:t>
    </w:r>
    <w:r>
      <w:rPr>
        <w:color w:val="0000FF"/>
        <w:sz w:val="14"/>
        <w:szCs w:val="14"/>
        <w:u w:val="single" w:color="0000FF"/>
        <w:rtl/>
      </w:rPr>
      <w:tab/>
    </w:r>
    <w:r>
      <w:rPr>
        <w:sz w:val="16"/>
        <w:szCs w:val="16"/>
        <w:rtl/>
      </w:rPr>
      <w:t xml:space="preserve"> </w:t>
    </w:r>
    <w:r>
      <w:rPr>
        <w:color w:val="0000FF"/>
        <w:sz w:val="14"/>
        <w:szCs w:val="14"/>
        <w:u w:val="single" w:color="0000FF"/>
        <w:rtl/>
      </w:rPr>
      <w:t>/https://www.boi.org.il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C821" w14:textId="77777777" w:rsidR="004F1089" w:rsidRDefault="004F1089">
    <w:pPr>
      <w:tabs>
        <w:tab w:val="center" w:pos="684"/>
        <w:tab w:val="center" w:pos="2911"/>
        <w:tab w:val="center" w:pos="4361"/>
        <w:tab w:val="center" w:pos="5714"/>
        <w:tab w:val="center" w:pos="6881"/>
        <w:tab w:val="center" w:pos="8541"/>
        <w:tab w:val="center" w:pos="9548"/>
      </w:tabs>
      <w:spacing w:after="23" w:line="259" w:lineRule="auto"/>
      <w:ind w:right="0"/>
      <w:jc w:val="left"/>
      <w:rPr>
        <w:rtl/>
      </w:rPr>
    </w:pPr>
    <w:r>
      <w:rPr>
        <w:noProof/>
        <w:sz w:val="22"/>
        <w:lang w:val="en-US" w:eastAsia="en-US" w:bidi="ar-SA"/>
      </w:rPr>
      <mc:AlternateContent>
        <mc:Choice Requires="wpg">
          <w:drawing>
            <wp:anchor distT="0" distB="0" distL="114300" distR="114300" simplePos="0" relativeHeight="251659264" behindDoc="0" locked="0" layoutInCell="1" allowOverlap="1" wp14:anchorId="056920AB" wp14:editId="2D16FB17">
              <wp:simplePos x="0" y="0"/>
              <wp:positionH relativeFrom="page">
                <wp:posOffset>603885</wp:posOffset>
              </wp:positionH>
              <wp:positionV relativeFrom="page">
                <wp:posOffset>9859022</wp:posOffset>
              </wp:positionV>
              <wp:extent cx="6228081" cy="390955"/>
              <wp:effectExtent l="0" t="0" r="0" b="0"/>
              <wp:wrapSquare wrapText="bothSides"/>
              <wp:docPr id="51768" name="Group 51768"/>
              <wp:cNvGraphicFramePr/>
              <a:graphic xmlns:a="http://schemas.openxmlformats.org/drawingml/2006/main">
                <a:graphicData uri="http://schemas.microsoft.com/office/word/2010/wordprocessingGroup">
                  <wpg:wgp>
                    <wpg:cNvGrpSpPr/>
                    <wpg:grpSpPr>
                      <a:xfrm>
                        <a:off x="0" y="0"/>
                        <a:ext cx="6228081" cy="390955"/>
                        <a:chOff x="0" y="0"/>
                        <a:chExt cx="6228081" cy="390955"/>
                      </a:xfrm>
                    </wpg:grpSpPr>
                    <wps:wsp>
                      <wps:cNvPr id="51774" name="Rectangle 51774"/>
                      <wps:cNvSpPr/>
                      <wps:spPr>
                        <a:xfrm>
                          <a:off x="81915" y="248145"/>
                          <a:ext cx="42144" cy="189937"/>
                        </a:xfrm>
                        <a:prstGeom prst="rect">
                          <a:avLst/>
                        </a:prstGeom>
                        <a:ln>
                          <a:noFill/>
                        </a:ln>
                      </wps:spPr>
                      <wps:txbx>
                        <w:txbxContent>
                          <w:p w14:paraId="36D606A5" w14:textId="77777777" w:rsidR="004F1089" w:rsidRDefault="004F1089">
                            <w:pPr>
                              <w:bidi w:val="0"/>
                              <w:spacing w:after="160" w:line="259" w:lineRule="auto"/>
                              <w:ind w:right="0"/>
                              <w:jc w:val="left"/>
                              <w:rPr>
                                <w:rtl/>
                              </w:rPr>
                            </w:pPr>
                            <w:r>
                              <w:rPr>
                                <w:sz w:val="22"/>
                                <w:szCs w:val="22"/>
                                <w:rtl/>
                              </w:rPr>
                              <w:t xml:space="preserve"> </w:t>
                            </w:r>
                          </w:p>
                        </w:txbxContent>
                      </wps:txbx>
                      <wps:bodyPr horzOverflow="overflow" vert="horz" lIns="0" tIns="0" rIns="0" bIns="0" rtlCol="0">
                        <a:noAutofit/>
                      </wps:bodyPr>
                    </wps:wsp>
                    <wps:wsp>
                      <wps:cNvPr id="51775" name="Rectangle 51775"/>
                      <wps:cNvSpPr/>
                      <wps:spPr>
                        <a:xfrm>
                          <a:off x="113919" y="226413"/>
                          <a:ext cx="51809" cy="207921"/>
                        </a:xfrm>
                        <a:prstGeom prst="rect">
                          <a:avLst/>
                        </a:prstGeom>
                        <a:ln>
                          <a:noFill/>
                        </a:ln>
                      </wps:spPr>
                      <wps:txbx>
                        <w:txbxContent>
                          <w:p w14:paraId="17947664" w14:textId="77777777" w:rsidR="004F1089" w:rsidRDefault="004F1089">
                            <w:pPr>
                              <w:bidi w:val="0"/>
                              <w:spacing w:after="160" w:line="259" w:lineRule="auto"/>
                              <w:ind w:right="0"/>
                              <w:jc w:val="left"/>
                              <w:rPr>
                                <w:rtl/>
                              </w:rPr>
                            </w:pPr>
                            <w:r>
                              <w:rPr>
                                <w:rFonts w:ascii="Arial" w:eastAsia="Arial" w:hAnsi="Arial" w:cs="Arial"/>
                                <w:sz w:val="22"/>
                                <w:szCs w:val="22"/>
                                <w:rtl/>
                              </w:rPr>
                              <w:t xml:space="preserve"> </w:t>
                            </w:r>
                          </w:p>
                        </w:txbxContent>
                      </wps:txbx>
                      <wps:bodyPr horzOverflow="overflow" vert="horz" lIns="0" tIns="0" rIns="0" bIns="0" rtlCol="0">
                        <a:noAutofit/>
                      </wps:bodyPr>
                    </wps:wsp>
                    <pic:pic xmlns:pic="http://schemas.openxmlformats.org/drawingml/2006/picture">
                      <pic:nvPicPr>
                        <pic:cNvPr id="51769" name="Picture 51769"/>
                        <pic:cNvPicPr/>
                      </pic:nvPicPr>
                      <pic:blipFill>
                        <a:blip r:embed="rId1"/>
                        <a:stretch>
                          <a:fillRect/>
                        </a:stretch>
                      </pic:blipFill>
                      <pic:spPr>
                        <a:xfrm>
                          <a:off x="4312920" y="95885"/>
                          <a:ext cx="241300" cy="241300"/>
                        </a:xfrm>
                        <a:prstGeom prst="rect">
                          <a:avLst/>
                        </a:prstGeom>
                      </pic:spPr>
                    </pic:pic>
                    <wps:wsp>
                      <wps:cNvPr id="51770" name="Shape 51770"/>
                      <wps:cNvSpPr/>
                      <wps:spPr>
                        <a:xfrm>
                          <a:off x="0" y="0"/>
                          <a:ext cx="6228081" cy="0"/>
                        </a:xfrm>
                        <a:custGeom>
                          <a:avLst/>
                          <a:gdLst/>
                          <a:ahLst/>
                          <a:cxnLst/>
                          <a:rect l="0" t="0" r="0" b="0"/>
                          <a:pathLst>
                            <a:path w="6228081">
                              <a:moveTo>
                                <a:pt x="6228081"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1771" name="Picture 51771"/>
                        <pic:cNvPicPr/>
                      </pic:nvPicPr>
                      <pic:blipFill>
                        <a:blip r:embed="rId2"/>
                        <a:stretch>
                          <a:fillRect/>
                        </a:stretch>
                      </pic:blipFill>
                      <pic:spPr>
                        <a:xfrm>
                          <a:off x="5710556" y="61595"/>
                          <a:ext cx="310515" cy="310515"/>
                        </a:xfrm>
                        <a:prstGeom prst="rect">
                          <a:avLst/>
                        </a:prstGeom>
                      </pic:spPr>
                    </pic:pic>
                    <pic:pic xmlns:pic="http://schemas.openxmlformats.org/drawingml/2006/picture">
                      <pic:nvPicPr>
                        <pic:cNvPr id="51772" name="Picture 51772"/>
                        <pic:cNvPicPr/>
                      </pic:nvPicPr>
                      <pic:blipFill>
                        <a:blip r:embed="rId3"/>
                        <a:stretch>
                          <a:fillRect/>
                        </a:stretch>
                      </pic:blipFill>
                      <pic:spPr>
                        <a:xfrm>
                          <a:off x="2492375" y="87630"/>
                          <a:ext cx="266065" cy="261582"/>
                        </a:xfrm>
                        <a:prstGeom prst="rect">
                          <a:avLst/>
                        </a:prstGeom>
                      </pic:spPr>
                    </pic:pic>
                    <pic:pic xmlns:pic="http://schemas.openxmlformats.org/drawingml/2006/picture">
                      <pic:nvPicPr>
                        <pic:cNvPr id="51773" name="Picture 51773"/>
                        <pic:cNvPicPr/>
                      </pic:nvPicPr>
                      <pic:blipFill>
                        <a:blip r:embed="rId4"/>
                        <a:stretch>
                          <a:fillRect/>
                        </a:stretch>
                      </pic:blipFill>
                      <pic:spPr>
                        <a:xfrm>
                          <a:off x="646430" y="104776"/>
                          <a:ext cx="328930" cy="241249"/>
                        </a:xfrm>
                        <a:prstGeom prst="rect">
                          <a:avLst/>
                        </a:prstGeom>
                      </pic:spPr>
                    </pic:pic>
                  </wpg:wgp>
                </a:graphicData>
              </a:graphic>
            </wp:anchor>
          </w:drawing>
        </mc:Choice>
        <mc:Fallback>
          <w:pict>
            <v:group w14:anchorId="056920AB" id="Group 51768" o:spid="_x0000_s1034" style="position:absolute;left:0;text-align:left;margin-left:47.55pt;margin-top:776.3pt;width:490.4pt;height:30.8pt;z-index:251659264;mso-position-horizontal-relative:page;mso-position-vertical-relative:page" coordsize="62280,390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">
              <v:rect id="Rectangle 51774" o:spid="_x0000_s1035" style="position:absolute;left:819;top:24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" filled="f" stroked="f">
                <v:textbox inset="0,0,0,0">
                  <w:txbxContent>
                    <w:p w14:paraId="36D606A5" w14:textId="77777777" w:rsidR="004F1089" w:rsidRDefault="004F1089">
                      <w:pPr>
                        <w:bidi w:val="0"/>
                        <w:spacing w:after="160" w:line="259" w:lineRule="auto"/>
                        <w:ind w:right="0"/>
                        <w:jc w:val="left"/>
                        <w:rPr>
                          <w:rtl/>
                        </w:rPr>
                      </w:pPr>
                      <w:r>
                        <w:rPr>
                          <w:sz w:val="22"/>
                          <w:szCs w:val="22"/>
                          <w:rtl/>
                        </w:rPr>
                        <w:t xml:space="preserve"> </w:t>
                      </w:r>
                    </w:p>
                  </w:txbxContent>
                </v:textbox>
              </v:rect>
              <v:rect id="Rectangle 51775" o:spid="_x0000_s1036" style="position:absolute;left:1139;top:22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" filled="f" stroked="f">
                <v:textbox inset="0,0,0,0">
                  <w:txbxContent>
                    <w:p w14:paraId="17947664" w14:textId="77777777" w:rsidR="004F1089" w:rsidRDefault="004F1089">
                      <w:pPr>
                        <w:bidi w:val="0"/>
                        <w:spacing w:after="160" w:line="259" w:lineRule="auto"/>
                        <w:ind w:right="0"/>
                        <w:jc w:val="left"/>
                        <w:rPr>
                          <w:rtl/>
                        </w:rPr>
                      </w:pPr>
                      <w:r>
                        <w:rPr>
                          <w:rFonts w:ascii="Arial" w:eastAsia="Arial" w:hAnsi="Arial" w:cs="Arial"/>
                          <w:sz w:val="22"/>
                          <w:szCs w:val="22"/>
                          <w:rt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769" o:spid="_x0000_s1037" type="#_x0000_t75" style="position:absolute;left:43129;top:958;width:2413;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">
                <v:imagedata r:id="rId5" o:title=""/>
              </v:shape>
              <v:shape id="Shape 51770" o:spid="_x0000_s1038" style="position:absolute;width:62280;height:0;visibility:visible;mso-wrap-style:square;v-text-anchor:top" coordsize="622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" path="m6228081,l,e" filled="f">
                <v:path arrowok="t" textboxrect="0,0,6228081,0"/>
              </v:shape>
              <v:shape id="Picture 51771" o:spid="_x0000_s1039" type="#_x0000_t75" style="position:absolute;left:57105;top:615;width:3105;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">
                <v:imagedata r:id="rId6" o:title=""/>
              </v:shape>
              <v:shape id="Picture 51772" o:spid="_x0000_s1040" type="#_x0000_t75" style="position:absolute;left:24923;top:876;width:2661;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">
                <v:imagedata r:id="rId7" o:title=""/>
              </v:shape>
              <v:shape id="Picture 51773" o:spid="_x0000_s1041" type="#_x0000_t75" style="position:absolute;left:6464;top:1047;width:3289;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">
                <v:imagedata r:id="rId8" o:title=""/>
              </v:shape>
              <w10:wrap type="square" anchorx="page" anchory="page"/>
            </v:group>
          </w:pict>
        </mc:Fallback>
      </mc:AlternateContent>
    </w:r>
    <w:r>
      <w:rPr>
        <w:sz w:val="22"/>
        <w:szCs w:val="22"/>
        <w:rtl/>
      </w:rPr>
      <w:tab/>
    </w:r>
    <w:r>
      <w:rPr>
        <w:rFonts w:cs="Times New Roman"/>
        <w:sz w:val="16"/>
        <w:szCs w:val="16"/>
        <w:rtl/>
      </w:rPr>
      <w:t xml:space="preserve">אתר בנק ישראל </w:t>
    </w:r>
    <w:r>
      <w:rPr>
        <w:sz w:val="16"/>
        <w:szCs w:val="16"/>
        <w:rtl/>
      </w:rPr>
      <w:tab/>
    </w:r>
    <w:r>
      <w:rPr>
        <w:rFonts w:cs="Times New Roman"/>
        <w:sz w:val="16"/>
        <w:szCs w:val="16"/>
        <w:rtl/>
      </w:rPr>
      <w:t xml:space="preserve">עמוד הפייסבוק של בנק ישראל </w:t>
    </w:r>
    <w:r>
      <w:rPr>
        <w:sz w:val="16"/>
        <w:szCs w:val="16"/>
        <w:rtl/>
      </w:rPr>
      <w:t xml:space="preserve">– </w:t>
    </w:r>
    <w:r>
      <w:rPr>
        <w:rFonts w:cs="Times New Roman"/>
        <w:sz w:val="16"/>
        <w:szCs w:val="16"/>
        <w:rtl/>
      </w:rPr>
      <w:t>קשרי ציבור</w:t>
    </w:r>
    <w:r>
      <w:rPr>
        <w:sz w:val="16"/>
        <w:szCs w:val="16"/>
        <w:rtl/>
      </w:rPr>
      <w:tab/>
      <w:t xml:space="preserve"> </w:t>
    </w:r>
    <w:r>
      <w:rPr>
        <w:sz w:val="16"/>
        <w:szCs w:val="16"/>
        <w:rtl/>
      </w:rPr>
      <w:tab/>
    </w:r>
    <w:r>
      <w:rPr>
        <w:rFonts w:cs="Times New Roman"/>
        <w:sz w:val="16"/>
        <w:szCs w:val="16"/>
        <w:rtl/>
      </w:rPr>
      <w:t>להאזנה לפודקאסט של בנק ישראל</w:t>
    </w:r>
    <w:r>
      <w:rPr>
        <w:sz w:val="16"/>
        <w:szCs w:val="16"/>
        <w:rtl/>
      </w:rPr>
      <w:tab/>
      <w:t xml:space="preserve"> </w:t>
    </w:r>
    <w:r>
      <w:rPr>
        <w:sz w:val="16"/>
        <w:szCs w:val="16"/>
        <w:rtl/>
      </w:rPr>
      <w:tab/>
    </w:r>
    <w:r>
      <w:rPr>
        <w:rFonts w:cs="Times New Roman"/>
        <w:sz w:val="16"/>
        <w:szCs w:val="16"/>
        <w:rtl/>
      </w:rPr>
      <w:t>לערוץ היוטיוב של בנק ישראל</w:t>
    </w:r>
    <w:r>
      <w:rPr>
        <w:sz w:val="16"/>
        <w:szCs w:val="16"/>
        <w:rtl/>
      </w:rPr>
      <w:tab/>
      <w:t xml:space="preserve"> </w:t>
    </w:r>
  </w:p>
  <w:p w14:paraId="3BF5612C" w14:textId="77777777" w:rsidR="004F1089" w:rsidRDefault="004F1089">
    <w:pPr>
      <w:tabs>
        <w:tab w:val="center" w:pos="4001"/>
        <w:tab w:val="center" w:pos="6807"/>
        <w:tab w:val="right" w:pos="9794"/>
      </w:tabs>
      <w:bidi w:val="0"/>
      <w:spacing w:after="0" w:line="259" w:lineRule="auto"/>
      <w:ind w:left="-314" w:right="0"/>
      <w:jc w:val="left"/>
      <w:rPr>
        <w:rtl/>
      </w:rPr>
    </w:pPr>
    <w:r>
      <w:rPr>
        <w:sz w:val="16"/>
        <w:szCs w:val="16"/>
        <w:rtl/>
      </w:rPr>
      <w:t xml:space="preserve">  </w:t>
    </w:r>
    <w:r>
      <w:rPr>
        <w:color w:val="0000FF"/>
        <w:sz w:val="14"/>
        <w:szCs w:val="14"/>
        <w:u w:val="single" w:color="0000FF"/>
        <w:rtl/>
      </w:rPr>
      <w:t>https://www.youtube.com/user/thebankofisrael</w:t>
    </w:r>
    <w:r>
      <w:rPr>
        <w:color w:val="0000FF"/>
        <w:sz w:val="14"/>
        <w:szCs w:val="14"/>
        <w:u w:val="single" w:color="0000FF"/>
        <w:rtl/>
      </w:rPr>
      <w:tab/>
    </w:r>
    <w:r>
      <w:rPr>
        <w:sz w:val="16"/>
        <w:szCs w:val="16"/>
        <w:rtl/>
      </w:rPr>
      <w:t xml:space="preserve"> </w:t>
    </w:r>
    <w:r>
      <w:rPr>
        <w:color w:val="0000FF"/>
        <w:sz w:val="14"/>
        <w:szCs w:val="14"/>
        <w:u w:val="single" w:color="0000FF"/>
        <w:rtl/>
      </w:rPr>
      <w:t>https://did.li/spotify-third-side-of-coin</w:t>
    </w:r>
    <w:r>
      <w:rPr>
        <w:color w:val="0000FF"/>
        <w:sz w:val="14"/>
        <w:szCs w:val="14"/>
        <w:u w:val="single" w:color="0000FF"/>
        <w:rtl/>
      </w:rPr>
      <w:tab/>
    </w:r>
    <w:r>
      <w:rPr>
        <w:sz w:val="14"/>
        <w:szCs w:val="14"/>
        <w:rtl/>
      </w:rPr>
      <w:t xml:space="preserve"> </w:t>
    </w:r>
    <w:r>
      <w:rPr>
        <w:color w:val="0000FF"/>
        <w:sz w:val="14"/>
        <w:szCs w:val="14"/>
        <w:u w:val="single" w:color="0000FF"/>
        <w:rtl/>
      </w:rPr>
      <w:t>https://www.facebook.com/bankisraelvc</w:t>
    </w:r>
    <w:r>
      <w:rPr>
        <w:color w:val="0000FF"/>
        <w:sz w:val="14"/>
        <w:szCs w:val="14"/>
        <w:u w:val="single" w:color="0000FF"/>
        <w:rtl/>
      </w:rPr>
      <w:tab/>
    </w:r>
    <w:r>
      <w:rPr>
        <w:sz w:val="16"/>
        <w:szCs w:val="16"/>
        <w:rtl/>
      </w:rPr>
      <w:t xml:space="preserve"> </w:t>
    </w:r>
    <w:r>
      <w:rPr>
        <w:color w:val="0000FF"/>
        <w:sz w:val="14"/>
        <w:szCs w:val="14"/>
        <w:u w:val="single" w:color="0000FF"/>
        <w:rtl/>
      </w:rPr>
      <w:t>/https://www.boi.org.il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038D" w14:textId="77777777" w:rsidR="004F1089" w:rsidRDefault="004F1089">
    <w:pPr>
      <w:tabs>
        <w:tab w:val="center" w:pos="684"/>
        <w:tab w:val="center" w:pos="2911"/>
        <w:tab w:val="center" w:pos="4361"/>
        <w:tab w:val="center" w:pos="5714"/>
        <w:tab w:val="center" w:pos="6881"/>
        <w:tab w:val="center" w:pos="8541"/>
        <w:tab w:val="center" w:pos="9548"/>
      </w:tabs>
      <w:spacing w:after="23" w:line="259" w:lineRule="auto"/>
      <w:ind w:right="0"/>
      <w:jc w:val="left"/>
      <w:rPr>
        <w:rtl/>
      </w:rPr>
    </w:pPr>
    <w:r>
      <w:rPr>
        <w:noProof/>
        <w:sz w:val="22"/>
        <w:lang w:val="en-US" w:eastAsia="en-US" w:bidi="ar-SA"/>
      </w:rPr>
      <mc:AlternateContent>
        <mc:Choice Requires="wpg">
          <w:drawing>
            <wp:anchor distT="0" distB="0" distL="114300" distR="114300" simplePos="0" relativeHeight="251660288" behindDoc="0" locked="0" layoutInCell="1" allowOverlap="1" wp14:anchorId="65AB7952" wp14:editId="7E5A2211">
              <wp:simplePos x="0" y="0"/>
              <wp:positionH relativeFrom="page">
                <wp:posOffset>603885</wp:posOffset>
              </wp:positionH>
              <wp:positionV relativeFrom="page">
                <wp:posOffset>9859022</wp:posOffset>
              </wp:positionV>
              <wp:extent cx="6228081" cy="390955"/>
              <wp:effectExtent l="0" t="0" r="0" b="0"/>
              <wp:wrapSquare wrapText="bothSides"/>
              <wp:docPr id="51676" name="Group 51676"/>
              <wp:cNvGraphicFramePr/>
              <a:graphic xmlns:a="http://schemas.openxmlformats.org/drawingml/2006/main">
                <a:graphicData uri="http://schemas.microsoft.com/office/word/2010/wordprocessingGroup">
                  <wpg:wgp>
                    <wpg:cNvGrpSpPr/>
                    <wpg:grpSpPr>
                      <a:xfrm>
                        <a:off x="0" y="0"/>
                        <a:ext cx="6228081" cy="390955"/>
                        <a:chOff x="0" y="0"/>
                        <a:chExt cx="6228081" cy="390955"/>
                      </a:xfrm>
                    </wpg:grpSpPr>
                    <wps:wsp>
                      <wps:cNvPr id="51682" name="Rectangle 51682"/>
                      <wps:cNvSpPr/>
                      <wps:spPr>
                        <a:xfrm>
                          <a:off x="81915" y="248145"/>
                          <a:ext cx="42144" cy="189937"/>
                        </a:xfrm>
                        <a:prstGeom prst="rect">
                          <a:avLst/>
                        </a:prstGeom>
                        <a:ln>
                          <a:noFill/>
                        </a:ln>
                      </wps:spPr>
                      <wps:txbx>
                        <w:txbxContent>
                          <w:p w14:paraId="38674F12" w14:textId="77777777" w:rsidR="004F1089" w:rsidRDefault="004F1089">
                            <w:pPr>
                              <w:bidi w:val="0"/>
                              <w:spacing w:after="160" w:line="259" w:lineRule="auto"/>
                              <w:ind w:right="0"/>
                              <w:jc w:val="left"/>
                              <w:rPr>
                                <w:rtl/>
                              </w:rPr>
                            </w:pPr>
                            <w:r>
                              <w:rPr>
                                <w:sz w:val="22"/>
                                <w:szCs w:val="22"/>
                                <w:rtl/>
                              </w:rPr>
                              <w:t xml:space="preserve"> </w:t>
                            </w:r>
                          </w:p>
                        </w:txbxContent>
                      </wps:txbx>
                      <wps:bodyPr horzOverflow="overflow" vert="horz" lIns="0" tIns="0" rIns="0" bIns="0" rtlCol="0">
                        <a:noAutofit/>
                      </wps:bodyPr>
                    </wps:wsp>
                    <wps:wsp>
                      <wps:cNvPr id="51683" name="Rectangle 51683"/>
                      <wps:cNvSpPr/>
                      <wps:spPr>
                        <a:xfrm>
                          <a:off x="113919" y="226413"/>
                          <a:ext cx="51809" cy="207921"/>
                        </a:xfrm>
                        <a:prstGeom prst="rect">
                          <a:avLst/>
                        </a:prstGeom>
                        <a:ln>
                          <a:noFill/>
                        </a:ln>
                      </wps:spPr>
                      <wps:txbx>
                        <w:txbxContent>
                          <w:p w14:paraId="3BB777E8" w14:textId="77777777" w:rsidR="004F1089" w:rsidRDefault="004F1089">
                            <w:pPr>
                              <w:bidi w:val="0"/>
                              <w:spacing w:after="160" w:line="259" w:lineRule="auto"/>
                              <w:ind w:right="0"/>
                              <w:jc w:val="left"/>
                              <w:rPr>
                                <w:rtl/>
                              </w:rPr>
                            </w:pPr>
                            <w:r>
                              <w:rPr>
                                <w:rFonts w:ascii="Arial" w:eastAsia="Arial" w:hAnsi="Arial" w:cs="Arial"/>
                                <w:sz w:val="22"/>
                                <w:szCs w:val="22"/>
                                <w:rtl/>
                              </w:rPr>
                              <w:t xml:space="preserve"> </w:t>
                            </w:r>
                          </w:p>
                        </w:txbxContent>
                      </wps:txbx>
                      <wps:bodyPr horzOverflow="overflow" vert="horz" lIns="0" tIns="0" rIns="0" bIns="0" rtlCol="0">
                        <a:noAutofit/>
                      </wps:bodyPr>
                    </wps:wsp>
                    <pic:pic xmlns:pic="http://schemas.openxmlformats.org/drawingml/2006/picture">
                      <pic:nvPicPr>
                        <pic:cNvPr id="51677" name="Picture 51677"/>
                        <pic:cNvPicPr/>
                      </pic:nvPicPr>
                      <pic:blipFill>
                        <a:blip r:embed="rId1"/>
                        <a:stretch>
                          <a:fillRect/>
                        </a:stretch>
                      </pic:blipFill>
                      <pic:spPr>
                        <a:xfrm>
                          <a:off x="4312920" y="95885"/>
                          <a:ext cx="241300" cy="241300"/>
                        </a:xfrm>
                        <a:prstGeom prst="rect">
                          <a:avLst/>
                        </a:prstGeom>
                      </pic:spPr>
                    </pic:pic>
                    <wps:wsp>
                      <wps:cNvPr id="51678" name="Shape 51678"/>
                      <wps:cNvSpPr/>
                      <wps:spPr>
                        <a:xfrm>
                          <a:off x="0" y="0"/>
                          <a:ext cx="6228081" cy="0"/>
                        </a:xfrm>
                        <a:custGeom>
                          <a:avLst/>
                          <a:gdLst/>
                          <a:ahLst/>
                          <a:cxnLst/>
                          <a:rect l="0" t="0" r="0" b="0"/>
                          <a:pathLst>
                            <a:path w="6228081">
                              <a:moveTo>
                                <a:pt x="6228081"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1679" name="Picture 51679"/>
                        <pic:cNvPicPr/>
                      </pic:nvPicPr>
                      <pic:blipFill>
                        <a:blip r:embed="rId2"/>
                        <a:stretch>
                          <a:fillRect/>
                        </a:stretch>
                      </pic:blipFill>
                      <pic:spPr>
                        <a:xfrm>
                          <a:off x="5710556" y="61595"/>
                          <a:ext cx="310515" cy="310515"/>
                        </a:xfrm>
                        <a:prstGeom prst="rect">
                          <a:avLst/>
                        </a:prstGeom>
                      </pic:spPr>
                    </pic:pic>
                    <pic:pic xmlns:pic="http://schemas.openxmlformats.org/drawingml/2006/picture">
                      <pic:nvPicPr>
                        <pic:cNvPr id="51680" name="Picture 51680"/>
                        <pic:cNvPicPr/>
                      </pic:nvPicPr>
                      <pic:blipFill>
                        <a:blip r:embed="rId3"/>
                        <a:stretch>
                          <a:fillRect/>
                        </a:stretch>
                      </pic:blipFill>
                      <pic:spPr>
                        <a:xfrm>
                          <a:off x="2492375" y="87630"/>
                          <a:ext cx="266065" cy="261582"/>
                        </a:xfrm>
                        <a:prstGeom prst="rect">
                          <a:avLst/>
                        </a:prstGeom>
                      </pic:spPr>
                    </pic:pic>
                    <pic:pic xmlns:pic="http://schemas.openxmlformats.org/drawingml/2006/picture">
                      <pic:nvPicPr>
                        <pic:cNvPr id="51681" name="Picture 51681"/>
                        <pic:cNvPicPr/>
                      </pic:nvPicPr>
                      <pic:blipFill>
                        <a:blip r:embed="rId4"/>
                        <a:stretch>
                          <a:fillRect/>
                        </a:stretch>
                      </pic:blipFill>
                      <pic:spPr>
                        <a:xfrm>
                          <a:off x="646430" y="104776"/>
                          <a:ext cx="328930" cy="241249"/>
                        </a:xfrm>
                        <a:prstGeom prst="rect">
                          <a:avLst/>
                        </a:prstGeom>
                      </pic:spPr>
                    </pic:pic>
                  </wpg:wgp>
                </a:graphicData>
              </a:graphic>
            </wp:anchor>
          </w:drawing>
        </mc:Choice>
        <mc:Fallback>
          <w:pict>
            <v:group w14:anchorId="65AB7952" id="Group 51676" o:spid="_x0000_s1042" style="position:absolute;left:0;text-align:left;margin-left:47.55pt;margin-top:776.3pt;width:490.4pt;height:30.8pt;z-index:251660288;mso-position-horizontal-relative:page;mso-position-vertical-relative:page" coordsize="62280,390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">
              <v:rect id="Rectangle 51682" o:spid="_x0000_s1043" style="position:absolute;left:819;top:24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" filled="f" stroked="f">
                <v:textbox inset="0,0,0,0">
                  <w:txbxContent>
                    <w:p w14:paraId="38674F12" w14:textId="77777777" w:rsidR="004F1089" w:rsidRDefault="004F1089">
                      <w:pPr>
                        <w:bidi w:val="0"/>
                        <w:spacing w:after="160" w:line="259" w:lineRule="auto"/>
                        <w:ind w:right="0"/>
                        <w:jc w:val="left"/>
                        <w:rPr>
                          <w:rtl/>
                        </w:rPr>
                      </w:pPr>
                      <w:r>
                        <w:rPr>
                          <w:sz w:val="22"/>
                          <w:szCs w:val="22"/>
                          <w:rtl/>
                        </w:rPr>
                        <w:t xml:space="preserve"> </w:t>
                      </w:r>
                    </w:p>
                  </w:txbxContent>
                </v:textbox>
              </v:rect>
              <v:rect id="Rectangle 51683" o:spid="_x0000_s1044" style="position:absolute;left:1139;top:22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" filled="f" stroked="f">
                <v:textbox inset="0,0,0,0">
                  <w:txbxContent>
                    <w:p w14:paraId="3BB777E8" w14:textId="77777777" w:rsidR="004F1089" w:rsidRDefault="004F1089">
                      <w:pPr>
                        <w:bidi w:val="0"/>
                        <w:spacing w:after="160" w:line="259" w:lineRule="auto"/>
                        <w:ind w:right="0"/>
                        <w:jc w:val="left"/>
                        <w:rPr>
                          <w:rtl/>
                        </w:rPr>
                      </w:pPr>
                      <w:r>
                        <w:rPr>
                          <w:rFonts w:ascii="Arial" w:eastAsia="Arial" w:hAnsi="Arial" w:cs="Arial"/>
                          <w:sz w:val="22"/>
                          <w:szCs w:val="22"/>
                          <w:rt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677" o:spid="_x0000_s1045" type="#_x0000_t75" style="position:absolute;left:43129;top:958;width:2413;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">
                <v:imagedata r:id="rId5" o:title=""/>
              </v:shape>
              <v:shape id="Shape 51678" o:spid="_x0000_s1046" style="position:absolute;width:62280;height:0;visibility:visible;mso-wrap-style:square;v-text-anchor:top" coordsize="622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" path="m6228081,l,e" filled="f">
                <v:path arrowok="t" textboxrect="0,0,6228081,0"/>
              </v:shape>
              <v:shape id="Picture 51679" o:spid="_x0000_s1047" type="#_x0000_t75" style="position:absolute;left:57105;top:615;width:3105;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">
                <v:imagedata r:id="rId6" o:title=""/>
              </v:shape>
              <v:shape id="Picture 51680" o:spid="_x0000_s1048" type="#_x0000_t75" style="position:absolute;left:24923;top:876;width:2661;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">
                <v:imagedata r:id="rId7" o:title=""/>
              </v:shape>
              <v:shape id="Picture 51681" o:spid="_x0000_s1049" type="#_x0000_t75" style="position:absolute;left:6464;top:1047;width:3289;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">
                <v:imagedata r:id="rId8" o:title=""/>
              </v:shape>
              <w10:wrap type="square" anchorx="page" anchory="page"/>
            </v:group>
          </w:pict>
        </mc:Fallback>
      </mc:AlternateContent>
    </w:r>
    <w:r>
      <w:rPr>
        <w:sz w:val="22"/>
        <w:szCs w:val="22"/>
        <w:rtl/>
      </w:rPr>
      <w:tab/>
    </w:r>
    <w:r>
      <w:rPr>
        <w:rFonts w:cs="Times New Roman"/>
        <w:sz w:val="16"/>
        <w:szCs w:val="16"/>
        <w:rtl/>
      </w:rPr>
      <w:t xml:space="preserve">אתר בנק ישראל </w:t>
    </w:r>
    <w:r>
      <w:rPr>
        <w:sz w:val="16"/>
        <w:szCs w:val="16"/>
        <w:rtl/>
      </w:rPr>
      <w:tab/>
    </w:r>
    <w:r>
      <w:rPr>
        <w:rFonts w:cs="Times New Roman"/>
        <w:sz w:val="16"/>
        <w:szCs w:val="16"/>
        <w:rtl/>
      </w:rPr>
      <w:t xml:space="preserve">עמוד הפייסבוק של בנק ישראל </w:t>
    </w:r>
    <w:r>
      <w:rPr>
        <w:sz w:val="16"/>
        <w:szCs w:val="16"/>
        <w:rtl/>
      </w:rPr>
      <w:t xml:space="preserve">– </w:t>
    </w:r>
    <w:r>
      <w:rPr>
        <w:rFonts w:cs="Times New Roman"/>
        <w:sz w:val="16"/>
        <w:szCs w:val="16"/>
        <w:rtl/>
      </w:rPr>
      <w:t>קשרי ציבור</w:t>
    </w:r>
    <w:r>
      <w:rPr>
        <w:sz w:val="16"/>
        <w:szCs w:val="16"/>
        <w:rtl/>
      </w:rPr>
      <w:tab/>
      <w:t xml:space="preserve"> </w:t>
    </w:r>
    <w:r>
      <w:rPr>
        <w:sz w:val="16"/>
        <w:szCs w:val="16"/>
        <w:rtl/>
      </w:rPr>
      <w:tab/>
    </w:r>
    <w:r>
      <w:rPr>
        <w:rFonts w:cs="Times New Roman"/>
        <w:sz w:val="16"/>
        <w:szCs w:val="16"/>
        <w:rtl/>
      </w:rPr>
      <w:t>להאזנה לפודקאסט של בנק ישראל</w:t>
    </w:r>
    <w:r>
      <w:rPr>
        <w:sz w:val="16"/>
        <w:szCs w:val="16"/>
        <w:rtl/>
      </w:rPr>
      <w:tab/>
      <w:t xml:space="preserve"> </w:t>
    </w:r>
    <w:r>
      <w:rPr>
        <w:sz w:val="16"/>
        <w:szCs w:val="16"/>
        <w:rtl/>
      </w:rPr>
      <w:tab/>
    </w:r>
    <w:r>
      <w:rPr>
        <w:rFonts w:cs="Times New Roman"/>
        <w:sz w:val="16"/>
        <w:szCs w:val="16"/>
        <w:rtl/>
      </w:rPr>
      <w:t>לערוץ היוטיוב של בנק ישראל</w:t>
    </w:r>
    <w:r>
      <w:rPr>
        <w:sz w:val="16"/>
        <w:szCs w:val="16"/>
        <w:rtl/>
      </w:rPr>
      <w:tab/>
      <w:t xml:space="preserve"> </w:t>
    </w:r>
  </w:p>
  <w:p w14:paraId="76F81C40" w14:textId="77777777" w:rsidR="004F1089" w:rsidRDefault="004F1089">
    <w:pPr>
      <w:tabs>
        <w:tab w:val="center" w:pos="4001"/>
        <w:tab w:val="center" w:pos="6807"/>
        <w:tab w:val="right" w:pos="9794"/>
      </w:tabs>
      <w:bidi w:val="0"/>
      <w:spacing w:after="0" w:line="259" w:lineRule="auto"/>
      <w:ind w:left="-314" w:right="0"/>
      <w:jc w:val="left"/>
      <w:rPr>
        <w:rtl/>
      </w:rPr>
    </w:pPr>
    <w:r>
      <w:rPr>
        <w:sz w:val="16"/>
        <w:szCs w:val="16"/>
        <w:rtl/>
      </w:rPr>
      <w:t xml:space="preserve">  </w:t>
    </w:r>
    <w:r>
      <w:rPr>
        <w:color w:val="0000FF"/>
        <w:sz w:val="14"/>
        <w:szCs w:val="14"/>
        <w:u w:val="single" w:color="0000FF"/>
        <w:rtl/>
      </w:rPr>
      <w:t>https://www.youtube.com/user/thebankofisrael</w:t>
    </w:r>
    <w:r>
      <w:rPr>
        <w:color w:val="0000FF"/>
        <w:sz w:val="14"/>
        <w:szCs w:val="14"/>
        <w:u w:val="single" w:color="0000FF"/>
        <w:rtl/>
      </w:rPr>
      <w:tab/>
    </w:r>
    <w:r>
      <w:rPr>
        <w:sz w:val="16"/>
        <w:szCs w:val="16"/>
        <w:rtl/>
      </w:rPr>
      <w:t xml:space="preserve"> </w:t>
    </w:r>
    <w:r>
      <w:rPr>
        <w:color w:val="0000FF"/>
        <w:sz w:val="14"/>
        <w:szCs w:val="14"/>
        <w:u w:val="single" w:color="0000FF"/>
        <w:rtl/>
      </w:rPr>
      <w:t>https://did.li/spotify-third-side-of-coin</w:t>
    </w:r>
    <w:r>
      <w:rPr>
        <w:color w:val="0000FF"/>
        <w:sz w:val="14"/>
        <w:szCs w:val="14"/>
        <w:u w:val="single" w:color="0000FF"/>
        <w:rtl/>
      </w:rPr>
      <w:tab/>
    </w:r>
    <w:r>
      <w:rPr>
        <w:sz w:val="14"/>
        <w:szCs w:val="14"/>
        <w:rtl/>
      </w:rPr>
      <w:t xml:space="preserve"> </w:t>
    </w:r>
    <w:r>
      <w:rPr>
        <w:color w:val="0000FF"/>
        <w:sz w:val="14"/>
        <w:szCs w:val="14"/>
        <w:u w:val="single" w:color="0000FF"/>
        <w:rtl/>
      </w:rPr>
      <w:t>https://www.facebook.com/bankisraelvc</w:t>
    </w:r>
    <w:r>
      <w:rPr>
        <w:color w:val="0000FF"/>
        <w:sz w:val="14"/>
        <w:szCs w:val="14"/>
        <w:u w:val="single" w:color="0000FF"/>
        <w:rtl/>
      </w:rPr>
      <w:tab/>
    </w:r>
    <w:r>
      <w:rPr>
        <w:sz w:val="16"/>
        <w:szCs w:val="16"/>
        <w:rtl/>
      </w:rPr>
      <w:t xml:space="preserve"> </w:t>
    </w:r>
    <w:r>
      <w:rPr>
        <w:color w:val="0000FF"/>
        <w:sz w:val="14"/>
        <w:szCs w:val="14"/>
        <w:u w:val="single" w:color="0000FF"/>
        <w:rtl/>
      </w:rPr>
      <w:t>/https://www.boi.org.il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04F8" w14:textId="77777777" w:rsidR="004F1089" w:rsidRDefault="004F1089">
      <w:pPr>
        <w:spacing w:after="0" w:line="244" w:lineRule="auto"/>
        <w:ind w:left="8858" w:right="0" w:hanging="8858"/>
        <w:jc w:val="both"/>
        <w:rPr>
          <w:rtl/>
        </w:rPr>
      </w:pPr>
      <w:r>
        <w:separator/>
      </w:r>
    </w:p>
  </w:footnote>
  <w:footnote w:type="continuationSeparator" w:id="0">
    <w:p w14:paraId="4B60E3A6" w14:textId="77777777" w:rsidR="004F1089" w:rsidRDefault="004F1089">
      <w:pPr>
        <w:spacing w:after="0" w:line="244" w:lineRule="auto"/>
        <w:ind w:left="8858" w:right="0" w:hanging="8858"/>
        <w:jc w:val="both"/>
        <w:rPr>
          <w:rtl/>
        </w:rPr>
      </w:pPr>
      <w:r>
        <w:continuationSeparator/>
      </w:r>
    </w:p>
  </w:footnote>
  <w:footnote w:id="1">
    <w:p w14:paraId="62D9D9DD" w14:textId="77777777" w:rsidR="004F1089" w:rsidRPr="004F1089" w:rsidRDefault="004F1089" w:rsidP="00F02278">
      <w:pPr>
        <w:pStyle w:val="footnotedescription"/>
        <w:bidi/>
        <w:spacing w:line="244" w:lineRule="auto"/>
        <w:ind w:left="154" w:hanging="17"/>
        <w:jc w:val="left"/>
        <w:rPr>
          <w:sz w:val="18"/>
          <w:szCs w:val="22"/>
        </w:rPr>
      </w:pPr>
      <w:r w:rsidRPr="004F1089">
        <w:rPr>
          <w:rStyle w:val="footnotemark"/>
          <w:sz w:val="18"/>
          <w:szCs w:val="22"/>
        </w:rPr>
        <w:footnoteRef/>
      </w:r>
      <w:r w:rsidRPr="004F1089">
        <w:rPr>
          <w:sz w:val="18"/>
          <w:szCs w:val="22"/>
        </w:rPr>
        <w:t xml:space="preserve"> </w:t>
      </w:r>
      <w:r w:rsidRPr="004F1089">
        <w:rPr>
          <w:rFonts w:hint="cs"/>
          <w:sz w:val="18"/>
          <w:szCs w:val="18"/>
          <w:rtl/>
        </w:rPr>
        <w:t xml:space="preserve"> </w:t>
      </w:r>
      <w:r w:rsidRPr="004F1089">
        <w:rPr>
          <w:rFonts w:cs="Times New Roman"/>
          <w:sz w:val="18"/>
          <w:szCs w:val="18"/>
          <w:rtl/>
        </w:rPr>
        <w:t>طريقة لمشاركة وتوزيع المعلومات بين جميع الأطراف المتعلقة بمش</w:t>
      </w:r>
      <w:r w:rsidRPr="004F1089">
        <w:rPr>
          <w:rFonts w:cs="Times New Roman" w:hint="cs"/>
          <w:sz w:val="18"/>
          <w:szCs w:val="18"/>
          <w:rtl/>
        </w:rPr>
        <w:t>ا</w:t>
      </w:r>
      <w:r w:rsidRPr="004F1089">
        <w:rPr>
          <w:rFonts w:cs="Times New Roman"/>
          <w:sz w:val="18"/>
          <w:szCs w:val="18"/>
          <w:rtl/>
        </w:rPr>
        <w:t>ر</w:t>
      </w:r>
      <w:r w:rsidRPr="004F1089">
        <w:rPr>
          <w:rFonts w:cs="Times New Roman" w:hint="cs"/>
          <w:sz w:val="18"/>
          <w:szCs w:val="18"/>
          <w:rtl/>
        </w:rPr>
        <w:t>ي</w:t>
      </w:r>
      <w:r w:rsidRPr="004F1089">
        <w:rPr>
          <w:rFonts w:cs="Times New Roman"/>
          <w:sz w:val="18"/>
          <w:szCs w:val="18"/>
          <w:rtl/>
        </w:rPr>
        <w:t>ع البناء</w:t>
      </w:r>
      <w:r w:rsidRPr="004F1089">
        <w:rPr>
          <w:rFonts w:cs="Times New Roman" w:hint="cs"/>
          <w:sz w:val="18"/>
          <w:szCs w:val="18"/>
          <w:rtl/>
        </w:rPr>
        <w:t xml:space="preserve"> </w:t>
      </w:r>
      <w:r w:rsidRPr="004F1089">
        <w:rPr>
          <w:rFonts w:cs="Times New Roman"/>
          <w:sz w:val="18"/>
          <w:szCs w:val="18"/>
          <w:rtl/>
        </w:rPr>
        <w:t>أو البن</w:t>
      </w:r>
      <w:r w:rsidRPr="004F1089">
        <w:rPr>
          <w:rFonts w:cs="Times New Roman" w:hint="cs"/>
          <w:sz w:val="18"/>
          <w:szCs w:val="18"/>
          <w:rtl/>
        </w:rPr>
        <w:t>ى</w:t>
      </w:r>
      <w:r w:rsidRPr="004F1089">
        <w:rPr>
          <w:rFonts w:cs="Times New Roman"/>
          <w:sz w:val="18"/>
          <w:szCs w:val="18"/>
          <w:rtl/>
        </w:rPr>
        <w:t xml:space="preserve"> التحتية (</w:t>
      </w:r>
      <w:r w:rsidRPr="004F1089">
        <w:rPr>
          <w:sz w:val="18"/>
          <w:szCs w:val="22"/>
        </w:rPr>
        <w:t>Building Information Modeling</w:t>
      </w:r>
      <w:r w:rsidRPr="004F1089">
        <w:rPr>
          <w:rFonts w:cs="Times New Roman"/>
          <w:sz w:val="18"/>
          <w:szCs w:val="18"/>
          <w:rtl/>
        </w:rPr>
        <w:t>).</w:t>
      </w:r>
    </w:p>
  </w:footnote>
  <w:footnote w:id="2">
    <w:p w14:paraId="5A87DE82" w14:textId="77777777" w:rsidR="004F1089" w:rsidRPr="004F1089" w:rsidRDefault="004F1089" w:rsidP="00F02278">
      <w:pPr>
        <w:pStyle w:val="footnotedescription"/>
        <w:bidi/>
        <w:spacing w:line="244" w:lineRule="auto"/>
        <w:ind w:left="490" w:hanging="490"/>
        <w:jc w:val="left"/>
        <w:rPr>
          <w:sz w:val="18"/>
          <w:szCs w:val="22"/>
        </w:rPr>
      </w:pPr>
      <w:r w:rsidRPr="004F1089">
        <w:rPr>
          <w:rStyle w:val="footnotemark"/>
          <w:sz w:val="18"/>
          <w:szCs w:val="22"/>
        </w:rPr>
        <w:footnoteRef/>
      </w:r>
      <w:r w:rsidRPr="004F1089">
        <w:rPr>
          <w:sz w:val="18"/>
          <w:szCs w:val="22"/>
        </w:rPr>
        <w:t xml:space="preserve"> </w:t>
      </w:r>
      <w:r w:rsidRPr="004F1089">
        <w:rPr>
          <w:rFonts w:hint="cs"/>
          <w:sz w:val="18"/>
          <w:szCs w:val="18"/>
          <w:rtl/>
        </w:rPr>
        <w:t xml:space="preserve"> </w:t>
      </w:r>
      <w:r w:rsidRPr="004F1089">
        <w:rPr>
          <w:rFonts w:cs="Times New Roman" w:hint="cs"/>
          <w:sz w:val="18"/>
          <w:szCs w:val="18"/>
          <w:rtl/>
        </w:rPr>
        <w:t xml:space="preserve"> </w:t>
      </w:r>
      <w:r w:rsidRPr="004F1089">
        <w:rPr>
          <w:rFonts w:cs="Times New Roman"/>
          <w:sz w:val="18"/>
          <w:szCs w:val="18"/>
          <w:rtl/>
        </w:rPr>
        <w:t xml:space="preserve">يستند التحليل إلى </w:t>
      </w:r>
      <w:r w:rsidRPr="004F1089">
        <w:rPr>
          <w:sz w:val="18"/>
          <w:szCs w:val="22"/>
        </w:rPr>
        <w:t>Eurostat</w:t>
      </w:r>
      <w:r w:rsidRPr="004F1089">
        <w:rPr>
          <w:sz w:val="18"/>
          <w:szCs w:val="18"/>
          <w:rtl/>
        </w:rPr>
        <w:t xml:space="preserve"> </w:t>
      </w:r>
      <w:r w:rsidRPr="004F1089">
        <w:rPr>
          <w:rFonts w:cs="Times New Roman"/>
          <w:sz w:val="18"/>
          <w:szCs w:val="18"/>
          <w:rtl/>
        </w:rPr>
        <w:t xml:space="preserve">في </w:t>
      </w:r>
      <w:r w:rsidRPr="004F1089">
        <w:rPr>
          <w:rFonts w:cs="Times New Roman" w:hint="cs"/>
          <w:sz w:val="18"/>
          <w:szCs w:val="18"/>
          <w:rtl/>
        </w:rPr>
        <w:t>دائرة</w:t>
      </w:r>
      <w:r w:rsidRPr="004F1089">
        <w:rPr>
          <w:rFonts w:cs="Times New Roman"/>
          <w:sz w:val="18"/>
          <w:szCs w:val="18"/>
          <w:rtl/>
        </w:rPr>
        <w:t xml:space="preserve"> الإحصاء المركزي</w:t>
      </w:r>
      <w:r w:rsidRPr="004F1089">
        <w:rPr>
          <w:rFonts w:cs="Times New Roman" w:hint="cs"/>
          <w:sz w:val="18"/>
          <w:szCs w:val="18"/>
          <w:rtl/>
        </w:rPr>
        <w:t>ة</w:t>
      </w:r>
      <w:r w:rsidRPr="004F1089">
        <w:rPr>
          <w:rFonts w:cs="Times New Roman"/>
          <w:sz w:val="18"/>
          <w:szCs w:val="18"/>
          <w:rtl/>
        </w:rPr>
        <w:t xml:space="preserve"> ونظير</w:t>
      </w:r>
      <w:r w:rsidRPr="004F1089">
        <w:rPr>
          <w:rFonts w:cs="Times New Roman" w:hint="cs"/>
          <w:sz w:val="18"/>
          <w:szCs w:val="18"/>
          <w:rtl/>
        </w:rPr>
        <w:t>ت</w:t>
      </w:r>
      <w:r w:rsidRPr="004F1089">
        <w:rPr>
          <w:rFonts w:cs="Times New Roman"/>
          <w:sz w:val="18"/>
          <w:szCs w:val="18"/>
          <w:rtl/>
        </w:rPr>
        <w:t>ه</w:t>
      </w:r>
      <w:r w:rsidRPr="004F1089">
        <w:rPr>
          <w:rFonts w:cs="Times New Roman" w:hint="cs"/>
          <w:sz w:val="18"/>
          <w:szCs w:val="18"/>
          <w:rtl/>
        </w:rPr>
        <w:t>ا</w:t>
      </w:r>
      <w:r w:rsidRPr="004F1089">
        <w:rPr>
          <w:rFonts w:cs="Times New Roman"/>
          <w:sz w:val="18"/>
          <w:szCs w:val="18"/>
          <w:rtl/>
        </w:rPr>
        <w:t xml:space="preserve"> الأوروبي</w:t>
      </w:r>
      <w:r w:rsidRPr="004F1089">
        <w:rPr>
          <w:rFonts w:cs="Times New Roman" w:hint="cs"/>
          <w:sz w:val="18"/>
          <w:szCs w:val="18"/>
          <w:rtl/>
        </w:rPr>
        <w:t>ة</w:t>
      </w:r>
      <w:r w:rsidRPr="004F1089">
        <w:rPr>
          <w:rFonts w:cs="Times New Roman"/>
          <w:sz w:val="18"/>
          <w:szCs w:val="18"/>
          <w:rtl/>
        </w:rPr>
        <w:t xml:space="preserve"> في</w:t>
      </w:r>
      <w:r w:rsidRPr="004F1089">
        <w:rPr>
          <w:rFonts w:cs="Times New Roman" w:hint="cs"/>
          <w:sz w:val="18"/>
          <w:szCs w:val="18"/>
          <w:rtl/>
        </w:rPr>
        <w:t xml:space="preserve"> </w:t>
      </w:r>
      <w:r w:rsidRPr="004F1089">
        <w:rPr>
          <w:sz w:val="18"/>
          <w:szCs w:val="22"/>
        </w:rPr>
        <w:t>ICT</w:t>
      </w:r>
      <w:r w:rsidRPr="004F1089">
        <w:rPr>
          <w:rFonts w:cs="Times New Roman"/>
          <w:sz w:val="18"/>
          <w:szCs w:val="18"/>
          <w:rtl/>
        </w:rPr>
        <w:t xml:space="preserve"> </w:t>
      </w:r>
      <w:r w:rsidRPr="004F1089">
        <w:rPr>
          <w:rFonts w:cs="Times New Roman" w:hint="cs"/>
          <w:sz w:val="18"/>
          <w:szCs w:val="18"/>
          <w:rtl/>
        </w:rPr>
        <w:t>وتحليلات شعبة</w:t>
      </w:r>
      <w:r w:rsidRPr="004F1089">
        <w:rPr>
          <w:rFonts w:cs="Times New Roman"/>
          <w:sz w:val="18"/>
          <w:szCs w:val="18"/>
          <w:rtl/>
        </w:rPr>
        <w:t xml:space="preserve"> </w:t>
      </w:r>
      <w:r w:rsidRPr="004F1089">
        <w:rPr>
          <w:rFonts w:cs="Times New Roman" w:hint="cs"/>
          <w:sz w:val="18"/>
          <w:szCs w:val="18"/>
          <w:rtl/>
        </w:rPr>
        <w:t>ال</w:t>
      </w:r>
      <w:r w:rsidRPr="004F1089">
        <w:rPr>
          <w:rFonts w:cs="Times New Roman"/>
          <w:sz w:val="18"/>
          <w:szCs w:val="18"/>
          <w:rtl/>
        </w:rPr>
        <w:t xml:space="preserve">استراتيجية وتخطيط </w:t>
      </w:r>
      <w:r w:rsidRPr="004F1089">
        <w:rPr>
          <w:rFonts w:cs="Times New Roman" w:hint="cs"/>
          <w:sz w:val="18"/>
          <w:szCs w:val="18"/>
          <w:rtl/>
        </w:rPr>
        <w:t>ال</w:t>
      </w:r>
      <w:r w:rsidRPr="004F1089">
        <w:rPr>
          <w:rFonts w:cs="Times New Roman"/>
          <w:sz w:val="18"/>
          <w:szCs w:val="18"/>
          <w:rtl/>
        </w:rPr>
        <w:t xml:space="preserve">سياسات في وزارة الاقتصاد والصناعة </w:t>
      </w:r>
      <w:r w:rsidRPr="004F1089">
        <w:rPr>
          <w:rFonts w:cs="Times New Roman" w:hint="cs"/>
          <w:sz w:val="18"/>
          <w:szCs w:val="18"/>
          <w:rtl/>
        </w:rPr>
        <w:t>لمعطيات</w:t>
      </w:r>
      <w:r w:rsidRPr="004F1089">
        <w:rPr>
          <w:rFonts w:cs="Times New Roman"/>
          <w:sz w:val="18"/>
          <w:szCs w:val="18"/>
          <w:rtl/>
        </w:rPr>
        <w:t xml:space="preserve"> مسح </w:t>
      </w:r>
      <w:r w:rsidRPr="004F1089">
        <w:rPr>
          <w:rFonts w:cs="Times New Roman" w:hint="cs"/>
          <w:sz w:val="18"/>
          <w:szCs w:val="18"/>
          <w:rtl/>
        </w:rPr>
        <w:t>لل</w:t>
      </w:r>
      <w:r w:rsidRPr="004F1089">
        <w:rPr>
          <w:rFonts w:cs="Times New Roman"/>
          <w:sz w:val="18"/>
          <w:szCs w:val="18"/>
          <w:rtl/>
        </w:rPr>
        <w:t>منهجي</w:t>
      </w:r>
      <w:r w:rsidRPr="004F1089">
        <w:rPr>
          <w:rFonts w:cs="Times New Roman" w:hint="cs"/>
          <w:sz w:val="18"/>
          <w:szCs w:val="18"/>
          <w:rtl/>
        </w:rPr>
        <w:t>ات</w:t>
      </w:r>
      <w:r w:rsidRPr="004F1089">
        <w:rPr>
          <w:rFonts w:cs="Times New Roman"/>
          <w:sz w:val="18"/>
          <w:szCs w:val="18"/>
          <w:rtl/>
        </w:rPr>
        <w:t xml:space="preserve"> و</w:t>
      </w:r>
      <w:r w:rsidRPr="004F1089">
        <w:rPr>
          <w:rFonts w:cs="Times New Roman" w:hint="cs"/>
          <w:sz w:val="18"/>
          <w:szCs w:val="18"/>
          <w:rtl/>
        </w:rPr>
        <w:t>ال</w:t>
      </w:r>
      <w:r w:rsidRPr="004F1089">
        <w:rPr>
          <w:rFonts w:cs="Times New Roman"/>
          <w:sz w:val="18"/>
          <w:szCs w:val="18"/>
          <w:rtl/>
        </w:rPr>
        <w:t>تعريفات</w:t>
      </w:r>
      <w:r w:rsidRPr="004F1089">
        <w:rPr>
          <w:rFonts w:cs="Times New Roman" w:hint="cs"/>
          <w:sz w:val="18"/>
          <w:szCs w:val="18"/>
          <w:rtl/>
        </w:rPr>
        <w:t xml:space="preserve"> الذي أجراه</w:t>
      </w:r>
      <w:r w:rsidRPr="004F1089">
        <w:rPr>
          <w:rFonts w:cs="Times New Roman"/>
          <w:sz w:val="18"/>
          <w:szCs w:val="18"/>
          <w:rtl/>
        </w:rPr>
        <w:t xml:space="preserve"> جلعاد باري و</w:t>
      </w:r>
      <w:r w:rsidRPr="004F1089">
        <w:rPr>
          <w:rFonts w:cs="Times New Roman" w:hint="cs"/>
          <w:sz w:val="18"/>
          <w:szCs w:val="18"/>
          <w:rtl/>
        </w:rPr>
        <w:t>ع</w:t>
      </w:r>
      <w:r w:rsidRPr="004F1089">
        <w:rPr>
          <w:rFonts w:cs="Times New Roman"/>
          <w:sz w:val="18"/>
          <w:szCs w:val="18"/>
          <w:rtl/>
        </w:rPr>
        <w:t>يلي إسبر</w:t>
      </w:r>
      <w:r w:rsidRPr="004F1089">
        <w:rPr>
          <w:rFonts w:cs="Times New Roman" w:hint="cs"/>
          <w:sz w:val="18"/>
          <w:szCs w:val="18"/>
          <w:rtl/>
        </w:rPr>
        <w:t>نس</w:t>
      </w:r>
      <w:r w:rsidRPr="004F1089">
        <w:rPr>
          <w:rFonts w:cs="Times New Roman"/>
          <w:sz w:val="18"/>
          <w:szCs w:val="18"/>
          <w:rtl/>
        </w:rPr>
        <w:t>ا، "الفجوة الرقمية ل</w:t>
      </w:r>
      <w:r w:rsidRPr="004F1089">
        <w:rPr>
          <w:rFonts w:cs="Times New Roman" w:hint="cs"/>
          <w:sz w:val="18"/>
          <w:szCs w:val="18"/>
          <w:rtl/>
        </w:rPr>
        <w:t>قطاع ا</w:t>
      </w:r>
      <w:r w:rsidRPr="004F1089">
        <w:rPr>
          <w:rFonts w:cs="Times New Roman"/>
          <w:sz w:val="18"/>
          <w:szCs w:val="18"/>
          <w:rtl/>
        </w:rPr>
        <w:t>لأعمال"</w:t>
      </w:r>
      <w:r w:rsidRPr="004F1089">
        <w:rPr>
          <w:rFonts w:cs="Times New Roman" w:hint="cs"/>
          <w:sz w:val="18"/>
          <w:szCs w:val="18"/>
          <w:rtl/>
        </w:rPr>
        <w:t>،</w:t>
      </w:r>
      <w:r w:rsidRPr="004F1089">
        <w:rPr>
          <w:rFonts w:cs="Times New Roman"/>
          <w:sz w:val="18"/>
          <w:szCs w:val="18"/>
          <w:rtl/>
        </w:rPr>
        <w:t xml:space="preserve"> وزارة الاقتصاد والصناعة (2021)</w:t>
      </w:r>
    </w:p>
  </w:footnote>
  <w:footnote w:id="3">
    <w:p w14:paraId="296FF84C" w14:textId="77777777" w:rsidR="004F1089" w:rsidRPr="004F1089" w:rsidRDefault="004F1089" w:rsidP="00A228EF">
      <w:pPr>
        <w:pStyle w:val="footnotedescription"/>
        <w:bidi/>
        <w:spacing w:after="7" w:line="259" w:lineRule="auto"/>
        <w:ind w:left="0" w:firstLine="0"/>
        <w:jc w:val="left"/>
        <w:rPr>
          <w:sz w:val="18"/>
          <w:szCs w:val="22"/>
        </w:rPr>
      </w:pPr>
      <w:r w:rsidRPr="004F1089">
        <w:rPr>
          <w:rStyle w:val="footnotemark"/>
          <w:sz w:val="18"/>
          <w:szCs w:val="22"/>
        </w:rPr>
        <w:footnoteRef/>
      </w:r>
      <w:r w:rsidRPr="004F1089">
        <w:rPr>
          <w:sz w:val="18"/>
          <w:szCs w:val="18"/>
          <w:rtl/>
        </w:rPr>
        <w:t xml:space="preserve">  </w:t>
      </w:r>
      <w:r w:rsidRPr="004F1089">
        <w:rPr>
          <w:rFonts w:cs="Times New Roman"/>
          <w:sz w:val="18"/>
          <w:szCs w:val="18"/>
          <w:rtl/>
        </w:rPr>
        <w:t>زي</w:t>
      </w:r>
      <w:r w:rsidRPr="004F1089">
        <w:rPr>
          <w:rFonts w:cs="Times New Roman" w:hint="cs"/>
          <w:sz w:val="18"/>
          <w:szCs w:val="18"/>
          <w:rtl/>
        </w:rPr>
        <w:t>تش</w:t>
      </w:r>
      <w:r w:rsidRPr="004F1089">
        <w:rPr>
          <w:rFonts w:cs="Times New Roman"/>
          <w:sz w:val="18"/>
          <w:szCs w:val="18"/>
          <w:rtl/>
        </w:rPr>
        <w:t>يك وآخرون (2022).</w:t>
      </w:r>
      <w:r w:rsidRPr="004F1089">
        <w:rPr>
          <w:rFonts w:cs="Times New Roman" w:hint="cs"/>
          <w:sz w:val="18"/>
          <w:szCs w:val="18"/>
          <w:rtl/>
        </w:rPr>
        <w:t xml:space="preserve"> </w:t>
      </w:r>
    </w:p>
  </w:footnote>
  <w:footnote w:id="4">
    <w:p w14:paraId="479531A2" w14:textId="77777777" w:rsidR="004F1089" w:rsidRPr="004F1089" w:rsidRDefault="004F1089" w:rsidP="00A228EF">
      <w:pPr>
        <w:pStyle w:val="footnotedescription"/>
        <w:bidi/>
        <w:spacing w:line="279" w:lineRule="auto"/>
        <w:ind w:right="2"/>
        <w:rPr>
          <w:sz w:val="18"/>
          <w:szCs w:val="22"/>
        </w:rPr>
      </w:pPr>
      <w:r w:rsidRPr="004F1089">
        <w:rPr>
          <w:rStyle w:val="footnotemark"/>
          <w:sz w:val="18"/>
          <w:szCs w:val="22"/>
        </w:rPr>
        <w:footnoteRef/>
      </w:r>
      <w:r w:rsidRPr="004F1089">
        <w:rPr>
          <w:sz w:val="18"/>
          <w:szCs w:val="22"/>
        </w:rPr>
        <w:t xml:space="preserve"> </w:t>
      </w:r>
      <w:r w:rsidRPr="004F1089">
        <w:rPr>
          <w:rFonts w:hint="cs"/>
          <w:sz w:val="18"/>
          <w:szCs w:val="22"/>
          <w:rtl/>
        </w:rPr>
        <w:t xml:space="preserve"> </w:t>
      </w:r>
      <w:r w:rsidRPr="004F1089">
        <w:rPr>
          <w:rFonts w:cs="Times New Roman"/>
          <w:sz w:val="18"/>
          <w:szCs w:val="18"/>
          <w:rtl/>
        </w:rPr>
        <w:t xml:space="preserve">بدءاً </w:t>
      </w:r>
      <w:r w:rsidRPr="004F1089">
        <w:rPr>
          <w:rFonts w:cs="Times New Roman" w:hint="cs"/>
          <w:sz w:val="18"/>
          <w:szCs w:val="18"/>
          <w:rtl/>
        </w:rPr>
        <w:t>من القرار الحكومي</w:t>
      </w:r>
      <w:r w:rsidRPr="004F1089">
        <w:rPr>
          <w:rFonts w:cs="Times New Roman"/>
          <w:sz w:val="18"/>
          <w:szCs w:val="18"/>
          <w:rtl/>
        </w:rPr>
        <w:t xml:space="preserve"> رقم 1320 </w:t>
      </w:r>
      <w:r w:rsidRPr="004F1089">
        <w:rPr>
          <w:rFonts w:cs="Times New Roman" w:hint="cs"/>
          <w:sz w:val="18"/>
          <w:szCs w:val="18"/>
          <w:rtl/>
        </w:rPr>
        <w:t>لعام</w:t>
      </w:r>
      <w:r w:rsidRPr="004F1089">
        <w:rPr>
          <w:rFonts w:cs="Times New Roman"/>
          <w:sz w:val="18"/>
          <w:szCs w:val="18"/>
          <w:rtl/>
        </w:rPr>
        <w:t xml:space="preserve"> 2016 "التصنيع وزيادة إنتاجية العمل في </w:t>
      </w:r>
      <w:r w:rsidRPr="004F1089">
        <w:rPr>
          <w:rFonts w:cs="Times New Roman" w:hint="cs"/>
          <w:sz w:val="18"/>
          <w:szCs w:val="18"/>
          <w:rtl/>
        </w:rPr>
        <w:t>قطاع</w:t>
      </w:r>
      <w:r w:rsidRPr="004F1089">
        <w:rPr>
          <w:rFonts w:cs="Times New Roman"/>
          <w:sz w:val="18"/>
          <w:szCs w:val="18"/>
          <w:rtl/>
        </w:rPr>
        <w:t xml:space="preserve"> البناء" والذي يعتمد </w:t>
      </w:r>
      <w:r w:rsidRPr="004F1089">
        <w:rPr>
          <w:rFonts w:cs="Times New Roman" w:hint="cs"/>
          <w:sz w:val="18"/>
          <w:szCs w:val="18"/>
          <w:rtl/>
        </w:rPr>
        <w:t>استنتاجات</w:t>
      </w:r>
      <w:r w:rsidRPr="004F1089">
        <w:rPr>
          <w:rFonts w:cs="Times New Roman"/>
          <w:sz w:val="18"/>
          <w:szCs w:val="18"/>
          <w:rtl/>
        </w:rPr>
        <w:t xml:space="preserve"> الوثيقة الصادرة بمبادرة من وزارة البناء والإسكان - </w:t>
      </w:r>
      <w:r w:rsidRPr="004F1089">
        <w:rPr>
          <w:rFonts w:cs="Times New Roman" w:hint="cs"/>
          <w:sz w:val="18"/>
          <w:szCs w:val="18"/>
          <w:rtl/>
        </w:rPr>
        <w:t>شعبة</w:t>
      </w:r>
      <w:r w:rsidRPr="004F1089">
        <w:rPr>
          <w:rFonts w:cs="Times New Roman"/>
          <w:sz w:val="18"/>
          <w:szCs w:val="18"/>
          <w:rtl/>
        </w:rPr>
        <w:t xml:space="preserve"> التخطيط الاستراتيجي والسياسات "خطة </w:t>
      </w:r>
      <w:r w:rsidRPr="004F1089">
        <w:rPr>
          <w:rFonts w:cs="Times New Roman" w:hint="cs"/>
          <w:sz w:val="18"/>
          <w:szCs w:val="18"/>
          <w:rtl/>
        </w:rPr>
        <w:t>تطبيق الصناعة</w:t>
      </w:r>
      <w:r w:rsidRPr="004F1089">
        <w:rPr>
          <w:rFonts w:cs="Times New Roman"/>
          <w:sz w:val="18"/>
          <w:szCs w:val="18"/>
          <w:rtl/>
        </w:rPr>
        <w:t xml:space="preserve"> </w:t>
      </w:r>
      <w:r w:rsidRPr="004F1089">
        <w:rPr>
          <w:rFonts w:cs="Times New Roman" w:hint="cs"/>
          <w:sz w:val="18"/>
          <w:szCs w:val="18"/>
          <w:rtl/>
        </w:rPr>
        <w:t>في قطاع</w:t>
      </w:r>
      <w:r w:rsidRPr="004F1089">
        <w:rPr>
          <w:rFonts w:cs="Times New Roman"/>
          <w:sz w:val="18"/>
          <w:szCs w:val="18"/>
          <w:rtl/>
        </w:rPr>
        <w:t xml:space="preserve"> البناء في إسرائيل - وثيقة </w:t>
      </w:r>
      <w:r w:rsidRPr="004F1089">
        <w:rPr>
          <w:rFonts w:cs="Times New Roman" w:hint="cs"/>
          <w:sz w:val="18"/>
          <w:szCs w:val="18"/>
          <w:rtl/>
        </w:rPr>
        <w:t>تلخيصية</w:t>
      </w:r>
      <w:r w:rsidRPr="004F1089">
        <w:rPr>
          <w:rFonts w:cs="Times New Roman"/>
          <w:sz w:val="18"/>
          <w:szCs w:val="18"/>
          <w:rtl/>
        </w:rPr>
        <w:t xml:space="preserve">" </w:t>
      </w:r>
      <w:r w:rsidRPr="004F1089">
        <w:rPr>
          <w:rFonts w:cs="Times New Roman" w:hint="cs"/>
          <w:sz w:val="18"/>
          <w:szCs w:val="18"/>
          <w:rtl/>
        </w:rPr>
        <w:t>آذار</w:t>
      </w:r>
      <w:r w:rsidRPr="004F1089">
        <w:rPr>
          <w:rFonts w:cs="Times New Roman"/>
          <w:sz w:val="18"/>
          <w:szCs w:val="18"/>
          <w:rtl/>
        </w:rPr>
        <w:t xml:space="preserv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0A"/>
    <w:multiLevelType w:val="hybridMultilevel"/>
    <w:tmpl w:val="2C728FFC"/>
    <w:lvl w:ilvl="0" w:tplc="4E208E62">
      <w:start w:val="1"/>
      <w:numFmt w:val="bullet"/>
      <w:lvlText w:val="•"/>
      <w:lvlJc w:val="left"/>
      <w:pPr>
        <w:ind w:left="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49450">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20A142">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50135A">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035E6">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1850FE">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D23184">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B68FDA">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700B78">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0720BD"/>
    <w:multiLevelType w:val="hybridMultilevel"/>
    <w:tmpl w:val="542EEDB2"/>
    <w:lvl w:ilvl="0" w:tplc="6D7A7B8A">
      <w:start w:val="1"/>
      <w:numFmt w:val="decimal"/>
      <w:lvlText w:val="%1."/>
      <w:lvlJc w:val="left"/>
      <w:pPr>
        <w:ind w:left="769"/>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1" w:tplc="F30EE8D4">
      <w:start w:val="1"/>
      <w:numFmt w:val="lowerLetter"/>
      <w:lvlText w:val="%2"/>
      <w:lvlJc w:val="left"/>
      <w:pPr>
        <w:ind w:left="1351"/>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2" w:tplc="A68E08E4">
      <w:start w:val="1"/>
      <w:numFmt w:val="lowerRoman"/>
      <w:lvlText w:val="%3"/>
      <w:lvlJc w:val="left"/>
      <w:pPr>
        <w:ind w:left="2071"/>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3" w:tplc="5D7CCA16">
      <w:start w:val="1"/>
      <w:numFmt w:val="decimal"/>
      <w:lvlText w:val="%4"/>
      <w:lvlJc w:val="left"/>
      <w:pPr>
        <w:ind w:left="2791"/>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4" w:tplc="2B8028CC">
      <w:start w:val="1"/>
      <w:numFmt w:val="lowerLetter"/>
      <w:lvlText w:val="%5"/>
      <w:lvlJc w:val="left"/>
      <w:pPr>
        <w:ind w:left="3511"/>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5" w:tplc="7AB4B6AC">
      <w:start w:val="1"/>
      <w:numFmt w:val="lowerRoman"/>
      <w:lvlText w:val="%6"/>
      <w:lvlJc w:val="left"/>
      <w:pPr>
        <w:ind w:left="4231"/>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6" w:tplc="5C06B1C0">
      <w:start w:val="1"/>
      <w:numFmt w:val="decimal"/>
      <w:lvlText w:val="%7"/>
      <w:lvlJc w:val="left"/>
      <w:pPr>
        <w:ind w:left="4951"/>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7" w:tplc="C4FC8C90">
      <w:start w:val="1"/>
      <w:numFmt w:val="lowerLetter"/>
      <w:lvlText w:val="%8"/>
      <w:lvlJc w:val="left"/>
      <w:pPr>
        <w:ind w:left="5671"/>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8" w:tplc="E0F46E00">
      <w:start w:val="1"/>
      <w:numFmt w:val="lowerRoman"/>
      <w:lvlText w:val="%9"/>
      <w:lvlJc w:val="left"/>
      <w:pPr>
        <w:ind w:left="6391"/>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abstractNum>
  <w:num w:numId="1" w16cid:durableId="973683747">
    <w:abstractNumId w:val="0"/>
  </w:num>
  <w:num w:numId="2" w16cid:durableId="148840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B8E"/>
    <w:rsid w:val="0029463D"/>
    <w:rsid w:val="002F3805"/>
    <w:rsid w:val="003244E4"/>
    <w:rsid w:val="004F1089"/>
    <w:rsid w:val="0065762E"/>
    <w:rsid w:val="00756D25"/>
    <w:rsid w:val="00867399"/>
    <w:rsid w:val="00874D06"/>
    <w:rsid w:val="00901BCF"/>
    <w:rsid w:val="00933551"/>
    <w:rsid w:val="009C1C87"/>
    <w:rsid w:val="00A228EF"/>
    <w:rsid w:val="00A46075"/>
    <w:rsid w:val="00AE3CB7"/>
    <w:rsid w:val="00B04D9F"/>
    <w:rsid w:val="00DD5B8E"/>
    <w:rsid w:val="00E53E66"/>
    <w:rsid w:val="00E804CF"/>
    <w:rsid w:val="00EB1007"/>
    <w:rsid w:val="00F02278"/>
    <w:rsid w:val="00FD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A5D1"/>
  <w15:docId w15:val="{F4C7C39B-9AE5-41A9-9D8E-7BB99E83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97" w:line="363" w:lineRule="auto"/>
      <w:ind w:right="303"/>
      <w:jc w:val="right"/>
    </w:pPr>
    <w:rPr>
      <w:rFonts w:ascii="Calibri" w:eastAsia="Calibri" w:hAnsi="Calibri" w:cs="Calibri"/>
      <w:color w:val="000000"/>
      <w:lang w:val="he-IL" w:eastAsia="he-IL" w:bidi="he-IL"/>
    </w:rPr>
  </w:style>
  <w:style w:type="paragraph" w:styleId="Heading1">
    <w:name w:val="heading 1"/>
    <w:next w:val="Normal"/>
    <w:link w:val="Heading1Char"/>
    <w:uiPriority w:val="9"/>
    <w:qFormat/>
    <w:pPr>
      <w:keepNext/>
      <w:keepLines/>
      <w:bidi/>
      <w:spacing w:after="21" w:line="259" w:lineRule="auto"/>
      <w:ind w:right="747"/>
      <w:jc w:val="right"/>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line="256" w:lineRule="auto"/>
      <w:ind w:left="1" w:hanging="1"/>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B1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007"/>
    <w:rPr>
      <w:rFonts w:ascii="Tahoma" w:eastAsia="Calibri" w:hAnsi="Tahoma" w:cs="Tahoma"/>
      <w:color w:val="000000"/>
      <w:sz w:val="16"/>
      <w:szCs w:val="16"/>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jpg"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s>
</file>

<file path=word/_rels/footer1.xml.rels>&#65279;<?xml version="1.0" encoding="utf-8" standalone="yes"?>
<Relationships xmlns="http://schemas.openxmlformats.org/package/2006/relationships">
  <Relationship Id="rId8" Type="http://schemas.openxmlformats.org/officeDocument/2006/relationships/image" Target="media/image10.png" />
  <Relationship Id="rId3" Type="http://schemas.openxmlformats.org/officeDocument/2006/relationships/image" Target="media/image5.png" />
  <Relationship Id="rId7" Type="http://schemas.openxmlformats.org/officeDocument/2006/relationships/image" Target="media/image9.png" />
  <Relationship Id="rId2" Type="http://schemas.openxmlformats.org/officeDocument/2006/relationships/image" Target="media/image4.png" />
  <Relationship Id="rId1" Type="http://schemas.openxmlformats.org/officeDocument/2006/relationships/image" Target="media/image3.jpg" />
  <Relationship Id="rId6" Type="http://schemas.openxmlformats.org/officeDocument/2006/relationships/image" Target="media/image8.png" />
  <Relationship Id="rId5" Type="http://schemas.openxmlformats.org/officeDocument/2006/relationships/image" Target="media/image7.jpeg" />
  <Relationship Id="rId4" Type="http://schemas.openxmlformats.org/officeDocument/2006/relationships/image" Target="media/image6.png" />
</Relationships>
</file>

<file path=word/_rels/footer2.xml.rels>&#65279;<?xml version="1.0" encoding="utf-8" standalone="yes"?>
<Relationships xmlns="http://schemas.openxmlformats.org/package/2006/relationships">
  <Relationship Id="rId8" Type="http://schemas.openxmlformats.org/officeDocument/2006/relationships/image" Target="media/image10.png" />
  <Relationship Id="rId3" Type="http://schemas.openxmlformats.org/officeDocument/2006/relationships/image" Target="media/image5.png" />
  <Relationship Id="rId7" Type="http://schemas.openxmlformats.org/officeDocument/2006/relationships/image" Target="media/image9.png" />
  <Relationship Id="rId2" Type="http://schemas.openxmlformats.org/officeDocument/2006/relationships/image" Target="media/image4.png" />
  <Relationship Id="rId1" Type="http://schemas.openxmlformats.org/officeDocument/2006/relationships/image" Target="media/image3.jpg" />
  <Relationship Id="rId6" Type="http://schemas.openxmlformats.org/officeDocument/2006/relationships/image" Target="media/image8.png" />
  <Relationship Id="rId5" Type="http://schemas.openxmlformats.org/officeDocument/2006/relationships/image" Target="media/image7.jpeg" />
  <Relationship Id="rId4" Type="http://schemas.openxmlformats.org/officeDocument/2006/relationships/image" Target="media/image6.png" />
</Relationships>
</file>

<file path=word/_rels/footer3.xml.rels>&#65279;<?xml version="1.0" encoding="utf-8" standalone="yes"?>
<Relationships xmlns="http://schemas.openxmlformats.org/package/2006/relationships">
  <Relationship Id="rId8" Type="http://schemas.openxmlformats.org/officeDocument/2006/relationships/image" Target="media/image10.png" />
  <Relationship Id="rId3" Type="http://schemas.openxmlformats.org/officeDocument/2006/relationships/image" Target="media/image5.png" />
  <Relationship Id="rId7" Type="http://schemas.openxmlformats.org/officeDocument/2006/relationships/image" Target="media/image9.png" />
  <Relationship Id="rId2" Type="http://schemas.openxmlformats.org/officeDocument/2006/relationships/image" Target="media/image4.png" />
  <Relationship Id="rId1" Type="http://schemas.openxmlformats.org/officeDocument/2006/relationships/image" Target="media/image3.jpg" />
  <Relationship Id="rId6" Type="http://schemas.openxmlformats.org/officeDocument/2006/relationships/image" Target="media/image8.png" />
  <Relationship Id="rId5" Type="http://schemas.openxmlformats.org/officeDocument/2006/relationships/image" Target="media/image7.jpeg" />
  <Relationship Id="rId4" Type="http://schemas.openxmlformats.org/officeDocument/2006/relationships/image" Target="media/image6.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Jamil Abu Aqel</cp:lastModifiedBy>
  <cp:revision>2</cp:revision>
  <dcterms:created xsi:type="dcterms:W3CDTF">2024-03-19T14:05:00Z</dcterms:created>
  <dcterms:modified xsi:type="dcterms:W3CDTF">2024-03-19T14:05:00Z</dcterms:modified>
</cp:coreProperties>
</file>