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195441" w:rsidTr="0029736D">
        <w:tc>
          <w:tcPr>
            <w:tcW w:w="3343" w:type="dxa"/>
            <w:tcBorders>
              <w:top w:val="nil"/>
              <w:left w:val="nil"/>
              <w:bottom w:val="nil"/>
              <w:right w:val="nil"/>
            </w:tcBorders>
            <w:vAlign w:val="center"/>
          </w:tcPr>
          <w:p w:rsidR="009005BA" w:rsidRPr="00D406F0" w:rsidRDefault="001C2B21" w:rsidP="0029736D">
            <w:pPr>
              <w:rPr>
                <w:rFonts w:ascii="Calibri" w:hAnsi="Calibri" w:cs="Calibri"/>
                <w:b/>
                <w:bCs/>
                <w:rtl/>
              </w:rPr>
            </w:pPr>
            <w:r w:rsidRPr="00D406F0">
              <w:rPr>
                <w:rFonts w:ascii="Calibri" w:hAnsi="Calibri" w:cs="Calibri"/>
                <w:b/>
                <w:bCs/>
                <w:rtl/>
              </w:rPr>
              <w:t>בנק ישראל</w:t>
            </w:r>
          </w:p>
          <w:p w:rsidR="009005BA" w:rsidRPr="00D406F0" w:rsidRDefault="001C2B21" w:rsidP="0029736D">
            <w:pPr>
              <w:rPr>
                <w:rFonts w:ascii="Calibri" w:hAnsi="Calibri" w:cs="Calibri"/>
                <w:b/>
                <w:bCs/>
              </w:rPr>
            </w:pPr>
            <w:r w:rsidRPr="00D406F0">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D406F0" w:rsidRDefault="001C2B21" w:rsidP="0029736D">
            <w:pPr>
              <w:jc w:val="center"/>
              <w:rPr>
                <w:rFonts w:ascii="Calibri" w:hAnsi="Calibri" w:cs="Calibri"/>
              </w:rPr>
            </w:pPr>
            <w:r w:rsidRPr="00D406F0">
              <w:rPr>
                <w:rFonts w:ascii="Calibri" w:hAnsi="Calibri" w:cs="Calibri"/>
                <w:noProof/>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D406F0" w:rsidRDefault="001C2B21" w:rsidP="009005BA">
            <w:pPr>
              <w:jc w:val="right"/>
              <w:rPr>
                <w:rFonts w:ascii="Calibri" w:hAnsi="Calibri" w:cs="Calibri"/>
                <w:rtl/>
              </w:rPr>
            </w:pPr>
            <w:r w:rsidRPr="00D406F0">
              <w:rPr>
                <w:rFonts w:ascii="Calibri" w:hAnsi="Calibri" w:cs="Calibri"/>
                <w:highlight w:val="green"/>
                <w:rtl/>
              </w:rPr>
              <w:t>‏</w:t>
            </w:r>
            <w:r w:rsidRPr="00D406F0">
              <w:rPr>
                <w:rFonts w:ascii="Calibri" w:hAnsi="Calibri" w:cs="Calibri"/>
                <w:rtl/>
              </w:rPr>
              <w:t xml:space="preserve">ירושלים, </w:t>
            </w:r>
            <w:r w:rsidRPr="00D406F0">
              <w:rPr>
                <w:rFonts w:ascii="Calibri" w:hAnsi="Calibri" w:cs="Calibri"/>
                <w:rtl/>
              </w:rPr>
              <w:fldChar w:fldCharType="begin"/>
            </w:r>
            <w:r w:rsidRPr="00D406F0">
              <w:rPr>
                <w:rFonts w:ascii="Calibri" w:hAnsi="Calibri" w:cs="Calibri"/>
                <w:rtl/>
              </w:rPr>
              <w:instrText xml:space="preserve"> </w:instrText>
            </w:r>
            <w:r w:rsidRPr="00D406F0">
              <w:rPr>
                <w:rFonts w:ascii="Calibri" w:hAnsi="Calibri" w:cs="Calibri"/>
              </w:rPr>
              <w:instrText>DATE</w:instrText>
            </w:r>
            <w:r w:rsidRPr="00D406F0">
              <w:rPr>
                <w:rFonts w:ascii="Calibri" w:hAnsi="Calibri" w:cs="Calibri"/>
                <w:rtl/>
              </w:rPr>
              <w:instrText xml:space="preserve"> \@ "</w:instrText>
            </w:r>
            <w:r w:rsidRPr="00D406F0">
              <w:rPr>
                <w:rFonts w:ascii="Calibri" w:hAnsi="Calibri" w:cs="Calibri"/>
              </w:rPr>
              <w:instrText>d MMMM, yyyy" \h</w:instrText>
            </w:r>
            <w:r w:rsidRPr="00D406F0">
              <w:rPr>
                <w:rFonts w:ascii="Calibri" w:hAnsi="Calibri" w:cs="Calibri"/>
                <w:rtl/>
              </w:rPr>
              <w:instrText xml:space="preserve"> </w:instrText>
            </w:r>
            <w:r w:rsidRPr="00D406F0">
              <w:rPr>
                <w:rFonts w:ascii="Calibri" w:hAnsi="Calibri" w:cs="Calibri"/>
                <w:rtl/>
              </w:rPr>
              <w:fldChar w:fldCharType="separate"/>
            </w:r>
            <w:r>
              <w:rPr>
                <w:rFonts w:ascii="Calibri" w:hAnsi="Calibri" w:cs="Calibri"/>
                <w:noProof/>
                <w:rtl/>
              </w:rPr>
              <w:t>‏ד' תמוז, תשפ"ה</w:t>
            </w:r>
            <w:r w:rsidRPr="00D406F0">
              <w:rPr>
                <w:rFonts w:ascii="Calibri" w:hAnsi="Calibri" w:cs="Calibri"/>
                <w:rtl/>
              </w:rPr>
              <w:fldChar w:fldCharType="end"/>
            </w:r>
          </w:p>
          <w:p w:rsidR="009005BA" w:rsidRPr="00D406F0" w:rsidRDefault="001C2B21" w:rsidP="009005BA">
            <w:pPr>
              <w:jc w:val="right"/>
              <w:rPr>
                <w:rFonts w:ascii="Calibri" w:hAnsi="Calibri" w:cs="Calibri"/>
                <w:highlight w:val="green"/>
              </w:rPr>
            </w:pPr>
            <w:r w:rsidRPr="00D406F0">
              <w:rPr>
                <w:rFonts w:ascii="Calibri" w:hAnsi="Calibri" w:cs="Calibri"/>
                <w:rtl/>
              </w:rPr>
              <w:fldChar w:fldCharType="begin"/>
            </w:r>
            <w:r w:rsidRPr="00D406F0">
              <w:rPr>
                <w:rFonts w:ascii="Calibri" w:hAnsi="Calibri" w:cs="Calibri"/>
                <w:rtl/>
              </w:rPr>
              <w:instrText xml:space="preserve"> </w:instrText>
            </w:r>
            <w:r w:rsidRPr="00D406F0">
              <w:rPr>
                <w:rFonts w:ascii="Calibri" w:hAnsi="Calibri" w:cs="Calibri"/>
              </w:rPr>
              <w:instrText>DATE</w:instrText>
            </w:r>
            <w:r w:rsidRPr="00D406F0">
              <w:rPr>
                <w:rFonts w:ascii="Calibri" w:hAnsi="Calibri" w:cs="Calibri"/>
                <w:rtl/>
              </w:rPr>
              <w:instrText xml:space="preserve"> \@ "</w:instrText>
            </w:r>
            <w:r w:rsidRPr="00D406F0">
              <w:rPr>
                <w:rFonts w:ascii="Calibri" w:hAnsi="Calibri" w:cs="Calibri"/>
              </w:rPr>
              <w:instrText>d MMMM, yyyy</w:instrText>
            </w:r>
            <w:r w:rsidRPr="00D406F0">
              <w:rPr>
                <w:rFonts w:ascii="Calibri" w:hAnsi="Calibri" w:cs="Calibri"/>
                <w:rtl/>
              </w:rPr>
              <w:instrText xml:space="preserve">" </w:instrText>
            </w:r>
            <w:r w:rsidRPr="00D406F0">
              <w:rPr>
                <w:rFonts w:ascii="Calibri" w:hAnsi="Calibri" w:cs="Calibri"/>
                <w:rtl/>
              </w:rPr>
              <w:fldChar w:fldCharType="separate"/>
            </w:r>
            <w:r>
              <w:rPr>
                <w:rFonts w:ascii="Calibri" w:hAnsi="Calibri" w:cs="Calibri"/>
                <w:noProof/>
                <w:rtl/>
              </w:rPr>
              <w:t>‏30 יוני, 2025</w:t>
            </w:r>
            <w:r w:rsidRPr="00D406F0">
              <w:rPr>
                <w:rFonts w:ascii="Calibri" w:hAnsi="Calibri" w:cs="Calibri"/>
                <w:rtl/>
              </w:rPr>
              <w:fldChar w:fldCharType="end"/>
            </w:r>
          </w:p>
        </w:tc>
      </w:tr>
    </w:tbl>
    <w:p w:rsidR="009005BA" w:rsidRPr="00D406F0" w:rsidRDefault="009005BA" w:rsidP="007B0741">
      <w:pPr>
        <w:tabs>
          <w:tab w:val="left" w:pos="2315"/>
        </w:tabs>
        <w:rPr>
          <w:rFonts w:ascii="Calibri" w:hAnsi="Calibri" w:cs="Calibri"/>
          <w:rtl/>
        </w:rPr>
      </w:pPr>
    </w:p>
    <w:p w:rsidR="00D66255" w:rsidRPr="00D406F0" w:rsidRDefault="001C2B21" w:rsidP="009005BA">
      <w:pPr>
        <w:tabs>
          <w:tab w:val="left" w:pos="2315"/>
        </w:tabs>
        <w:rPr>
          <w:rFonts w:ascii="Calibri" w:hAnsi="Calibri" w:cs="Calibri"/>
          <w:rtl/>
          <w:lang w:bidi="ar-SA"/>
        </w:rPr>
      </w:pPr>
      <w:r>
        <w:rPr>
          <w:rFonts w:ascii="Calibri" w:hAnsi="Calibri" w:cs="Calibri" w:hint="cs"/>
          <w:rtl/>
          <w:lang w:bidi="ar-SA"/>
        </w:rPr>
        <w:t>بيان صحفي:</w:t>
      </w:r>
    </w:p>
    <w:p w:rsidR="00D406F0" w:rsidRPr="00860ACC" w:rsidRDefault="001C2B21" w:rsidP="00860ACC">
      <w:pPr>
        <w:spacing w:after="120" w:line="360" w:lineRule="auto"/>
        <w:ind w:right="-57"/>
        <w:jc w:val="center"/>
        <w:rPr>
          <w:rFonts w:ascii="Calibri" w:hAnsi="Calibri" w:cs="Calibri"/>
          <w:b/>
          <w:bCs/>
          <w:sz w:val="28"/>
          <w:szCs w:val="28"/>
        </w:rPr>
      </w:pPr>
      <w:r>
        <w:rPr>
          <w:rFonts w:ascii="Calibri" w:hAnsi="Calibri" w:cs="Calibri" w:hint="cs"/>
          <w:b/>
          <w:bCs/>
          <w:sz w:val="28"/>
          <w:szCs w:val="28"/>
          <w:rtl/>
          <w:lang w:bidi="ar-SA"/>
        </w:rPr>
        <w:t xml:space="preserve">ارتفع </w:t>
      </w:r>
      <w:r w:rsidRPr="00860ACC">
        <w:rPr>
          <w:rFonts w:ascii="Calibri" w:hAnsi="Calibri" w:cs="Calibri"/>
          <w:b/>
          <w:bCs/>
          <w:sz w:val="28"/>
          <w:szCs w:val="28"/>
          <w:rtl/>
          <w:lang w:bidi="ar-SA"/>
        </w:rPr>
        <w:t>المؤشر المُدمج لشهر أيار بنسبة 0.11%</w:t>
      </w:r>
    </w:p>
    <w:p w:rsidR="00860ACC" w:rsidRPr="00D406F0" w:rsidRDefault="001C2B21" w:rsidP="00D406F0">
      <w:pPr>
        <w:spacing w:after="120" w:line="360" w:lineRule="auto"/>
        <w:ind w:right="-57"/>
        <w:jc w:val="both"/>
        <w:rPr>
          <w:rFonts w:ascii="Calibri" w:hAnsi="Calibri" w:cs="Calibri"/>
          <w:lang w:bidi="ar-SA"/>
        </w:rPr>
      </w:pPr>
      <w:bookmarkStart w:id="0" w:name="_GoBack"/>
      <w:r>
        <w:rPr>
          <w:rFonts w:ascii="Calibri" w:hAnsi="Calibri" w:cs="Calibri" w:hint="cs"/>
          <w:rtl/>
          <w:lang w:bidi="ar-SA"/>
        </w:rPr>
        <w:t xml:space="preserve">ارتفع </w:t>
      </w:r>
      <w:r w:rsidRPr="00860ACC">
        <w:rPr>
          <w:rFonts w:ascii="Calibri" w:hAnsi="Calibri" w:cs="Calibri"/>
          <w:rtl/>
          <w:lang w:bidi="ar-SA"/>
        </w:rPr>
        <w:t xml:space="preserve">المؤشر المُدمج لشهر أيار بنسبة 0.11%، وهو ما يعكس وتيرة نمو </w:t>
      </w:r>
      <w:r w:rsidRPr="00860ACC">
        <w:rPr>
          <w:rFonts w:ascii="Calibri" w:hAnsi="Calibri" w:cs="Calibri"/>
          <w:rtl/>
          <w:lang w:bidi="ar-SA"/>
        </w:rPr>
        <w:t>بطيئة مقارنةً بالمعدّل طويل الأمد.</w:t>
      </w:r>
    </w:p>
    <w:p w:rsidR="00860ACC" w:rsidRPr="00D406F0" w:rsidRDefault="001C2B21" w:rsidP="00D406F0">
      <w:pPr>
        <w:spacing w:after="120" w:line="360" w:lineRule="auto"/>
        <w:ind w:right="-57"/>
        <w:jc w:val="both"/>
        <w:rPr>
          <w:rFonts w:ascii="Calibri" w:hAnsi="Calibri" w:cs="Calibri"/>
          <w:rtl/>
        </w:rPr>
      </w:pPr>
      <w:r w:rsidRPr="00860ACC">
        <w:rPr>
          <w:rFonts w:ascii="Calibri" w:hAnsi="Calibri" w:cs="Calibri"/>
          <w:rtl/>
          <w:lang w:bidi="ar-SA"/>
        </w:rPr>
        <w:t>تأثر المؤشر المُدمج إيجابًا بارتفاع صادرات السلع، نسبة الوظائف الشاغرة، المشتريات عبر بطاقات الائتمان (في أيار)، ومؤشر الإنتاج الصناعي (في نيسان). في المقابل، انخفض كل من استيراد السلع الاستهلاكية، واستيراد مدخلات الإنتاج</w:t>
      </w:r>
      <w:r w:rsidRPr="00860ACC">
        <w:rPr>
          <w:rFonts w:ascii="Calibri" w:hAnsi="Calibri" w:cs="Calibri"/>
          <w:rtl/>
          <w:lang w:bidi="ar-SA"/>
        </w:rPr>
        <w:t xml:space="preserve"> (في أيار)، ومؤشر الإيرادات في قطاع الخدمات (في نيسان)، وصادرات الخدمات، ووتيرة بدء البناء (في آذار)، ما أثّر سلبًا على المؤشر.</w:t>
      </w:r>
    </w:p>
    <w:p w:rsidR="00860ACC" w:rsidRPr="00860ACC" w:rsidRDefault="001C2B21" w:rsidP="00860ACC">
      <w:pPr>
        <w:pStyle w:val="p1"/>
        <w:bidi/>
        <w:rPr>
          <w:rFonts w:ascii="Calibri" w:hAnsi="Calibri" w:cs="Calibri"/>
          <w:rtl/>
          <w:lang w:bidi="he-IL"/>
        </w:rPr>
      </w:pPr>
      <w:r w:rsidRPr="00860ACC">
        <w:rPr>
          <w:rFonts w:ascii="Calibri" w:hAnsi="Calibri" w:cs="Calibri"/>
          <w:rtl/>
        </w:rPr>
        <w:t>يعرض الجدول 1 التحديثات الرجعية للمؤشر، فيما يعرض الجدول 2 تطوّر مكوّنات المؤشر خلال الأشهر الأخيرة.</w:t>
      </w:r>
    </w:p>
    <w:p w:rsidR="00D406F0" w:rsidRPr="00D406F0" w:rsidRDefault="001C2B21" w:rsidP="00D406F0">
      <w:pPr>
        <w:spacing w:after="120" w:line="360" w:lineRule="auto"/>
        <w:ind w:right="-57"/>
        <w:jc w:val="both"/>
        <w:rPr>
          <w:rFonts w:ascii="Calibri" w:hAnsi="Calibri" w:cs="Calibri"/>
          <w:rtl/>
        </w:rPr>
      </w:pPr>
      <w:r w:rsidRPr="00860ACC">
        <w:rPr>
          <w:rFonts w:ascii="Calibri" w:hAnsi="Calibri" w:cs="Calibri"/>
          <w:rtl/>
          <w:lang w:bidi="ar-SA"/>
        </w:rPr>
        <w:t>تفسيرات مفصّلة بشأن طريقة ا</w:t>
      </w:r>
      <w:r w:rsidRPr="00860ACC">
        <w:rPr>
          <w:rFonts w:ascii="Calibri" w:hAnsi="Calibri" w:cs="Calibri"/>
          <w:rtl/>
          <w:lang w:bidi="ar-SA"/>
        </w:rPr>
        <w:t>حتساب المؤشر المُدمج، بالإضافة إلى جداول طويلة الأمد مفصّلة، متاحة عبر الرابط التالي:</w:t>
      </w:r>
      <w:r>
        <w:rPr>
          <w:rFonts w:ascii="Calibri" w:hAnsi="Calibri" w:cs="Calibri" w:hint="cs"/>
          <w:rtl/>
          <w:lang w:bidi="ar-SA"/>
        </w:rPr>
        <w:t xml:space="preserve"> </w:t>
      </w:r>
      <w:hyperlink r:id="rId9" w:history="1">
        <w:r w:rsidRPr="00D406F0">
          <w:rPr>
            <w:rStyle w:val="Hyperlink"/>
            <w:rFonts w:ascii="Calibri" w:hAnsi="Calibri" w:cs="Calibri"/>
          </w:rPr>
          <w:t>https://www.boi.org.il/roles/statistics/compositeindex/</w:t>
        </w:r>
      </w:hyperlink>
    </w:p>
    <w:p w:rsidR="00D406F0" w:rsidRDefault="00D406F0" w:rsidP="00D406F0">
      <w:pPr>
        <w:pStyle w:val="Heading1"/>
        <w:bidi/>
        <w:rPr>
          <w:rFonts w:ascii="Calibri" w:hAnsi="Calibri" w:cs="Calibri"/>
          <w:sz w:val="24"/>
          <w:szCs w:val="24"/>
          <w:rtl/>
        </w:rPr>
      </w:pPr>
    </w:p>
    <w:p w:rsidR="00D406F0" w:rsidRPr="00D406F0" w:rsidRDefault="001C2B21" w:rsidP="00D406F0">
      <w:pPr>
        <w:pStyle w:val="Heading1"/>
        <w:bidi/>
        <w:rPr>
          <w:rFonts w:ascii="Calibri" w:hAnsi="Calibri" w:cs="Calibri"/>
          <w:sz w:val="24"/>
          <w:szCs w:val="24"/>
          <w:rtl/>
        </w:rPr>
      </w:pPr>
      <w:r w:rsidRPr="00860ACC">
        <w:rPr>
          <w:rFonts w:ascii="Calibri" w:hAnsi="Calibri" w:cs="Calibri"/>
          <w:sz w:val="24"/>
          <w:szCs w:val="24"/>
          <w:rtl/>
          <w:lang w:bidi="ar-SA"/>
        </w:rPr>
        <w:t xml:space="preserve">الجدول 1: التحديثات الرجعية في المؤشر </w:t>
      </w:r>
      <w:r w:rsidRPr="00860ACC">
        <w:rPr>
          <w:rFonts w:ascii="Calibri" w:hAnsi="Calibri" w:cs="Calibri"/>
          <w:sz w:val="24"/>
          <w:szCs w:val="24"/>
          <w:rtl/>
          <w:lang w:bidi="ar-SA"/>
        </w:rPr>
        <w:t>المُدمج</w:t>
      </w:r>
    </w:p>
    <w:tbl>
      <w:tblPr>
        <w:tblpPr w:leftFromText="180" w:rightFromText="180" w:vertAnchor="text" w:tblpXSpec="right"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עדכונים לאחור במדד המשולב"/>
        <w:tblDescription w:val="עדכונים לאחור במדד המשולב"/>
      </w:tblPr>
      <w:tblGrid>
        <w:gridCol w:w="2940"/>
        <w:gridCol w:w="1430"/>
        <w:gridCol w:w="1452"/>
      </w:tblGrid>
      <w:tr w:rsidR="00195441" w:rsidTr="00397491">
        <w:trPr>
          <w:trHeight w:hRule="exact" w:val="479"/>
          <w:tblHeader/>
        </w:trPr>
        <w:tc>
          <w:tcPr>
            <w:tcW w:w="0" w:type="auto"/>
            <w:vAlign w:val="bottom"/>
          </w:tcPr>
          <w:p w:rsidR="00860ACC" w:rsidRPr="00D406F0" w:rsidRDefault="001C2B21" w:rsidP="00860ACC">
            <w:pPr>
              <w:pStyle w:val="BlockText"/>
              <w:spacing w:line="240" w:lineRule="auto"/>
              <w:ind w:left="0" w:firstLine="0"/>
              <w:jc w:val="left"/>
              <w:rPr>
                <w:rFonts w:ascii="Calibri" w:hAnsi="Calibri" w:cs="Calibri"/>
              </w:rPr>
            </w:pPr>
            <w:r w:rsidRPr="0041035A">
              <w:rPr>
                <w:rFonts w:ascii="Calibri" w:hAnsi="Calibri" w:cs="Calibri"/>
                <w:b/>
                <w:bCs/>
                <w:rtl/>
                <w:lang w:bidi="ar-SA"/>
              </w:rPr>
              <w:t>التغير في المؤشر (بالنسب المئوية)</w:t>
            </w:r>
          </w:p>
        </w:tc>
        <w:tc>
          <w:tcPr>
            <w:tcW w:w="0" w:type="auto"/>
            <w:vAlign w:val="bottom"/>
          </w:tcPr>
          <w:p w:rsidR="00860ACC" w:rsidRPr="00D406F0" w:rsidRDefault="001C2B21" w:rsidP="00860ACC">
            <w:pPr>
              <w:pStyle w:val="BlockText"/>
              <w:spacing w:line="240" w:lineRule="auto"/>
              <w:ind w:left="0" w:firstLine="0"/>
              <w:jc w:val="left"/>
              <w:rPr>
                <w:rFonts w:ascii="Calibri" w:hAnsi="Calibri" w:cs="Calibri"/>
                <w:b/>
                <w:bCs/>
              </w:rPr>
            </w:pPr>
            <w:r>
              <w:rPr>
                <w:rFonts w:ascii="Calibri" w:hAnsi="Calibri" w:cs="Calibri" w:hint="cs"/>
                <w:b/>
                <w:bCs/>
                <w:rtl/>
                <w:lang w:bidi="ar-SA"/>
              </w:rPr>
              <w:t>المعطى السابق</w:t>
            </w:r>
          </w:p>
        </w:tc>
        <w:tc>
          <w:tcPr>
            <w:tcW w:w="0" w:type="auto"/>
            <w:vAlign w:val="bottom"/>
          </w:tcPr>
          <w:p w:rsidR="00860ACC" w:rsidRPr="00D406F0" w:rsidRDefault="001C2B21" w:rsidP="00860ACC">
            <w:pPr>
              <w:pStyle w:val="BlockText"/>
              <w:tabs>
                <w:tab w:val="center" w:pos="886"/>
              </w:tabs>
              <w:bidi w:val="0"/>
              <w:spacing w:line="240" w:lineRule="auto"/>
              <w:ind w:left="0" w:firstLine="0"/>
              <w:jc w:val="left"/>
              <w:rPr>
                <w:rFonts w:ascii="Calibri" w:hAnsi="Calibri" w:cs="Calibri"/>
                <w:b/>
                <w:bCs/>
                <w:rtl/>
              </w:rPr>
            </w:pPr>
            <w:r>
              <w:rPr>
                <w:rFonts w:ascii="Calibri" w:hAnsi="Calibri" w:cs="Calibri" w:hint="cs"/>
                <w:b/>
                <w:bCs/>
                <w:rtl/>
                <w:lang w:bidi="ar-SA"/>
              </w:rPr>
              <w:t>المعطى الجديد</w:t>
            </w:r>
          </w:p>
        </w:tc>
      </w:tr>
      <w:tr w:rsidR="00195441" w:rsidTr="00397491">
        <w:trPr>
          <w:trHeight w:hRule="exact" w:val="397"/>
        </w:trPr>
        <w:tc>
          <w:tcPr>
            <w:tcW w:w="0" w:type="auto"/>
            <w:vAlign w:val="bottom"/>
          </w:tcPr>
          <w:p w:rsidR="00D406F0" w:rsidRPr="00D406F0" w:rsidRDefault="001C2B21" w:rsidP="00397491">
            <w:pPr>
              <w:rPr>
                <w:rFonts w:ascii="Calibri" w:hAnsi="Calibri" w:cs="Calibri"/>
                <w:rtl/>
                <w:lang w:bidi="ar-SA"/>
              </w:rPr>
            </w:pPr>
            <w:r>
              <w:rPr>
                <w:rFonts w:ascii="Calibri" w:hAnsi="Calibri" w:cs="Calibri" w:hint="cs"/>
                <w:rtl/>
                <w:lang w:bidi="ar-SA"/>
              </w:rPr>
              <w:t>أيار</w:t>
            </w:r>
          </w:p>
        </w:tc>
        <w:tc>
          <w:tcPr>
            <w:tcW w:w="0" w:type="auto"/>
            <w:vAlign w:val="bottom"/>
          </w:tcPr>
          <w:p w:rsidR="00D406F0" w:rsidRPr="00D406F0" w:rsidRDefault="00D406F0" w:rsidP="00397491">
            <w:pPr>
              <w:pStyle w:val="BlockText"/>
              <w:spacing w:after="0" w:line="240" w:lineRule="auto"/>
              <w:ind w:left="0" w:firstLine="0"/>
              <w:jc w:val="center"/>
              <w:rPr>
                <w:rFonts w:ascii="Calibri" w:hAnsi="Calibri" w:cs="Calibri"/>
                <w:sz w:val="24"/>
                <w:rtl/>
              </w:rPr>
            </w:pPr>
          </w:p>
        </w:tc>
        <w:tc>
          <w:tcPr>
            <w:tcW w:w="0" w:type="auto"/>
            <w:vAlign w:val="bottom"/>
          </w:tcPr>
          <w:p w:rsidR="00D406F0" w:rsidRPr="00D406F0" w:rsidRDefault="001C2B21" w:rsidP="00397491">
            <w:pPr>
              <w:pStyle w:val="BlockText"/>
              <w:spacing w:after="0" w:line="240" w:lineRule="auto"/>
              <w:ind w:left="0" w:firstLine="0"/>
              <w:jc w:val="center"/>
              <w:rPr>
                <w:rFonts w:ascii="Calibri" w:hAnsi="Calibri" w:cs="Calibri"/>
                <w:sz w:val="24"/>
                <w:rtl/>
              </w:rPr>
            </w:pPr>
            <w:r w:rsidRPr="00D406F0">
              <w:rPr>
                <w:rFonts w:ascii="Calibri" w:hAnsi="Calibri" w:cs="Calibri"/>
                <w:sz w:val="24"/>
                <w:rtl/>
              </w:rPr>
              <w:t>0.11</w:t>
            </w:r>
          </w:p>
        </w:tc>
      </w:tr>
      <w:tr w:rsidR="00195441" w:rsidTr="00397491">
        <w:trPr>
          <w:trHeight w:hRule="exact" w:val="397"/>
        </w:trPr>
        <w:tc>
          <w:tcPr>
            <w:tcW w:w="0" w:type="auto"/>
            <w:vAlign w:val="bottom"/>
          </w:tcPr>
          <w:p w:rsidR="00D406F0" w:rsidRPr="00D406F0" w:rsidRDefault="001C2B21" w:rsidP="00397491">
            <w:pPr>
              <w:rPr>
                <w:rFonts w:ascii="Calibri" w:hAnsi="Calibri" w:cs="Calibri"/>
                <w:rtl/>
                <w:lang w:bidi="ar-SA"/>
              </w:rPr>
            </w:pPr>
            <w:r>
              <w:rPr>
                <w:rFonts w:ascii="Calibri" w:hAnsi="Calibri" w:cs="Calibri" w:hint="cs"/>
                <w:rtl/>
                <w:lang w:bidi="ar-SA"/>
              </w:rPr>
              <w:t>نيسان</w:t>
            </w:r>
          </w:p>
        </w:tc>
        <w:tc>
          <w:tcPr>
            <w:tcW w:w="0" w:type="auto"/>
            <w:vAlign w:val="bottom"/>
          </w:tcPr>
          <w:p w:rsidR="00D406F0" w:rsidRPr="00D406F0" w:rsidRDefault="001C2B21" w:rsidP="00397491">
            <w:pPr>
              <w:pStyle w:val="BlockText"/>
              <w:spacing w:after="0" w:line="240" w:lineRule="auto"/>
              <w:ind w:left="0" w:firstLine="0"/>
              <w:jc w:val="center"/>
              <w:rPr>
                <w:rFonts w:ascii="Calibri" w:hAnsi="Calibri" w:cs="Calibri"/>
                <w:sz w:val="24"/>
                <w:rtl/>
              </w:rPr>
            </w:pPr>
            <w:r w:rsidRPr="00D406F0">
              <w:rPr>
                <w:rFonts w:ascii="Calibri" w:hAnsi="Calibri" w:cs="Calibri"/>
                <w:sz w:val="24"/>
                <w:rtl/>
              </w:rPr>
              <w:t>0.10-</w:t>
            </w:r>
          </w:p>
        </w:tc>
        <w:tc>
          <w:tcPr>
            <w:tcW w:w="0" w:type="auto"/>
            <w:vAlign w:val="bottom"/>
          </w:tcPr>
          <w:p w:rsidR="00D406F0" w:rsidRPr="00D406F0" w:rsidRDefault="001C2B21" w:rsidP="00397491">
            <w:pPr>
              <w:pStyle w:val="BlockText"/>
              <w:spacing w:after="0" w:line="240" w:lineRule="auto"/>
              <w:ind w:left="0" w:firstLine="0"/>
              <w:jc w:val="center"/>
              <w:rPr>
                <w:rFonts w:ascii="Calibri" w:hAnsi="Calibri" w:cs="Calibri"/>
                <w:sz w:val="24"/>
                <w:rtl/>
              </w:rPr>
            </w:pPr>
            <w:r w:rsidRPr="00D406F0">
              <w:rPr>
                <w:rFonts w:ascii="Calibri" w:hAnsi="Calibri" w:cs="Calibri"/>
                <w:sz w:val="24"/>
                <w:rtl/>
              </w:rPr>
              <w:t>0.16-</w:t>
            </w:r>
          </w:p>
        </w:tc>
      </w:tr>
      <w:tr w:rsidR="00195441" w:rsidTr="00397491">
        <w:trPr>
          <w:trHeight w:hRule="exact" w:val="397"/>
        </w:trPr>
        <w:tc>
          <w:tcPr>
            <w:tcW w:w="0" w:type="auto"/>
            <w:vAlign w:val="bottom"/>
          </w:tcPr>
          <w:p w:rsidR="00D406F0" w:rsidRPr="00D406F0" w:rsidRDefault="001C2B21" w:rsidP="00397491">
            <w:pPr>
              <w:rPr>
                <w:rFonts w:ascii="Calibri" w:hAnsi="Calibri" w:cs="Calibri"/>
                <w:rtl/>
                <w:lang w:bidi="ar-SA"/>
              </w:rPr>
            </w:pPr>
            <w:r>
              <w:rPr>
                <w:rFonts w:ascii="Calibri" w:hAnsi="Calibri" w:cs="Calibri" w:hint="cs"/>
                <w:rtl/>
                <w:lang w:bidi="ar-SA"/>
              </w:rPr>
              <w:t>آذار</w:t>
            </w:r>
          </w:p>
        </w:tc>
        <w:tc>
          <w:tcPr>
            <w:tcW w:w="0" w:type="auto"/>
            <w:vAlign w:val="bottom"/>
          </w:tcPr>
          <w:p w:rsidR="00D406F0" w:rsidRPr="00D406F0" w:rsidRDefault="001C2B21" w:rsidP="00397491">
            <w:pPr>
              <w:pStyle w:val="BlockText"/>
              <w:spacing w:after="0" w:line="240" w:lineRule="auto"/>
              <w:ind w:left="0" w:firstLine="0"/>
              <w:jc w:val="center"/>
              <w:rPr>
                <w:rFonts w:ascii="Calibri" w:hAnsi="Calibri" w:cs="Calibri"/>
                <w:sz w:val="24"/>
                <w:rtl/>
              </w:rPr>
            </w:pPr>
            <w:r w:rsidRPr="00D406F0">
              <w:rPr>
                <w:rFonts w:ascii="Calibri" w:hAnsi="Calibri" w:cs="Calibri"/>
                <w:sz w:val="24"/>
                <w:rtl/>
              </w:rPr>
              <w:t>0.05</w:t>
            </w:r>
          </w:p>
        </w:tc>
        <w:tc>
          <w:tcPr>
            <w:tcW w:w="0" w:type="auto"/>
            <w:vAlign w:val="bottom"/>
          </w:tcPr>
          <w:p w:rsidR="00D406F0" w:rsidRPr="00D406F0" w:rsidRDefault="001C2B21" w:rsidP="00397491">
            <w:pPr>
              <w:pStyle w:val="BlockText"/>
              <w:spacing w:after="0" w:line="240" w:lineRule="auto"/>
              <w:ind w:left="0" w:firstLine="0"/>
              <w:jc w:val="center"/>
              <w:rPr>
                <w:rFonts w:ascii="Calibri" w:hAnsi="Calibri" w:cs="Calibri"/>
                <w:sz w:val="24"/>
                <w:rtl/>
              </w:rPr>
            </w:pPr>
            <w:r w:rsidRPr="00D406F0">
              <w:rPr>
                <w:rFonts w:ascii="Calibri" w:hAnsi="Calibri" w:cs="Calibri"/>
                <w:sz w:val="24"/>
                <w:rtl/>
              </w:rPr>
              <w:t>0.15</w:t>
            </w:r>
          </w:p>
        </w:tc>
      </w:tr>
      <w:tr w:rsidR="00195441" w:rsidTr="00397491">
        <w:trPr>
          <w:trHeight w:hRule="exact" w:val="397"/>
        </w:trPr>
        <w:tc>
          <w:tcPr>
            <w:tcW w:w="0" w:type="auto"/>
            <w:vAlign w:val="bottom"/>
          </w:tcPr>
          <w:p w:rsidR="00D406F0" w:rsidRPr="00D406F0" w:rsidRDefault="001C2B21" w:rsidP="00397491">
            <w:pPr>
              <w:rPr>
                <w:rFonts w:ascii="Calibri" w:hAnsi="Calibri" w:cs="Calibri"/>
                <w:lang w:bidi="ar-SA"/>
              </w:rPr>
            </w:pPr>
            <w:r>
              <w:rPr>
                <w:rFonts w:ascii="Calibri" w:hAnsi="Calibri" w:cs="Calibri" w:hint="cs"/>
                <w:rtl/>
                <w:lang w:bidi="ar-SA"/>
              </w:rPr>
              <w:t>شباط</w:t>
            </w:r>
          </w:p>
        </w:tc>
        <w:tc>
          <w:tcPr>
            <w:tcW w:w="0" w:type="auto"/>
            <w:vAlign w:val="bottom"/>
          </w:tcPr>
          <w:p w:rsidR="00D406F0" w:rsidRPr="00D406F0" w:rsidRDefault="001C2B21" w:rsidP="00397491">
            <w:pPr>
              <w:pStyle w:val="BlockText"/>
              <w:spacing w:after="0" w:line="240" w:lineRule="auto"/>
              <w:ind w:left="0" w:firstLine="0"/>
              <w:jc w:val="center"/>
              <w:rPr>
                <w:rFonts w:ascii="Calibri" w:hAnsi="Calibri" w:cs="Calibri"/>
                <w:sz w:val="24"/>
              </w:rPr>
            </w:pPr>
            <w:r w:rsidRPr="00D406F0">
              <w:rPr>
                <w:rFonts w:ascii="Calibri" w:hAnsi="Calibri" w:cs="Calibri"/>
                <w:sz w:val="24"/>
                <w:rtl/>
              </w:rPr>
              <w:t>0.10-</w:t>
            </w:r>
          </w:p>
        </w:tc>
        <w:tc>
          <w:tcPr>
            <w:tcW w:w="0" w:type="auto"/>
            <w:vAlign w:val="bottom"/>
          </w:tcPr>
          <w:p w:rsidR="00D406F0" w:rsidRPr="00D406F0" w:rsidRDefault="001C2B21" w:rsidP="00397491">
            <w:pPr>
              <w:pStyle w:val="BlockText"/>
              <w:spacing w:after="0" w:line="240" w:lineRule="auto"/>
              <w:ind w:left="0" w:firstLine="0"/>
              <w:jc w:val="center"/>
              <w:rPr>
                <w:rFonts w:ascii="Calibri" w:hAnsi="Calibri" w:cs="Calibri"/>
                <w:sz w:val="24"/>
              </w:rPr>
            </w:pPr>
            <w:r w:rsidRPr="00D406F0">
              <w:rPr>
                <w:rFonts w:ascii="Calibri" w:hAnsi="Calibri" w:cs="Calibri"/>
                <w:sz w:val="24"/>
                <w:rtl/>
              </w:rPr>
              <w:t>0.02</w:t>
            </w:r>
          </w:p>
        </w:tc>
      </w:tr>
      <w:tr w:rsidR="00195441" w:rsidTr="00397491">
        <w:trPr>
          <w:trHeight w:hRule="exact" w:val="397"/>
        </w:trPr>
        <w:tc>
          <w:tcPr>
            <w:tcW w:w="0" w:type="auto"/>
            <w:vAlign w:val="bottom"/>
          </w:tcPr>
          <w:p w:rsidR="00D406F0" w:rsidRPr="00D406F0" w:rsidRDefault="001C2B21" w:rsidP="00397491">
            <w:pPr>
              <w:rPr>
                <w:rFonts w:ascii="Calibri" w:hAnsi="Calibri" w:cs="Calibri"/>
                <w:rtl/>
                <w:lang w:bidi="ar-SA"/>
              </w:rPr>
            </w:pPr>
            <w:r>
              <w:rPr>
                <w:rFonts w:ascii="Calibri" w:hAnsi="Calibri" w:cs="Calibri" w:hint="cs"/>
                <w:rtl/>
                <w:lang w:bidi="ar-SA"/>
              </w:rPr>
              <w:t>كانون الثاني</w:t>
            </w:r>
          </w:p>
        </w:tc>
        <w:tc>
          <w:tcPr>
            <w:tcW w:w="0" w:type="auto"/>
            <w:vAlign w:val="bottom"/>
          </w:tcPr>
          <w:p w:rsidR="00D406F0" w:rsidRPr="00D406F0" w:rsidRDefault="001C2B21" w:rsidP="00397491">
            <w:pPr>
              <w:pStyle w:val="BlockText"/>
              <w:spacing w:after="0" w:line="240" w:lineRule="auto"/>
              <w:ind w:left="0" w:firstLine="0"/>
              <w:jc w:val="center"/>
              <w:rPr>
                <w:rFonts w:ascii="Calibri" w:hAnsi="Calibri" w:cs="Calibri"/>
                <w:sz w:val="24"/>
                <w:rtl/>
              </w:rPr>
            </w:pPr>
            <w:r w:rsidRPr="00D406F0">
              <w:rPr>
                <w:rFonts w:ascii="Calibri" w:hAnsi="Calibri" w:cs="Calibri"/>
                <w:sz w:val="24"/>
                <w:rtl/>
              </w:rPr>
              <w:t>0.19</w:t>
            </w:r>
          </w:p>
        </w:tc>
        <w:tc>
          <w:tcPr>
            <w:tcW w:w="0" w:type="auto"/>
            <w:vAlign w:val="bottom"/>
          </w:tcPr>
          <w:p w:rsidR="00D406F0" w:rsidRPr="00D406F0" w:rsidRDefault="001C2B21" w:rsidP="00397491">
            <w:pPr>
              <w:pStyle w:val="BlockText"/>
              <w:spacing w:after="0" w:line="240" w:lineRule="auto"/>
              <w:ind w:left="0" w:firstLine="0"/>
              <w:jc w:val="center"/>
              <w:rPr>
                <w:rFonts w:ascii="Calibri" w:hAnsi="Calibri" w:cs="Calibri"/>
                <w:sz w:val="24"/>
                <w:rtl/>
              </w:rPr>
            </w:pPr>
            <w:r w:rsidRPr="00D406F0">
              <w:rPr>
                <w:rFonts w:ascii="Calibri" w:hAnsi="Calibri" w:cs="Calibri"/>
                <w:sz w:val="24"/>
                <w:rtl/>
              </w:rPr>
              <w:t>0.10</w:t>
            </w:r>
          </w:p>
        </w:tc>
      </w:tr>
      <w:tr w:rsidR="00195441" w:rsidTr="00397491">
        <w:trPr>
          <w:trHeight w:hRule="exact" w:val="397"/>
        </w:trPr>
        <w:tc>
          <w:tcPr>
            <w:tcW w:w="0" w:type="auto"/>
            <w:vAlign w:val="bottom"/>
          </w:tcPr>
          <w:p w:rsidR="00D406F0" w:rsidRPr="00D406F0" w:rsidRDefault="001C2B21" w:rsidP="00397491">
            <w:pPr>
              <w:rPr>
                <w:rFonts w:ascii="Calibri" w:hAnsi="Calibri" w:cs="Calibri"/>
                <w:rtl/>
                <w:lang w:bidi="ar-SA"/>
              </w:rPr>
            </w:pPr>
            <w:r>
              <w:rPr>
                <w:rFonts w:ascii="Calibri" w:hAnsi="Calibri" w:cs="Calibri" w:hint="cs"/>
                <w:rtl/>
                <w:lang w:bidi="ar-SA"/>
              </w:rPr>
              <w:t>كانون الأول</w:t>
            </w:r>
          </w:p>
        </w:tc>
        <w:tc>
          <w:tcPr>
            <w:tcW w:w="0" w:type="auto"/>
            <w:vAlign w:val="bottom"/>
          </w:tcPr>
          <w:p w:rsidR="00D406F0" w:rsidRPr="00D406F0" w:rsidRDefault="001C2B21" w:rsidP="00397491">
            <w:pPr>
              <w:pStyle w:val="BlockText"/>
              <w:spacing w:after="0" w:line="240" w:lineRule="auto"/>
              <w:ind w:left="0" w:firstLine="0"/>
              <w:jc w:val="center"/>
              <w:rPr>
                <w:rFonts w:ascii="Calibri" w:hAnsi="Calibri" w:cs="Calibri"/>
                <w:sz w:val="24"/>
                <w:rtl/>
              </w:rPr>
            </w:pPr>
            <w:r w:rsidRPr="00D406F0">
              <w:rPr>
                <w:rFonts w:ascii="Calibri" w:hAnsi="Calibri" w:cs="Calibri"/>
                <w:sz w:val="24"/>
                <w:rtl/>
              </w:rPr>
              <w:t>0.86</w:t>
            </w:r>
          </w:p>
        </w:tc>
        <w:tc>
          <w:tcPr>
            <w:tcW w:w="0" w:type="auto"/>
            <w:vAlign w:val="bottom"/>
          </w:tcPr>
          <w:p w:rsidR="00D406F0" w:rsidRPr="00D406F0" w:rsidRDefault="001C2B21" w:rsidP="00397491">
            <w:pPr>
              <w:pStyle w:val="BlockText"/>
              <w:spacing w:after="0" w:line="240" w:lineRule="auto"/>
              <w:ind w:left="0" w:firstLine="0"/>
              <w:jc w:val="center"/>
              <w:rPr>
                <w:rFonts w:ascii="Calibri" w:hAnsi="Calibri" w:cs="Calibri"/>
                <w:sz w:val="24"/>
                <w:rtl/>
              </w:rPr>
            </w:pPr>
            <w:r w:rsidRPr="00D406F0">
              <w:rPr>
                <w:rFonts w:ascii="Calibri" w:hAnsi="Calibri" w:cs="Calibri"/>
                <w:sz w:val="24"/>
                <w:rtl/>
              </w:rPr>
              <w:t>0.82</w:t>
            </w:r>
          </w:p>
        </w:tc>
      </w:tr>
    </w:tbl>
    <w:p w:rsidR="00860ACC" w:rsidRPr="0041035A" w:rsidRDefault="001C2B21" w:rsidP="00860ACC">
      <w:pPr>
        <w:autoSpaceDE w:val="0"/>
        <w:autoSpaceDN w:val="0"/>
        <w:adjustRightInd w:val="0"/>
        <w:rPr>
          <w:rFonts w:ascii="Calibri" w:eastAsia="Times New Roman" w:hAnsi="Calibri" w:cs="Calibri"/>
          <w:b/>
          <w:bCs/>
          <w:kern w:val="36"/>
          <w:sz w:val="24"/>
          <w:szCs w:val="24"/>
          <w:rtl/>
        </w:rPr>
      </w:pPr>
      <w:r w:rsidRPr="005B3DDB">
        <w:rPr>
          <w:rFonts w:ascii="Calibri" w:hAnsi="Calibri" w:cs="Calibri"/>
        </w:rPr>
        <w:br w:type="textWrapping" w:clear="all"/>
      </w:r>
      <w:r w:rsidRPr="005B3DDB">
        <w:rPr>
          <w:rFonts w:ascii="Calibri" w:hAnsi="Calibri" w:cs="Calibri"/>
        </w:rPr>
        <w:br w:type="page"/>
      </w:r>
      <w:r w:rsidRPr="0041035A">
        <w:rPr>
          <w:rFonts w:ascii="Calibri" w:eastAsia="Times New Roman" w:hAnsi="Calibri" w:cs="Calibri"/>
          <w:b/>
          <w:bCs/>
          <w:kern w:val="36"/>
          <w:sz w:val="24"/>
          <w:szCs w:val="24"/>
          <w:rtl/>
          <w:lang w:bidi="ar-SA"/>
        </w:rPr>
        <w:lastRenderedPageBreak/>
        <w:t>الجدول 2: التغيرات في مركّبات المؤشر خلال الأشهر الأخيرة</w:t>
      </w:r>
    </w:p>
    <w:p w:rsidR="00860ACC" w:rsidRPr="0041035A" w:rsidRDefault="001C2B21" w:rsidP="00860ACC">
      <w:pPr>
        <w:autoSpaceDE w:val="0"/>
        <w:autoSpaceDN w:val="0"/>
        <w:adjustRightInd w:val="0"/>
        <w:rPr>
          <w:rFonts w:ascii="Calibri" w:hAnsi="Calibri" w:cs="Calibri"/>
          <w:i/>
          <w:sz w:val="16"/>
          <w:szCs w:val="16"/>
          <w:rtl/>
        </w:rPr>
      </w:pPr>
      <w:r w:rsidRPr="0041035A">
        <w:rPr>
          <w:rFonts w:ascii="Calibri" w:eastAsia="Times New Roman" w:hAnsi="Calibri" w:cs="Calibri"/>
          <w:kern w:val="36"/>
          <w:sz w:val="24"/>
          <w:szCs w:val="24"/>
          <w:rtl/>
        </w:rPr>
        <w:t>(</w:t>
      </w:r>
      <w:r w:rsidRPr="0041035A">
        <w:rPr>
          <w:rFonts w:ascii="Calibri" w:eastAsia="Times New Roman" w:hAnsi="Calibri" w:cs="Calibri"/>
          <w:kern w:val="36"/>
          <w:sz w:val="24"/>
          <w:szCs w:val="24"/>
          <w:rtl/>
          <w:lang w:bidi="ar-SA"/>
        </w:rPr>
        <w:t xml:space="preserve">نسب التغير </w:t>
      </w:r>
      <w:r w:rsidRPr="0041035A">
        <w:rPr>
          <w:rFonts w:ascii="Calibri" w:eastAsia="Times New Roman" w:hAnsi="Calibri" w:cs="Calibri"/>
          <w:kern w:val="36"/>
          <w:sz w:val="24"/>
          <w:szCs w:val="24"/>
          <w:rtl/>
          <w:lang w:bidi="ar-SA"/>
        </w:rPr>
        <w:t>الشهرية بالمئة، ما لم يُذكر خلاف ذلك)</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השינויים ברכיבי המדד בחודשים האחרונים"/>
        <w:tblDescription w:val="השינויים ברכיבי המדד בחודשים האחרונים"/>
      </w:tblPr>
      <w:tblGrid>
        <w:gridCol w:w="3613"/>
        <w:gridCol w:w="1146"/>
        <w:gridCol w:w="1276"/>
        <w:gridCol w:w="1134"/>
        <w:gridCol w:w="1133"/>
      </w:tblGrid>
      <w:tr w:rsidR="00195441" w:rsidTr="00397491">
        <w:trPr>
          <w:tblHeader/>
        </w:trPr>
        <w:tc>
          <w:tcPr>
            <w:tcW w:w="3613" w:type="dxa"/>
            <w:shd w:val="clear" w:color="auto" w:fill="auto"/>
          </w:tcPr>
          <w:p w:rsidR="00D406F0" w:rsidRPr="00D406F0" w:rsidRDefault="00D406F0" w:rsidP="00397491">
            <w:pPr>
              <w:autoSpaceDE w:val="0"/>
              <w:autoSpaceDN w:val="0"/>
              <w:adjustRightInd w:val="0"/>
              <w:spacing w:line="480" w:lineRule="auto"/>
              <w:rPr>
                <w:rFonts w:ascii="Calibri" w:hAnsi="Calibri" w:cs="Calibri"/>
                <w:i/>
                <w:rtl/>
              </w:rPr>
            </w:pPr>
          </w:p>
        </w:tc>
        <w:tc>
          <w:tcPr>
            <w:tcW w:w="1146" w:type="dxa"/>
            <w:shd w:val="clear" w:color="auto" w:fill="auto"/>
            <w:vAlign w:val="bottom"/>
          </w:tcPr>
          <w:p w:rsidR="00D406F0" w:rsidRPr="00D406F0" w:rsidRDefault="001C2B21" w:rsidP="00397491">
            <w:pPr>
              <w:autoSpaceDE w:val="0"/>
              <w:autoSpaceDN w:val="0"/>
              <w:adjustRightInd w:val="0"/>
              <w:jc w:val="center"/>
              <w:rPr>
                <w:rFonts w:ascii="Calibri" w:hAnsi="Calibri" w:cs="Calibri"/>
                <w:b/>
                <w:bCs/>
                <w:iCs/>
                <w:highlight w:val="yellow"/>
                <w:rtl/>
                <w:lang w:bidi="ar-SA"/>
              </w:rPr>
            </w:pPr>
            <w:r>
              <w:rPr>
                <w:rFonts w:ascii="Calibri" w:hAnsi="Calibri" w:cs="Calibri" w:hint="cs"/>
                <w:b/>
                <w:bCs/>
                <w:iCs/>
                <w:rtl/>
                <w:lang w:bidi="ar-SA"/>
              </w:rPr>
              <w:t>أيار</w:t>
            </w:r>
          </w:p>
        </w:tc>
        <w:tc>
          <w:tcPr>
            <w:tcW w:w="1276" w:type="dxa"/>
            <w:shd w:val="clear" w:color="auto" w:fill="auto"/>
            <w:vAlign w:val="bottom"/>
          </w:tcPr>
          <w:p w:rsidR="00D406F0" w:rsidRPr="00D406F0" w:rsidRDefault="001C2B21" w:rsidP="00397491">
            <w:pPr>
              <w:autoSpaceDE w:val="0"/>
              <w:autoSpaceDN w:val="0"/>
              <w:adjustRightInd w:val="0"/>
              <w:jc w:val="center"/>
              <w:rPr>
                <w:rFonts w:ascii="Calibri" w:hAnsi="Calibri" w:cs="Calibri"/>
                <w:b/>
                <w:bCs/>
                <w:iCs/>
                <w:highlight w:val="yellow"/>
                <w:rtl/>
                <w:lang w:bidi="ar-SA"/>
              </w:rPr>
            </w:pPr>
            <w:r>
              <w:rPr>
                <w:rFonts w:ascii="Calibri" w:hAnsi="Calibri" w:cs="Calibri" w:hint="cs"/>
                <w:b/>
                <w:bCs/>
                <w:iCs/>
                <w:rtl/>
                <w:lang w:bidi="ar-SA"/>
              </w:rPr>
              <w:t>نيسان</w:t>
            </w:r>
          </w:p>
        </w:tc>
        <w:tc>
          <w:tcPr>
            <w:tcW w:w="1134" w:type="dxa"/>
            <w:shd w:val="clear" w:color="auto" w:fill="auto"/>
            <w:vAlign w:val="bottom"/>
          </w:tcPr>
          <w:p w:rsidR="00D406F0" w:rsidRPr="00D406F0" w:rsidRDefault="001C2B21" w:rsidP="00397491">
            <w:pPr>
              <w:autoSpaceDE w:val="0"/>
              <w:autoSpaceDN w:val="0"/>
              <w:adjustRightInd w:val="0"/>
              <w:jc w:val="center"/>
              <w:rPr>
                <w:rFonts w:ascii="Calibri" w:hAnsi="Calibri" w:cs="Calibri"/>
                <w:b/>
                <w:bCs/>
                <w:iCs/>
                <w:highlight w:val="yellow"/>
                <w:rtl/>
                <w:lang w:bidi="ar-SA"/>
              </w:rPr>
            </w:pPr>
            <w:r>
              <w:rPr>
                <w:rFonts w:ascii="Calibri" w:hAnsi="Calibri" w:cs="Calibri" w:hint="cs"/>
                <w:b/>
                <w:bCs/>
                <w:iCs/>
                <w:rtl/>
                <w:lang w:bidi="ar-SA"/>
              </w:rPr>
              <w:t>آذار</w:t>
            </w:r>
          </w:p>
        </w:tc>
        <w:tc>
          <w:tcPr>
            <w:tcW w:w="1133" w:type="dxa"/>
            <w:shd w:val="clear" w:color="auto" w:fill="auto"/>
            <w:vAlign w:val="bottom"/>
          </w:tcPr>
          <w:p w:rsidR="00D406F0" w:rsidRPr="00D406F0" w:rsidRDefault="001C2B21" w:rsidP="00397491">
            <w:pPr>
              <w:autoSpaceDE w:val="0"/>
              <w:autoSpaceDN w:val="0"/>
              <w:adjustRightInd w:val="0"/>
              <w:jc w:val="center"/>
              <w:rPr>
                <w:rFonts w:ascii="Calibri" w:hAnsi="Calibri" w:cs="Calibri"/>
                <w:b/>
                <w:bCs/>
                <w:iCs/>
                <w:highlight w:val="yellow"/>
                <w:rtl/>
                <w:lang w:bidi="ar-SA"/>
              </w:rPr>
            </w:pPr>
            <w:r>
              <w:rPr>
                <w:rFonts w:ascii="Calibri" w:hAnsi="Calibri" w:cs="Calibri" w:hint="cs"/>
                <w:b/>
                <w:bCs/>
                <w:iCs/>
                <w:rtl/>
                <w:lang w:bidi="ar-SA"/>
              </w:rPr>
              <w:t>شباط</w:t>
            </w:r>
          </w:p>
        </w:tc>
      </w:tr>
      <w:tr w:rsidR="00195441" w:rsidTr="00397491">
        <w:trPr>
          <w:trHeight w:val="340"/>
        </w:trPr>
        <w:tc>
          <w:tcPr>
            <w:tcW w:w="3613" w:type="dxa"/>
            <w:shd w:val="clear" w:color="auto" w:fill="auto"/>
            <w:vAlign w:val="center"/>
          </w:tcPr>
          <w:p w:rsidR="00860ACC" w:rsidRPr="00D406F0" w:rsidRDefault="001C2B21" w:rsidP="00860ACC">
            <w:pPr>
              <w:autoSpaceDE w:val="0"/>
              <w:autoSpaceDN w:val="0"/>
              <w:adjustRightInd w:val="0"/>
              <w:rPr>
                <w:rFonts w:ascii="Calibri" w:hAnsi="Calibri" w:cs="Calibri"/>
                <w:i/>
                <w:rtl/>
              </w:rPr>
            </w:pPr>
            <w:r w:rsidRPr="00702F11">
              <w:rPr>
                <w:rFonts w:ascii="Calibri" w:hAnsi="Calibri" w:cs="Calibri" w:hint="cs"/>
                <w:rtl/>
                <w:lang w:bidi="ar-SA"/>
              </w:rPr>
              <w:t>مؤشر</w:t>
            </w:r>
            <w:r w:rsidRPr="00702F11">
              <w:rPr>
                <w:rFonts w:ascii="Calibri" w:hAnsi="Calibri" w:cs="Calibri"/>
                <w:rtl/>
                <w:lang w:bidi="ar-SA"/>
              </w:rPr>
              <w:t xml:space="preserve"> </w:t>
            </w:r>
            <w:r w:rsidRPr="00702F11">
              <w:rPr>
                <w:rFonts w:ascii="Calibri" w:hAnsi="Calibri" w:cs="Calibri" w:hint="cs"/>
                <w:rtl/>
                <w:lang w:bidi="ar-SA"/>
              </w:rPr>
              <w:t>الإنتاج</w:t>
            </w:r>
            <w:r w:rsidRPr="00702F11">
              <w:rPr>
                <w:rFonts w:ascii="Calibri" w:hAnsi="Calibri" w:cs="Calibri"/>
                <w:rtl/>
                <w:lang w:bidi="ar-SA"/>
              </w:rPr>
              <w:t xml:space="preserve"> </w:t>
            </w:r>
            <w:r w:rsidRPr="00702F11">
              <w:rPr>
                <w:rFonts w:ascii="Calibri" w:hAnsi="Calibri" w:cs="Calibri" w:hint="cs"/>
                <w:rtl/>
                <w:lang w:bidi="ar-SA"/>
              </w:rPr>
              <w:t>الصناعي</w:t>
            </w:r>
            <w:r w:rsidRPr="00702F11">
              <w:rPr>
                <w:rFonts w:ascii="Calibri" w:hAnsi="Calibri" w:cs="Calibri"/>
                <w:rtl/>
                <w:lang w:bidi="ar-SA"/>
              </w:rPr>
              <w:t xml:space="preserve"> (</w:t>
            </w:r>
            <w:r w:rsidRPr="00702F11">
              <w:rPr>
                <w:rFonts w:ascii="Calibri" w:hAnsi="Calibri" w:cs="Calibri" w:hint="cs"/>
                <w:rtl/>
                <w:lang w:bidi="ar-SA"/>
              </w:rPr>
              <w:t>دون</w:t>
            </w:r>
            <w:r w:rsidRPr="00702F11">
              <w:rPr>
                <w:rFonts w:ascii="Calibri" w:hAnsi="Calibri" w:cs="Calibri"/>
                <w:rtl/>
                <w:lang w:bidi="ar-SA"/>
              </w:rPr>
              <w:t xml:space="preserve"> </w:t>
            </w:r>
            <w:r w:rsidRPr="00702F11">
              <w:rPr>
                <w:rFonts w:ascii="Calibri" w:hAnsi="Calibri" w:cs="Calibri" w:hint="cs"/>
                <w:rtl/>
                <w:lang w:bidi="ar-SA"/>
              </w:rPr>
              <w:t>التعدين</w:t>
            </w:r>
            <w:r w:rsidRPr="00702F11">
              <w:rPr>
                <w:rFonts w:ascii="Calibri" w:hAnsi="Calibri" w:cs="Calibri"/>
                <w:rtl/>
                <w:lang w:bidi="ar-SA"/>
              </w:rPr>
              <w:t xml:space="preserve"> </w:t>
            </w:r>
            <w:r w:rsidRPr="00702F11">
              <w:rPr>
                <w:rFonts w:ascii="Calibri" w:hAnsi="Calibri" w:cs="Calibri" w:hint="cs"/>
                <w:rtl/>
                <w:lang w:bidi="ar-SA"/>
              </w:rPr>
              <w:t>واستخراج</w:t>
            </w:r>
            <w:r w:rsidRPr="00702F11">
              <w:rPr>
                <w:rFonts w:ascii="Calibri" w:hAnsi="Calibri" w:cs="Calibri"/>
                <w:rtl/>
                <w:lang w:bidi="ar-SA"/>
              </w:rPr>
              <w:t xml:space="preserve"> </w:t>
            </w:r>
            <w:r w:rsidRPr="00702F11">
              <w:rPr>
                <w:rFonts w:ascii="Calibri" w:hAnsi="Calibri" w:cs="Calibri" w:hint="cs"/>
                <w:rtl/>
                <w:lang w:bidi="ar-SA"/>
              </w:rPr>
              <w:t>الحجارة</w:t>
            </w:r>
            <w:r w:rsidRPr="00702F11">
              <w:rPr>
                <w:rFonts w:ascii="Calibri" w:hAnsi="Calibri" w:cs="Calibri"/>
                <w:rtl/>
                <w:lang w:bidi="ar-SA"/>
              </w:rPr>
              <w:t>)</w:t>
            </w:r>
          </w:p>
        </w:tc>
        <w:tc>
          <w:tcPr>
            <w:tcW w:w="1146" w:type="dxa"/>
            <w:shd w:val="clear" w:color="auto" w:fill="auto"/>
            <w:vAlign w:val="center"/>
          </w:tcPr>
          <w:p w:rsidR="00860ACC" w:rsidRPr="00D406F0" w:rsidRDefault="001C2B21" w:rsidP="00860ACC">
            <w:pPr>
              <w:jc w:val="center"/>
              <w:rPr>
                <w:rFonts w:ascii="Calibri" w:hAnsi="Calibri" w:cs="Calibri"/>
              </w:rPr>
            </w:pPr>
            <w:r w:rsidRPr="00D406F0">
              <w:rPr>
                <w:rFonts w:ascii="Calibri" w:hAnsi="Calibri" w:cs="Calibri"/>
              </w:rPr>
              <w:t> </w:t>
            </w:r>
          </w:p>
        </w:tc>
        <w:tc>
          <w:tcPr>
            <w:tcW w:w="1276" w:type="dxa"/>
            <w:shd w:val="clear" w:color="auto" w:fill="auto"/>
            <w:vAlign w:val="center"/>
          </w:tcPr>
          <w:p w:rsidR="00860ACC" w:rsidRPr="00D406F0" w:rsidRDefault="001C2B21" w:rsidP="00860ACC">
            <w:pPr>
              <w:jc w:val="center"/>
              <w:rPr>
                <w:rFonts w:ascii="Calibri" w:hAnsi="Calibri" w:cs="Calibri"/>
              </w:rPr>
            </w:pPr>
            <w:r w:rsidRPr="00D406F0">
              <w:rPr>
                <w:rFonts w:ascii="Calibri" w:hAnsi="Calibri" w:cs="Calibri"/>
              </w:rPr>
              <w:t>0.2</w:t>
            </w:r>
          </w:p>
        </w:tc>
        <w:tc>
          <w:tcPr>
            <w:tcW w:w="1134" w:type="dxa"/>
            <w:shd w:val="clear" w:color="auto" w:fill="auto"/>
            <w:vAlign w:val="center"/>
          </w:tcPr>
          <w:p w:rsidR="00860ACC" w:rsidRPr="00D406F0" w:rsidRDefault="001C2B21" w:rsidP="00860ACC">
            <w:pPr>
              <w:jc w:val="center"/>
              <w:rPr>
                <w:rFonts w:ascii="Calibri" w:hAnsi="Calibri" w:cs="Calibri"/>
              </w:rPr>
            </w:pPr>
            <w:r w:rsidRPr="00D406F0">
              <w:rPr>
                <w:rFonts w:ascii="Calibri" w:hAnsi="Calibri" w:cs="Calibri"/>
              </w:rPr>
              <w:t>-0.7</w:t>
            </w:r>
          </w:p>
        </w:tc>
        <w:tc>
          <w:tcPr>
            <w:tcW w:w="1133" w:type="dxa"/>
            <w:shd w:val="clear" w:color="auto" w:fill="auto"/>
            <w:vAlign w:val="center"/>
          </w:tcPr>
          <w:p w:rsidR="00860ACC" w:rsidRPr="00D406F0" w:rsidRDefault="001C2B21" w:rsidP="00860ACC">
            <w:pPr>
              <w:jc w:val="center"/>
              <w:rPr>
                <w:rFonts w:ascii="Calibri" w:hAnsi="Calibri" w:cs="Calibri"/>
              </w:rPr>
            </w:pPr>
            <w:r w:rsidRPr="00D406F0">
              <w:rPr>
                <w:rFonts w:ascii="Calibri" w:hAnsi="Calibri" w:cs="Calibri"/>
              </w:rPr>
              <w:t>4.0</w:t>
            </w:r>
          </w:p>
        </w:tc>
      </w:tr>
      <w:tr w:rsidR="00195441" w:rsidTr="00397491">
        <w:trPr>
          <w:trHeight w:val="340"/>
        </w:trPr>
        <w:tc>
          <w:tcPr>
            <w:tcW w:w="3613" w:type="dxa"/>
            <w:shd w:val="clear" w:color="auto" w:fill="auto"/>
            <w:vAlign w:val="center"/>
          </w:tcPr>
          <w:p w:rsidR="00860ACC" w:rsidRPr="00D406F0" w:rsidRDefault="001C2B21" w:rsidP="00860ACC">
            <w:pPr>
              <w:autoSpaceDE w:val="0"/>
              <w:autoSpaceDN w:val="0"/>
              <w:adjustRightInd w:val="0"/>
              <w:rPr>
                <w:rFonts w:ascii="Calibri" w:hAnsi="Calibri" w:cs="Calibri"/>
                <w:i/>
                <w:rtl/>
              </w:rPr>
            </w:pPr>
            <w:r w:rsidRPr="00702F11">
              <w:rPr>
                <w:rFonts w:ascii="Calibri" w:hAnsi="Calibri" w:cs="Calibri" w:hint="cs"/>
                <w:rtl/>
                <w:lang w:bidi="ar-SA"/>
              </w:rPr>
              <w:t>مؤشر</w:t>
            </w:r>
            <w:r w:rsidRPr="00702F11">
              <w:rPr>
                <w:rFonts w:ascii="Calibri" w:hAnsi="Calibri" w:cs="Calibri"/>
                <w:rtl/>
                <w:lang w:bidi="ar-SA"/>
              </w:rPr>
              <w:t xml:space="preserve"> </w:t>
            </w:r>
            <w:r w:rsidRPr="00702F11">
              <w:rPr>
                <w:rFonts w:ascii="Calibri" w:hAnsi="Calibri" w:cs="Calibri" w:hint="cs"/>
                <w:rtl/>
                <w:lang w:bidi="ar-SA"/>
              </w:rPr>
              <w:t>الإيرادات</w:t>
            </w:r>
            <w:r w:rsidRPr="00702F11">
              <w:rPr>
                <w:rFonts w:ascii="Calibri" w:hAnsi="Calibri" w:cs="Calibri"/>
                <w:rtl/>
                <w:lang w:bidi="ar-SA"/>
              </w:rPr>
              <w:t xml:space="preserve"> </w:t>
            </w:r>
            <w:r w:rsidRPr="00702F11">
              <w:rPr>
                <w:rFonts w:ascii="Calibri" w:hAnsi="Calibri" w:cs="Calibri" w:hint="cs"/>
                <w:rtl/>
                <w:lang w:bidi="ar-SA"/>
              </w:rPr>
              <w:t>في</w:t>
            </w:r>
            <w:r w:rsidRPr="00702F11">
              <w:rPr>
                <w:rFonts w:ascii="Calibri" w:hAnsi="Calibri" w:cs="Calibri"/>
                <w:rtl/>
                <w:lang w:bidi="ar-SA"/>
              </w:rPr>
              <w:t xml:space="preserve"> </w:t>
            </w:r>
            <w:r w:rsidRPr="00702F11">
              <w:rPr>
                <w:rFonts w:ascii="Calibri" w:hAnsi="Calibri" w:cs="Calibri" w:hint="cs"/>
                <w:rtl/>
                <w:lang w:bidi="ar-SA"/>
              </w:rPr>
              <w:t>قطاع</w:t>
            </w:r>
            <w:r w:rsidRPr="00702F11">
              <w:rPr>
                <w:rFonts w:ascii="Calibri" w:hAnsi="Calibri" w:cs="Calibri"/>
                <w:rtl/>
                <w:lang w:bidi="ar-SA"/>
              </w:rPr>
              <w:t xml:space="preserve"> </w:t>
            </w:r>
            <w:r w:rsidRPr="00702F11">
              <w:rPr>
                <w:rFonts w:ascii="Calibri" w:hAnsi="Calibri" w:cs="Calibri" w:hint="cs"/>
                <w:rtl/>
                <w:lang w:bidi="ar-SA"/>
              </w:rPr>
              <w:t>الخدمات</w:t>
            </w:r>
            <w:r w:rsidRPr="00702F11">
              <w:rPr>
                <w:rFonts w:ascii="Calibri" w:hAnsi="Calibri" w:cs="Calibri"/>
                <w:rtl/>
                <w:lang w:bidi="ar-SA"/>
              </w:rPr>
              <w:t xml:space="preserve"> (</w:t>
            </w:r>
            <w:r w:rsidRPr="00702F11">
              <w:rPr>
                <w:rFonts w:ascii="Calibri" w:hAnsi="Calibri" w:cs="Calibri" w:hint="cs"/>
                <w:rtl/>
                <w:lang w:bidi="ar-SA"/>
              </w:rPr>
              <w:t>دون</w:t>
            </w:r>
            <w:r w:rsidRPr="00702F11">
              <w:rPr>
                <w:rFonts w:ascii="Calibri" w:hAnsi="Calibri" w:cs="Calibri"/>
                <w:rtl/>
                <w:lang w:bidi="ar-SA"/>
              </w:rPr>
              <w:t xml:space="preserve"> </w:t>
            </w:r>
            <w:r w:rsidRPr="00702F11">
              <w:rPr>
                <w:rFonts w:ascii="Calibri" w:hAnsi="Calibri" w:cs="Calibri" w:hint="cs"/>
                <w:rtl/>
                <w:lang w:bidi="ar-SA"/>
              </w:rPr>
              <w:t>التعليم</w:t>
            </w:r>
            <w:r w:rsidRPr="00702F11">
              <w:rPr>
                <w:rFonts w:ascii="Calibri" w:hAnsi="Calibri" w:cs="Calibri"/>
                <w:rtl/>
                <w:lang w:bidi="ar-SA"/>
              </w:rPr>
              <w:t xml:space="preserve"> </w:t>
            </w:r>
            <w:r w:rsidRPr="00702F11">
              <w:rPr>
                <w:rFonts w:ascii="Calibri" w:hAnsi="Calibri" w:cs="Calibri" w:hint="cs"/>
                <w:rtl/>
                <w:lang w:bidi="ar-SA"/>
              </w:rPr>
              <w:t>والإدارة</w:t>
            </w:r>
            <w:r w:rsidRPr="00702F11">
              <w:rPr>
                <w:rFonts w:ascii="Calibri" w:hAnsi="Calibri" w:cs="Calibri"/>
                <w:rtl/>
                <w:lang w:bidi="ar-SA"/>
              </w:rPr>
              <w:t xml:space="preserve"> </w:t>
            </w:r>
            <w:r w:rsidRPr="00702F11">
              <w:rPr>
                <w:rFonts w:ascii="Calibri" w:hAnsi="Calibri" w:cs="Calibri" w:hint="cs"/>
                <w:rtl/>
                <w:lang w:bidi="ar-SA"/>
              </w:rPr>
              <w:t>العامة</w:t>
            </w:r>
            <w:r w:rsidRPr="00702F11">
              <w:rPr>
                <w:rFonts w:ascii="Calibri" w:hAnsi="Calibri" w:cs="Calibri"/>
                <w:rtl/>
                <w:lang w:bidi="ar-SA"/>
              </w:rPr>
              <w:t>)</w:t>
            </w:r>
          </w:p>
        </w:tc>
        <w:tc>
          <w:tcPr>
            <w:tcW w:w="1146" w:type="dxa"/>
            <w:shd w:val="clear" w:color="auto" w:fill="auto"/>
            <w:vAlign w:val="center"/>
          </w:tcPr>
          <w:p w:rsidR="00860ACC" w:rsidRPr="00D406F0" w:rsidRDefault="001C2B21" w:rsidP="00860ACC">
            <w:pPr>
              <w:jc w:val="center"/>
              <w:rPr>
                <w:rFonts w:ascii="Calibri" w:hAnsi="Calibri" w:cs="Calibri"/>
                <w:rtl/>
              </w:rPr>
            </w:pPr>
            <w:r w:rsidRPr="00D406F0">
              <w:rPr>
                <w:rFonts w:ascii="Calibri" w:hAnsi="Calibri" w:cs="Calibri"/>
              </w:rPr>
              <w:t> </w:t>
            </w:r>
          </w:p>
        </w:tc>
        <w:tc>
          <w:tcPr>
            <w:tcW w:w="1276" w:type="dxa"/>
            <w:shd w:val="clear" w:color="auto" w:fill="auto"/>
            <w:vAlign w:val="center"/>
          </w:tcPr>
          <w:p w:rsidR="00860ACC" w:rsidRPr="00D406F0" w:rsidRDefault="001C2B21" w:rsidP="00860ACC">
            <w:pPr>
              <w:jc w:val="center"/>
              <w:rPr>
                <w:rFonts w:ascii="Calibri" w:hAnsi="Calibri" w:cs="Calibri"/>
                <w:rtl/>
              </w:rPr>
            </w:pPr>
            <w:r w:rsidRPr="00D406F0">
              <w:rPr>
                <w:rFonts w:ascii="Calibri" w:hAnsi="Calibri" w:cs="Calibri"/>
              </w:rPr>
              <w:t>-2.2</w:t>
            </w:r>
          </w:p>
        </w:tc>
        <w:tc>
          <w:tcPr>
            <w:tcW w:w="1134" w:type="dxa"/>
            <w:shd w:val="clear" w:color="auto" w:fill="auto"/>
            <w:vAlign w:val="center"/>
          </w:tcPr>
          <w:p w:rsidR="00860ACC" w:rsidRPr="00D406F0" w:rsidRDefault="001C2B21" w:rsidP="00860ACC">
            <w:pPr>
              <w:jc w:val="center"/>
              <w:rPr>
                <w:rFonts w:ascii="Calibri" w:hAnsi="Calibri" w:cs="Calibri"/>
              </w:rPr>
            </w:pPr>
            <w:r w:rsidRPr="00D406F0">
              <w:rPr>
                <w:rFonts w:ascii="Calibri" w:hAnsi="Calibri" w:cs="Calibri"/>
              </w:rPr>
              <w:t>0.2</w:t>
            </w:r>
          </w:p>
        </w:tc>
        <w:tc>
          <w:tcPr>
            <w:tcW w:w="1133" w:type="dxa"/>
            <w:shd w:val="clear" w:color="auto" w:fill="auto"/>
            <w:vAlign w:val="center"/>
          </w:tcPr>
          <w:p w:rsidR="00860ACC" w:rsidRPr="00D406F0" w:rsidRDefault="001C2B21" w:rsidP="00860ACC">
            <w:pPr>
              <w:jc w:val="center"/>
              <w:rPr>
                <w:rFonts w:ascii="Calibri" w:hAnsi="Calibri" w:cs="Calibri"/>
              </w:rPr>
            </w:pPr>
            <w:r w:rsidRPr="00D406F0">
              <w:rPr>
                <w:rFonts w:ascii="Calibri" w:hAnsi="Calibri" w:cs="Calibri"/>
              </w:rPr>
              <w:t>1.4</w:t>
            </w:r>
          </w:p>
        </w:tc>
      </w:tr>
      <w:tr w:rsidR="00195441" w:rsidTr="00397491">
        <w:trPr>
          <w:trHeight w:val="340"/>
        </w:trPr>
        <w:tc>
          <w:tcPr>
            <w:tcW w:w="3613" w:type="dxa"/>
            <w:shd w:val="clear" w:color="auto" w:fill="auto"/>
            <w:vAlign w:val="center"/>
          </w:tcPr>
          <w:p w:rsidR="00860ACC" w:rsidRPr="00D406F0" w:rsidRDefault="001C2B21" w:rsidP="00860ACC">
            <w:pPr>
              <w:autoSpaceDE w:val="0"/>
              <w:autoSpaceDN w:val="0"/>
              <w:adjustRightInd w:val="0"/>
              <w:rPr>
                <w:rFonts w:ascii="Calibri" w:hAnsi="Calibri" w:cs="Calibri"/>
                <w:i/>
                <w:rtl/>
              </w:rPr>
            </w:pPr>
            <w:r w:rsidRPr="00702F11">
              <w:rPr>
                <w:rFonts w:ascii="Calibri" w:hAnsi="Calibri" w:cs="Calibri" w:hint="cs"/>
                <w:rtl/>
                <w:lang w:bidi="ar-SA"/>
              </w:rPr>
              <w:t>مؤشر</w:t>
            </w:r>
            <w:r w:rsidRPr="00702F11">
              <w:rPr>
                <w:rFonts w:ascii="Calibri" w:hAnsi="Calibri" w:cs="Calibri"/>
                <w:rtl/>
                <w:lang w:bidi="ar-SA"/>
              </w:rPr>
              <w:t xml:space="preserve"> </w:t>
            </w:r>
            <w:r w:rsidRPr="00702F11">
              <w:rPr>
                <w:rFonts w:ascii="Calibri" w:hAnsi="Calibri" w:cs="Calibri" w:hint="cs"/>
                <w:rtl/>
                <w:lang w:bidi="ar-SA"/>
              </w:rPr>
              <w:t>الإيرادات</w:t>
            </w:r>
            <w:r w:rsidRPr="00702F11">
              <w:rPr>
                <w:rFonts w:ascii="Calibri" w:hAnsi="Calibri" w:cs="Calibri"/>
                <w:rtl/>
                <w:lang w:bidi="ar-SA"/>
              </w:rPr>
              <w:t xml:space="preserve"> </w:t>
            </w:r>
            <w:r w:rsidRPr="00702F11">
              <w:rPr>
                <w:rFonts w:ascii="Calibri" w:hAnsi="Calibri" w:cs="Calibri" w:hint="cs"/>
                <w:rtl/>
                <w:lang w:bidi="ar-SA"/>
              </w:rPr>
              <w:t>في</w:t>
            </w:r>
            <w:r w:rsidRPr="00702F11">
              <w:rPr>
                <w:rFonts w:ascii="Calibri" w:hAnsi="Calibri" w:cs="Calibri"/>
                <w:rtl/>
                <w:lang w:bidi="ar-SA"/>
              </w:rPr>
              <w:t xml:space="preserve"> </w:t>
            </w:r>
            <w:r w:rsidRPr="00702F11">
              <w:rPr>
                <w:rFonts w:ascii="Calibri" w:hAnsi="Calibri" w:cs="Calibri" w:hint="cs"/>
                <w:rtl/>
                <w:lang w:bidi="ar-SA"/>
              </w:rPr>
              <w:t>التجارة</w:t>
            </w:r>
            <w:r w:rsidRPr="00702F11">
              <w:rPr>
                <w:rFonts w:ascii="Calibri" w:hAnsi="Calibri" w:cs="Calibri"/>
                <w:rtl/>
                <w:lang w:bidi="ar-SA"/>
              </w:rPr>
              <w:t xml:space="preserve"> </w:t>
            </w:r>
            <w:r w:rsidRPr="00702F11">
              <w:rPr>
                <w:rFonts w:ascii="Calibri" w:hAnsi="Calibri" w:cs="Calibri" w:hint="cs"/>
                <w:rtl/>
                <w:lang w:bidi="ar-SA"/>
              </w:rPr>
              <w:t>بالتجزئة</w:t>
            </w:r>
          </w:p>
        </w:tc>
        <w:tc>
          <w:tcPr>
            <w:tcW w:w="1146" w:type="dxa"/>
            <w:shd w:val="clear" w:color="auto" w:fill="auto"/>
            <w:vAlign w:val="center"/>
          </w:tcPr>
          <w:p w:rsidR="00860ACC" w:rsidRPr="00D406F0" w:rsidRDefault="001C2B21" w:rsidP="00860ACC">
            <w:pPr>
              <w:jc w:val="center"/>
              <w:rPr>
                <w:rFonts w:ascii="Calibri" w:hAnsi="Calibri" w:cs="Calibri"/>
              </w:rPr>
            </w:pPr>
            <w:r w:rsidRPr="00D406F0">
              <w:rPr>
                <w:rFonts w:ascii="Calibri" w:hAnsi="Calibri" w:cs="Calibri"/>
              </w:rPr>
              <w:t> </w:t>
            </w:r>
          </w:p>
        </w:tc>
        <w:tc>
          <w:tcPr>
            <w:tcW w:w="1276" w:type="dxa"/>
            <w:shd w:val="clear" w:color="auto" w:fill="auto"/>
            <w:vAlign w:val="center"/>
          </w:tcPr>
          <w:p w:rsidR="00860ACC" w:rsidRPr="00D406F0" w:rsidRDefault="001C2B21" w:rsidP="00860ACC">
            <w:pPr>
              <w:jc w:val="center"/>
              <w:rPr>
                <w:rFonts w:ascii="Calibri" w:hAnsi="Calibri" w:cs="Calibri"/>
              </w:rPr>
            </w:pPr>
            <w:r w:rsidRPr="00D406F0">
              <w:rPr>
                <w:rFonts w:ascii="Calibri" w:hAnsi="Calibri" w:cs="Calibri"/>
              </w:rPr>
              <w:t>-0.1</w:t>
            </w:r>
          </w:p>
        </w:tc>
        <w:tc>
          <w:tcPr>
            <w:tcW w:w="1134" w:type="dxa"/>
            <w:shd w:val="clear" w:color="auto" w:fill="auto"/>
            <w:vAlign w:val="center"/>
          </w:tcPr>
          <w:p w:rsidR="00860ACC" w:rsidRPr="00D406F0" w:rsidRDefault="001C2B21" w:rsidP="00860ACC">
            <w:pPr>
              <w:jc w:val="center"/>
              <w:rPr>
                <w:rFonts w:ascii="Calibri" w:hAnsi="Calibri" w:cs="Calibri"/>
              </w:rPr>
            </w:pPr>
            <w:r w:rsidRPr="00D406F0">
              <w:rPr>
                <w:rFonts w:ascii="Calibri" w:hAnsi="Calibri" w:cs="Calibri"/>
              </w:rPr>
              <w:t>-0.4</w:t>
            </w:r>
          </w:p>
        </w:tc>
        <w:tc>
          <w:tcPr>
            <w:tcW w:w="1133" w:type="dxa"/>
            <w:shd w:val="clear" w:color="auto" w:fill="auto"/>
            <w:vAlign w:val="center"/>
          </w:tcPr>
          <w:p w:rsidR="00860ACC" w:rsidRPr="00D406F0" w:rsidRDefault="001C2B21" w:rsidP="00860ACC">
            <w:pPr>
              <w:jc w:val="center"/>
              <w:rPr>
                <w:rFonts w:ascii="Calibri" w:hAnsi="Calibri" w:cs="Calibri"/>
              </w:rPr>
            </w:pPr>
            <w:r w:rsidRPr="00D406F0">
              <w:rPr>
                <w:rFonts w:ascii="Calibri" w:hAnsi="Calibri" w:cs="Calibri"/>
              </w:rPr>
              <w:t>0.9</w:t>
            </w:r>
          </w:p>
        </w:tc>
      </w:tr>
      <w:tr w:rsidR="00195441" w:rsidTr="00397491">
        <w:trPr>
          <w:trHeight w:val="340"/>
        </w:trPr>
        <w:tc>
          <w:tcPr>
            <w:tcW w:w="3613" w:type="dxa"/>
            <w:shd w:val="clear" w:color="auto" w:fill="auto"/>
            <w:vAlign w:val="center"/>
          </w:tcPr>
          <w:p w:rsidR="00D406F0" w:rsidRPr="00D406F0" w:rsidRDefault="001C2B21" w:rsidP="00397491">
            <w:pPr>
              <w:autoSpaceDE w:val="0"/>
              <w:autoSpaceDN w:val="0"/>
              <w:adjustRightInd w:val="0"/>
              <w:rPr>
                <w:rFonts w:ascii="Calibri" w:hAnsi="Calibri" w:cs="Calibri"/>
                <w:i/>
                <w:rtl/>
              </w:rPr>
            </w:pPr>
            <w:r w:rsidRPr="00702F11">
              <w:rPr>
                <w:rFonts w:ascii="Calibri" w:hAnsi="Calibri" w:cs="Calibri" w:hint="cs"/>
                <w:rtl/>
                <w:lang w:bidi="ar-SA"/>
              </w:rPr>
              <w:t>استيراد</w:t>
            </w:r>
            <w:r w:rsidRPr="00702F11">
              <w:rPr>
                <w:rFonts w:ascii="Calibri" w:hAnsi="Calibri" w:cs="Calibri"/>
                <w:rtl/>
                <w:lang w:bidi="ar-SA"/>
              </w:rPr>
              <w:t xml:space="preserve"> </w:t>
            </w:r>
            <w:r w:rsidRPr="00702F11">
              <w:rPr>
                <w:rFonts w:ascii="Calibri" w:hAnsi="Calibri" w:cs="Calibri" w:hint="cs"/>
                <w:rtl/>
                <w:lang w:bidi="ar-SA"/>
              </w:rPr>
              <w:t>السلع</w:t>
            </w:r>
            <w:r w:rsidRPr="00702F11">
              <w:rPr>
                <w:rFonts w:ascii="Calibri" w:hAnsi="Calibri" w:cs="Calibri"/>
                <w:rtl/>
                <w:lang w:bidi="ar-SA"/>
              </w:rPr>
              <w:t xml:space="preserve"> </w:t>
            </w:r>
            <w:r w:rsidRPr="00702F11">
              <w:rPr>
                <w:rFonts w:ascii="Calibri" w:hAnsi="Calibri" w:cs="Calibri" w:hint="cs"/>
                <w:rtl/>
                <w:lang w:bidi="ar-SA"/>
              </w:rPr>
              <w:t>الاستهلاكية</w:t>
            </w:r>
            <w:r w:rsidRPr="00D406F0">
              <w:rPr>
                <w:rFonts w:ascii="Calibri" w:hAnsi="Calibri" w:cs="Calibri"/>
                <w:vertAlign w:val="superscript"/>
                <w:rtl/>
              </w:rPr>
              <w:t xml:space="preserve"> 1</w:t>
            </w:r>
          </w:p>
        </w:tc>
        <w:tc>
          <w:tcPr>
            <w:tcW w:w="1146" w:type="dxa"/>
            <w:shd w:val="clear" w:color="auto" w:fill="auto"/>
            <w:vAlign w:val="center"/>
          </w:tcPr>
          <w:p w:rsidR="00D406F0" w:rsidRPr="00D406F0" w:rsidRDefault="001C2B21" w:rsidP="00397491">
            <w:pPr>
              <w:jc w:val="center"/>
              <w:rPr>
                <w:rFonts w:ascii="Calibri" w:hAnsi="Calibri" w:cs="Calibri"/>
              </w:rPr>
            </w:pPr>
            <w:r w:rsidRPr="00D406F0">
              <w:rPr>
                <w:rFonts w:ascii="Calibri" w:hAnsi="Calibri" w:cs="Calibri"/>
              </w:rPr>
              <w:t>-2.3</w:t>
            </w:r>
          </w:p>
        </w:tc>
        <w:tc>
          <w:tcPr>
            <w:tcW w:w="1276" w:type="dxa"/>
            <w:shd w:val="clear" w:color="auto" w:fill="auto"/>
            <w:vAlign w:val="center"/>
          </w:tcPr>
          <w:p w:rsidR="00D406F0" w:rsidRPr="00D406F0" w:rsidRDefault="001C2B21" w:rsidP="00397491">
            <w:pPr>
              <w:jc w:val="center"/>
              <w:rPr>
                <w:rFonts w:ascii="Calibri" w:hAnsi="Calibri" w:cs="Calibri"/>
              </w:rPr>
            </w:pPr>
            <w:r w:rsidRPr="00D406F0">
              <w:rPr>
                <w:rFonts w:ascii="Calibri" w:hAnsi="Calibri" w:cs="Calibri"/>
              </w:rPr>
              <w:t>0.6</w:t>
            </w:r>
          </w:p>
        </w:tc>
        <w:tc>
          <w:tcPr>
            <w:tcW w:w="1134" w:type="dxa"/>
            <w:shd w:val="clear" w:color="auto" w:fill="auto"/>
            <w:vAlign w:val="center"/>
          </w:tcPr>
          <w:p w:rsidR="00D406F0" w:rsidRPr="00D406F0" w:rsidRDefault="001C2B21" w:rsidP="00397491">
            <w:pPr>
              <w:jc w:val="center"/>
              <w:rPr>
                <w:rFonts w:ascii="Calibri" w:hAnsi="Calibri" w:cs="Calibri"/>
                <w:rtl/>
              </w:rPr>
            </w:pPr>
            <w:r w:rsidRPr="00D406F0">
              <w:rPr>
                <w:rFonts w:ascii="Calibri" w:hAnsi="Calibri" w:cs="Calibri"/>
              </w:rPr>
              <w:t>6.4</w:t>
            </w:r>
          </w:p>
        </w:tc>
        <w:tc>
          <w:tcPr>
            <w:tcW w:w="1133" w:type="dxa"/>
            <w:shd w:val="clear" w:color="auto" w:fill="auto"/>
            <w:vAlign w:val="center"/>
          </w:tcPr>
          <w:p w:rsidR="00D406F0" w:rsidRPr="00D406F0" w:rsidRDefault="001C2B21" w:rsidP="00397491">
            <w:pPr>
              <w:jc w:val="center"/>
              <w:rPr>
                <w:rFonts w:ascii="Calibri" w:hAnsi="Calibri" w:cs="Calibri"/>
              </w:rPr>
            </w:pPr>
            <w:r w:rsidRPr="00D406F0">
              <w:rPr>
                <w:rFonts w:ascii="Calibri" w:hAnsi="Calibri" w:cs="Calibri"/>
              </w:rPr>
              <w:t>-3.1</w:t>
            </w:r>
          </w:p>
        </w:tc>
      </w:tr>
      <w:tr w:rsidR="00195441" w:rsidTr="00397491">
        <w:trPr>
          <w:trHeight w:val="340"/>
        </w:trPr>
        <w:tc>
          <w:tcPr>
            <w:tcW w:w="3613" w:type="dxa"/>
            <w:shd w:val="clear" w:color="auto" w:fill="auto"/>
            <w:vAlign w:val="center"/>
          </w:tcPr>
          <w:p w:rsidR="00D406F0" w:rsidRPr="00D406F0" w:rsidRDefault="001C2B21" w:rsidP="00397491">
            <w:pPr>
              <w:autoSpaceDE w:val="0"/>
              <w:autoSpaceDN w:val="0"/>
              <w:adjustRightInd w:val="0"/>
              <w:rPr>
                <w:rFonts w:ascii="Calibri" w:hAnsi="Calibri" w:cs="Calibri"/>
                <w:i/>
                <w:rtl/>
              </w:rPr>
            </w:pPr>
            <w:r w:rsidRPr="00702F11">
              <w:rPr>
                <w:rFonts w:ascii="Calibri" w:hAnsi="Calibri" w:cs="Calibri" w:hint="cs"/>
                <w:rtl/>
                <w:lang w:bidi="ar-SA"/>
              </w:rPr>
              <w:t>استيراد</w:t>
            </w:r>
            <w:r w:rsidRPr="00702F11">
              <w:rPr>
                <w:rFonts w:ascii="Calibri" w:hAnsi="Calibri" w:cs="Calibri"/>
                <w:rtl/>
                <w:lang w:bidi="ar-SA"/>
              </w:rPr>
              <w:t xml:space="preserve"> </w:t>
            </w:r>
            <w:r w:rsidRPr="00702F11">
              <w:rPr>
                <w:rFonts w:ascii="Calibri" w:hAnsi="Calibri" w:cs="Calibri" w:hint="cs"/>
                <w:rtl/>
                <w:lang w:bidi="ar-SA"/>
              </w:rPr>
              <w:t>مدخلات</w:t>
            </w:r>
            <w:r w:rsidRPr="00702F11">
              <w:rPr>
                <w:rFonts w:ascii="Calibri" w:hAnsi="Calibri" w:cs="Calibri"/>
                <w:rtl/>
                <w:lang w:bidi="ar-SA"/>
              </w:rPr>
              <w:t xml:space="preserve"> </w:t>
            </w:r>
            <w:r w:rsidRPr="00702F11">
              <w:rPr>
                <w:rFonts w:ascii="Calibri" w:hAnsi="Calibri" w:cs="Calibri" w:hint="cs"/>
                <w:rtl/>
                <w:lang w:bidi="ar-SA"/>
              </w:rPr>
              <w:t>الإنتاج</w:t>
            </w:r>
            <w:r w:rsidRPr="00702F11">
              <w:rPr>
                <w:rFonts w:ascii="Calibri" w:hAnsi="Calibri" w:cs="Calibri"/>
                <w:rtl/>
                <w:lang w:bidi="ar-SA"/>
              </w:rPr>
              <w:t xml:space="preserve"> (</w:t>
            </w:r>
            <w:r w:rsidRPr="00702F11">
              <w:rPr>
                <w:rFonts w:ascii="Calibri" w:hAnsi="Calibri" w:cs="Calibri" w:hint="cs"/>
                <w:rtl/>
                <w:lang w:bidi="ar-SA"/>
              </w:rPr>
              <w:t>دون</w:t>
            </w:r>
            <w:r w:rsidRPr="00702F11">
              <w:rPr>
                <w:rFonts w:ascii="Calibri" w:hAnsi="Calibri" w:cs="Calibri"/>
                <w:rtl/>
                <w:lang w:bidi="ar-SA"/>
              </w:rPr>
              <w:t xml:space="preserve"> </w:t>
            </w:r>
            <w:r w:rsidRPr="00702F11">
              <w:rPr>
                <w:rFonts w:ascii="Calibri" w:hAnsi="Calibri" w:cs="Calibri" w:hint="cs"/>
                <w:rtl/>
                <w:lang w:bidi="ar-SA"/>
              </w:rPr>
              <w:t>الوقود</w:t>
            </w:r>
            <w:r w:rsidRPr="00702F11">
              <w:rPr>
                <w:rFonts w:ascii="Calibri" w:hAnsi="Calibri" w:cs="Calibri"/>
                <w:rtl/>
                <w:lang w:bidi="ar-SA"/>
              </w:rPr>
              <w:t>)</w:t>
            </w:r>
            <w:r w:rsidRPr="00D406F0">
              <w:rPr>
                <w:rFonts w:ascii="Calibri" w:hAnsi="Calibri" w:cs="Calibri"/>
                <w:vertAlign w:val="superscript"/>
                <w:rtl/>
              </w:rPr>
              <w:t>1</w:t>
            </w:r>
          </w:p>
        </w:tc>
        <w:tc>
          <w:tcPr>
            <w:tcW w:w="1146" w:type="dxa"/>
            <w:shd w:val="clear" w:color="auto" w:fill="auto"/>
            <w:vAlign w:val="center"/>
          </w:tcPr>
          <w:p w:rsidR="00D406F0" w:rsidRPr="00D406F0" w:rsidRDefault="001C2B21" w:rsidP="00397491">
            <w:pPr>
              <w:jc w:val="center"/>
              <w:rPr>
                <w:rFonts w:ascii="Calibri" w:hAnsi="Calibri" w:cs="Calibri"/>
              </w:rPr>
            </w:pPr>
            <w:r w:rsidRPr="00D406F0">
              <w:rPr>
                <w:rFonts w:ascii="Calibri" w:hAnsi="Calibri" w:cs="Calibri"/>
              </w:rPr>
              <w:t>-6.3</w:t>
            </w:r>
          </w:p>
        </w:tc>
        <w:tc>
          <w:tcPr>
            <w:tcW w:w="1276" w:type="dxa"/>
            <w:shd w:val="clear" w:color="auto" w:fill="auto"/>
            <w:vAlign w:val="center"/>
          </w:tcPr>
          <w:p w:rsidR="00D406F0" w:rsidRPr="00D406F0" w:rsidRDefault="001C2B21" w:rsidP="00397491">
            <w:pPr>
              <w:jc w:val="center"/>
              <w:rPr>
                <w:rFonts w:ascii="Calibri" w:hAnsi="Calibri" w:cs="Calibri"/>
              </w:rPr>
            </w:pPr>
            <w:r w:rsidRPr="00D406F0">
              <w:rPr>
                <w:rFonts w:ascii="Calibri" w:hAnsi="Calibri" w:cs="Calibri"/>
              </w:rPr>
              <w:t>3.0</w:t>
            </w:r>
          </w:p>
        </w:tc>
        <w:tc>
          <w:tcPr>
            <w:tcW w:w="1134" w:type="dxa"/>
            <w:shd w:val="clear" w:color="auto" w:fill="auto"/>
            <w:vAlign w:val="center"/>
          </w:tcPr>
          <w:p w:rsidR="00D406F0" w:rsidRPr="00D406F0" w:rsidRDefault="001C2B21" w:rsidP="00397491">
            <w:pPr>
              <w:jc w:val="center"/>
              <w:rPr>
                <w:rFonts w:ascii="Calibri" w:hAnsi="Calibri" w:cs="Calibri"/>
              </w:rPr>
            </w:pPr>
            <w:r w:rsidRPr="00D406F0">
              <w:rPr>
                <w:rFonts w:ascii="Calibri" w:hAnsi="Calibri" w:cs="Calibri"/>
              </w:rPr>
              <w:t>4.3</w:t>
            </w:r>
          </w:p>
        </w:tc>
        <w:tc>
          <w:tcPr>
            <w:tcW w:w="1133" w:type="dxa"/>
            <w:shd w:val="clear" w:color="auto" w:fill="auto"/>
            <w:vAlign w:val="center"/>
          </w:tcPr>
          <w:p w:rsidR="00D406F0" w:rsidRPr="00D406F0" w:rsidRDefault="001C2B21" w:rsidP="00397491">
            <w:pPr>
              <w:jc w:val="center"/>
              <w:rPr>
                <w:rFonts w:ascii="Calibri" w:hAnsi="Calibri" w:cs="Calibri"/>
              </w:rPr>
            </w:pPr>
            <w:r w:rsidRPr="00D406F0">
              <w:rPr>
                <w:rFonts w:ascii="Calibri" w:hAnsi="Calibri" w:cs="Calibri"/>
              </w:rPr>
              <w:t>-4.5</w:t>
            </w:r>
          </w:p>
        </w:tc>
      </w:tr>
      <w:tr w:rsidR="00195441" w:rsidTr="00397491">
        <w:trPr>
          <w:trHeight w:val="340"/>
        </w:trPr>
        <w:tc>
          <w:tcPr>
            <w:tcW w:w="3613" w:type="dxa"/>
            <w:shd w:val="clear" w:color="auto" w:fill="auto"/>
            <w:vAlign w:val="center"/>
          </w:tcPr>
          <w:p w:rsidR="00D406F0" w:rsidRPr="00D406F0" w:rsidRDefault="001C2B21" w:rsidP="00397491">
            <w:pPr>
              <w:autoSpaceDE w:val="0"/>
              <w:autoSpaceDN w:val="0"/>
              <w:adjustRightInd w:val="0"/>
              <w:rPr>
                <w:rFonts w:ascii="Calibri" w:hAnsi="Calibri" w:cs="Calibri"/>
                <w:i/>
                <w:rtl/>
              </w:rPr>
            </w:pPr>
            <w:r w:rsidRPr="00702F11">
              <w:rPr>
                <w:rFonts w:ascii="Calibri" w:hAnsi="Calibri" w:cs="Calibri" w:hint="cs"/>
                <w:rtl/>
                <w:lang w:bidi="ar-SA"/>
              </w:rPr>
              <w:t>تصدير</w:t>
            </w:r>
            <w:r w:rsidRPr="00702F11">
              <w:rPr>
                <w:rFonts w:ascii="Calibri" w:hAnsi="Calibri" w:cs="Calibri"/>
                <w:rtl/>
                <w:lang w:bidi="ar-SA"/>
              </w:rPr>
              <w:t xml:space="preserve"> </w:t>
            </w:r>
            <w:r w:rsidRPr="00702F11">
              <w:rPr>
                <w:rFonts w:ascii="Calibri" w:hAnsi="Calibri" w:cs="Calibri" w:hint="cs"/>
                <w:rtl/>
                <w:lang w:bidi="ar-SA"/>
              </w:rPr>
              <w:t>السلع</w:t>
            </w:r>
            <w:r w:rsidRPr="00702F11">
              <w:rPr>
                <w:rFonts w:ascii="Calibri" w:hAnsi="Calibri" w:cs="Calibri"/>
                <w:rtl/>
                <w:lang w:bidi="ar-SA"/>
              </w:rPr>
              <w:t xml:space="preserve"> (</w:t>
            </w:r>
            <w:r w:rsidRPr="00702F11">
              <w:rPr>
                <w:rFonts w:ascii="Calibri" w:hAnsi="Calibri" w:cs="Calibri" w:hint="cs"/>
                <w:rtl/>
                <w:lang w:bidi="ar-SA"/>
              </w:rPr>
              <w:t>دون</w:t>
            </w:r>
            <w:r w:rsidRPr="00702F11">
              <w:rPr>
                <w:rFonts w:ascii="Calibri" w:hAnsi="Calibri" w:cs="Calibri"/>
                <w:rtl/>
                <w:lang w:bidi="ar-SA"/>
              </w:rPr>
              <w:t xml:space="preserve"> </w:t>
            </w:r>
            <w:r w:rsidRPr="00702F11">
              <w:rPr>
                <w:rFonts w:ascii="Calibri" w:hAnsi="Calibri" w:cs="Calibri" w:hint="cs"/>
                <w:rtl/>
                <w:lang w:bidi="ar-SA"/>
              </w:rPr>
              <w:t>المنتجات</w:t>
            </w:r>
            <w:r w:rsidRPr="00702F11">
              <w:rPr>
                <w:rFonts w:ascii="Calibri" w:hAnsi="Calibri" w:cs="Calibri"/>
                <w:rtl/>
                <w:lang w:bidi="ar-SA"/>
              </w:rPr>
              <w:t xml:space="preserve"> </w:t>
            </w:r>
            <w:r w:rsidRPr="00702F11">
              <w:rPr>
                <w:rFonts w:ascii="Calibri" w:hAnsi="Calibri" w:cs="Calibri" w:hint="cs"/>
                <w:rtl/>
                <w:lang w:bidi="ar-SA"/>
              </w:rPr>
              <w:t>الزراعية</w:t>
            </w:r>
            <w:r w:rsidRPr="005B3DDB">
              <w:rPr>
                <w:rFonts w:ascii="Calibri" w:hAnsi="Calibri" w:cs="Calibri"/>
                <w:i/>
                <w:rtl/>
              </w:rPr>
              <w:t>)</w:t>
            </w:r>
            <w:r>
              <w:rPr>
                <w:rStyle w:val="FootnoteReference"/>
                <w:rFonts w:ascii="Calibri" w:hAnsi="Calibri" w:cs="Calibri"/>
                <w:i/>
                <w:rtl/>
              </w:rPr>
              <w:footnoteReference w:id="1"/>
            </w:r>
          </w:p>
        </w:tc>
        <w:tc>
          <w:tcPr>
            <w:tcW w:w="1146" w:type="dxa"/>
            <w:shd w:val="clear" w:color="auto" w:fill="auto"/>
            <w:vAlign w:val="center"/>
          </w:tcPr>
          <w:p w:rsidR="00D406F0" w:rsidRPr="00D406F0" w:rsidRDefault="001C2B21" w:rsidP="00397491">
            <w:pPr>
              <w:jc w:val="center"/>
              <w:rPr>
                <w:rFonts w:ascii="Calibri" w:hAnsi="Calibri" w:cs="Calibri"/>
              </w:rPr>
            </w:pPr>
            <w:r w:rsidRPr="00D406F0">
              <w:rPr>
                <w:rFonts w:ascii="Calibri" w:hAnsi="Calibri" w:cs="Calibri"/>
              </w:rPr>
              <w:t>6.1</w:t>
            </w:r>
          </w:p>
        </w:tc>
        <w:tc>
          <w:tcPr>
            <w:tcW w:w="1276" w:type="dxa"/>
            <w:shd w:val="clear" w:color="auto" w:fill="auto"/>
            <w:vAlign w:val="center"/>
          </w:tcPr>
          <w:p w:rsidR="00D406F0" w:rsidRPr="00D406F0" w:rsidRDefault="001C2B21" w:rsidP="00397491">
            <w:pPr>
              <w:jc w:val="center"/>
              <w:rPr>
                <w:rFonts w:ascii="Calibri" w:hAnsi="Calibri" w:cs="Calibri"/>
              </w:rPr>
            </w:pPr>
            <w:r w:rsidRPr="00D406F0">
              <w:rPr>
                <w:rFonts w:ascii="Calibri" w:hAnsi="Calibri" w:cs="Calibri"/>
              </w:rPr>
              <w:t>-13.5</w:t>
            </w:r>
          </w:p>
        </w:tc>
        <w:tc>
          <w:tcPr>
            <w:tcW w:w="1134" w:type="dxa"/>
            <w:shd w:val="clear" w:color="auto" w:fill="auto"/>
            <w:vAlign w:val="center"/>
          </w:tcPr>
          <w:p w:rsidR="00D406F0" w:rsidRPr="00D406F0" w:rsidRDefault="001C2B21" w:rsidP="00397491">
            <w:pPr>
              <w:jc w:val="center"/>
              <w:rPr>
                <w:rFonts w:ascii="Calibri" w:hAnsi="Calibri" w:cs="Calibri"/>
              </w:rPr>
            </w:pPr>
            <w:r w:rsidRPr="00D406F0">
              <w:rPr>
                <w:rFonts w:ascii="Calibri" w:hAnsi="Calibri" w:cs="Calibri"/>
              </w:rPr>
              <w:t>6.0</w:t>
            </w:r>
          </w:p>
        </w:tc>
        <w:tc>
          <w:tcPr>
            <w:tcW w:w="1133" w:type="dxa"/>
            <w:shd w:val="clear" w:color="auto" w:fill="auto"/>
            <w:vAlign w:val="center"/>
          </w:tcPr>
          <w:p w:rsidR="00D406F0" w:rsidRPr="00D406F0" w:rsidRDefault="001C2B21" w:rsidP="00397491">
            <w:pPr>
              <w:jc w:val="center"/>
              <w:rPr>
                <w:rFonts w:ascii="Calibri" w:hAnsi="Calibri" w:cs="Calibri"/>
              </w:rPr>
            </w:pPr>
            <w:r w:rsidRPr="00D406F0">
              <w:rPr>
                <w:rFonts w:ascii="Calibri" w:hAnsi="Calibri" w:cs="Calibri"/>
              </w:rPr>
              <w:t>2.9</w:t>
            </w:r>
          </w:p>
        </w:tc>
      </w:tr>
      <w:tr w:rsidR="00195441" w:rsidTr="00397491">
        <w:trPr>
          <w:trHeight w:val="340"/>
        </w:trPr>
        <w:tc>
          <w:tcPr>
            <w:tcW w:w="3613" w:type="dxa"/>
            <w:shd w:val="clear" w:color="auto" w:fill="auto"/>
            <w:vAlign w:val="center"/>
          </w:tcPr>
          <w:p w:rsidR="00D406F0" w:rsidRPr="00D406F0" w:rsidRDefault="001C2B21" w:rsidP="00397491">
            <w:pPr>
              <w:autoSpaceDE w:val="0"/>
              <w:autoSpaceDN w:val="0"/>
              <w:adjustRightInd w:val="0"/>
              <w:rPr>
                <w:rFonts w:ascii="Calibri" w:hAnsi="Calibri" w:cs="Calibri"/>
                <w:i/>
                <w:rtl/>
              </w:rPr>
            </w:pPr>
            <w:r w:rsidRPr="00702F11">
              <w:rPr>
                <w:rFonts w:ascii="Calibri" w:hAnsi="Calibri" w:cs="Calibri" w:hint="cs"/>
                <w:rtl/>
                <w:lang w:bidi="ar-SA"/>
              </w:rPr>
              <w:t>تصدير</w:t>
            </w:r>
            <w:r w:rsidRPr="00702F11">
              <w:rPr>
                <w:rFonts w:ascii="Calibri" w:hAnsi="Calibri" w:cs="Calibri"/>
                <w:rtl/>
                <w:lang w:bidi="ar-SA"/>
              </w:rPr>
              <w:t xml:space="preserve"> </w:t>
            </w:r>
            <w:r w:rsidRPr="00702F11">
              <w:rPr>
                <w:rFonts w:ascii="Calibri" w:hAnsi="Calibri" w:cs="Calibri" w:hint="cs"/>
                <w:rtl/>
                <w:lang w:bidi="ar-SA"/>
              </w:rPr>
              <w:t>الخدمات</w:t>
            </w:r>
            <w:r w:rsidRPr="00702F11">
              <w:rPr>
                <w:rFonts w:ascii="Calibri" w:hAnsi="Calibri" w:cs="Calibri"/>
                <w:rtl/>
                <w:lang w:bidi="ar-SA"/>
              </w:rPr>
              <w:t xml:space="preserve"> (</w:t>
            </w:r>
            <w:r w:rsidRPr="00702F11">
              <w:rPr>
                <w:rFonts w:ascii="Calibri" w:hAnsi="Calibri" w:cs="Calibri" w:hint="cs"/>
                <w:rtl/>
                <w:lang w:bidi="ar-SA"/>
              </w:rPr>
              <w:t>دون</w:t>
            </w:r>
            <w:r w:rsidRPr="00702F11">
              <w:rPr>
                <w:rFonts w:ascii="Calibri" w:hAnsi="Calibri" w:cs="Calibri"/>
                <w:rtl/>
                <w:lang w:bidi="ar-SA"/>
              </w:rPr>
              <w:t xml:space="preserve"> </w:t>
            </w:r>
            <w:r w:rsidRPr="00702F11">
              <w:rPr>
                <w:rFonts w:ascii="Calibri" w:hAnsi="Calibri" w:cs="Calibri" w:hint="cs"/>
                <w:rtl/>
                <w:lang w:bidi="ar-SA"/>
              </w:rPr>
              <w:t>خدمات</w:t>
            </w:r>
            <w:r w:rsidRPr="00702F11">
              <w:rPr>
                <w:rFonts w:ascii="Calibri" w:hAnsi="Calibri" w:cs="Calibri"/>
                <w:rtl/>
                <w:lang w:bidi="ar-SA"/>
              </w:rPr>
              <w:t xml:space="preserve"> </w:t>
            </w:r>
            <w:r w:rsidRPr="00702F11">
              <w:rPr>
                <w:rFonts w:ascii="Calibri" w:hAnsi="Calibri" w:cs="Calibri" w:hint="cs"/>
                <w:rtl/>
                <w:lang w:bidi="ar-SA"/>
              </w:rPr>
              <w:t>النقل</w:t>
            </w:r>
            <w:r w:rsidRPr="005B3DDB">
              <w:rPr>
                <w:rFonts w:ascii="Calibri" w:hAnsi="Calibri" w:cs="Calibri"/>
                <w:i/>
                <w:rtl/>
              </w:rPr>
              <w:t>)</w:t>
            </w:r>
            <w:r>
              <w:rPr>
                <w:rStyle w:val="FootnoteReference"/>
                <w:rFonts w:ascii="Calibri" w:hAnsi="Calibri" w:cs="Calibri"/>
                <w:i/>
                <w:rtl/>
              </w:rPr>
              <w:footnoteReference w:id="2"/>
            </w:r>
          </w:p>
        </w:tc>
        <w:tc>
          <w:tcPr>
            <w:tcW w:w="1146" w:type="dxa"/>
            <w:shd w:val="clear" w:color="auto" w:fill="auto"/>
            <w:vAlign w:val="center"/>
          </w:tcPr>
          <w:p w:rsidR="00D406F0" w:rsidRPr="00D406F0" w:rsidRDefault="001C2B21" w:rsidP="00397491">
            <w:pPr>
              <w:jc w:val="center"/>
              <w:rPr>
                <w:rFonts w:ascii="Calibri" w:hAnsi="Calibri" w:cs="Calibri"/>
              </w:rPr>
            </w:pPr>
            <w:r w:rsidRPr="00D406F0">
              <w:rPr>
                <w:rFonts w:ascii="Calibri" w:hAnsi="Calibri" w:cs="Calibri"/>
              </w:rPr>
              <w:t> </w:t>
            </w:r>
          </w:p>
        </w:tc>
        <w:tc>
          <w:tcPr>
            <w:tcW w:w="1276" w:type="dxa"/>
            <w:shd w:val="clear" w:color="auto" w:fill="auto"/>
            <w:vAlign w:val="center"/>
          </w:tcPr>
          <w:p w:rsidR="00D406F0" w:rsidRPr="00D406F0" w:rsidRDefault="001C2B21" w:rsidP="00397491">
            <w:pPr>
              <w:jc w:val="center"/>
              <w:rPr>
                <w:rFonts w:ascii="Calibri" w:hAnsi="Calibri" w:cs="Calibri"/>
              </w:rPr>
            </w:pPr>
            <w:r w:rsidRPr="00D406F0">
              <w:rPr>
                <w:rFonts w:ascii="Calibri" w:hAnsi="Calibri" w:cs="Calibri"/>
              </w:rPr>
              <w:t> </w:t>
            </w:r>
          </w:p>
        </w:tc>
        <w:tc>
          <w:tcPr>
            <w:tcW w:w="1134" w:type="dxa"/>
            <w:shd w:val="clear" w:color="auto" w:fill="auto"/>
            <w:vAlign w:val="center"/>
          </w:tcPr>
          <w:p w:rsidR="00D406F0" w:rsidRPr="00D406F0" w:rsidRDefault="001C2B21" w:rsidP="00397491">
            <w:pPr>
              <w:jc w:val="center"/>
              <w:rPr>
                <w:rFonts w:ascii="Calibri" w:hAnsi="Calibri" w:cs="Calibri"/>
              </w:rPr>
            </w:pPr>
            <w:r w:rsidRPr="00D406F0">
              <w:rPr>
                <w:rFonts w:ascii="Calibri" w:hAnsi="Calibri" w:cs="Calibri"/>
              </w:rPr>
              <w:t>-0.7</w:t>
            </w:r>
          </w:p>
        </w:tc>
        <w:tc>
          <w:tcPr>
            <w:tcW w:w="1133" w:type="dxa"/>
            <w:shd w:val="clear" w:color="auto" w:fill="auto"/>
            <w:vAlign w:val="center"/>
          </w:tcPr>
          <w:p w:rsidR="00D406F0" w:rsidRPr="00D406F0" w:rsidRDefault="001C2B21" w:rsidP="00397491">
            <w:pPr>
              <w:jc w:val="center"/>
              <w:rPr>
                <w:rFonts w:ascii="Calibri" w:hAnsi="Calibri" w:cs="Calibri"/>
              </w:rPr>
            </w:pPr>
            <w:r w:rsidRPr="00D406F0">
              <w:rPr>
                <w:rFonts w:ascii="Calibri" w:hAnsi="Calibri" w:cs="Calibri"/>
              </w:rPr>
              <w:t>-1.4</w:t>
            </w:r>
          </w:p>
        </w:tc>
      </w:tr>
      <w:tr w:rsidR="00195441" w:rsidTr="00397491">
        <w:trPr>
          <w:trHeight w:val="340"/>
        </w:trPr>
        <w:tc>
          <w:tcPr>
            <w:tcW w:w="3613" w:type="dxa"/>
            <w:shd w:val="clear" w:color="auto" w:fill="auto"/>
            <w:vAlign w:val="center"/>
          </w:tcPr>
          <w:p w:rsidR="00860ACC" w:rsidRPr="00D406F0" w:rsidRDefault="001C2B21" w:rsidP="00860ACC">
            <w:pPr>
              <w:autoSpaceDE w:val="0"/>
              <w:autoSpaceDN w:val="0"/>
              <w:adjustRightInd w:val="0"/>
              <w:rPr>
                <w:rFonts w:ascii="Calibri" w:hAnsi="Calibri" w:cs="Calibri"/>
                <w:i/>
                <w:rtl/>
              </w:rPr>
            </w:pPr>
            <w:r w:rsidRPr="00702F11">
              <w:rPr>
                <w:rFonts w:ascii="Calibri" w:hAnsi="Calibri" w:cs="Calibri" w:hint="cs"/>
                <w:rtl/>
                <w:lang w:bidi="ar-SA"/>
              </w:rPr>
              <w:t>الوظائف</w:t>
            </w:r>
            <w:r w:rsidRPr="00702F11">
              <w:rPr>
                <w:rFonts w:ascii="Calibri" w:hAnsi="Calibri" w:cs="Calibri"/>
                <w:rtl/>
                <w:lang w:bidi="ar-SA"/>
              </w:rPr>
              <w:t xml:space="preserve"> </w:t>
            </w:r>
            <w:r w:rsidRPr="00702F11">
              <w:rPr>
                <w:rFonts w:ascii="Calibri" w:hAnsi="Calibri" w:cs="Calibri" w:hint="cs"/>
                <w:rtl/>
                <w:lang w:bidi="ar-SA"/>
              </w:rPr>
              <w:t>المأجورة</w:t>
            </w:r>
            <w:r w:rsidRPr="00702F11">
              <w:rPr>
                <w:rFonts w:ascii="Calibri" w:hAnsi="Calibri" w:cs="Calibri"/>
                <w:rtl/>
                <w:lang w:bidi="ar-SA"/>
              </w:rPr>
              <w:t xml:space="preserve"> – </w:t>
            </w:r>
            <w:r w:rsidRPr="00702F11">
              <w:rPr>
                <w:rFonts w:ascii="Calibri" w:hAnsi="Calibri" w:cs="Calibri" w:hint="cs"/>
                <w:rtl/>
                <w:lang w:bidi="ar-SA"/>
              </w:rPr>
              <w:t>في</w:t>
            </w:r>
            <w:r w:rsidRPr="00702F11">
              <w:rPr>
                <w:rFonts w:ascii="Calibri" w:hAnsi="Calibri" w:cs="Calibri"/>
                <w:rtl/>
                <w:lang w:bidi="ar-SA"/>
              </w:rPr>
              <w:t xml:space="preserve"> </w:t>
            </w:r>
            <w:r w:rsidRPr="00702F11">
              <w:rPr>
                <w:rFonts w:ascii="Calibri" w:hAnsi="Calibri" w:cs="Calibri" w:hint="cs"/>
                <w:rtl/>
                <w:lang w:bidi="ar-SA"/>
              </w:rPr>
              <w:t>القطاع</w:t>
            </w:r>
            <w:r w:rsidRPr="00702F11">
              <w:rPr>
                <w:rFonts w:ascii="Calibri" w:hAnsi="Calibri" w:cs="Calibri"/>
                <w:rtl/>
                <w:lang w:bidi="ar-SA"/>
              </w:rPr>
              <w:t xml:space="preserve"> </w:t>
            </w:r>
            <w:r w:rsidRPr="00702F11">
              <w:rPr>
                <w:rFonts w:ascii="Calibri" w:hAnsi="Calibri" w:cs="Calibri" w:hint="cs"/>
                <w:rtl/>
                <w:lang w:bidi="ar-SA"/>
              </w:rPr>
              <w:t>الخاص</w:t>
            </w:r>
          </w:p>
        </w:tc>
        <w:tc>
          <w:tcPr>
            <w:tcW w:w="1146" w:type="dxa"/>
            <w:shd w:val="clear" w:color="auto" w:fill="auto"/>
            <w:vAlign w:val="center"/>
          </w:tcPr>
          <w:p w:rsidR="00860ACC" w:rsidRPr="00D406F0" w:rsidRDefault="001C2B21" w:rsidP="00860ACC">
            <w:pPr>
              <w:jc w:val="center"/>
              <w:rPr>
                <w:rFonts w:ascii="Calibri" w:hAnsi="Calibri" w:cs="Calibri"/>
              </w:rPr>
            </w:pPr>
            <w:r w:rsidRPr="00D406F0">
              <w:rPr>
                <w:rFonts w:ascii="Calibri" w:hAnsi="Calibri" w:cs="Calibri"/>
              </w:rPr>
              <w:t> </w:t>
            </w:r>
          </w:p>
        </w:tc>
        <w:tc>
          <w:tcPr>
            <w:tcW w:w="1276" w:type="dxa"/>
            <w:shd w:val="clear" w:color="auto" w:fill="auto"/>
            <w:vAlign w:val="center"/>
          </w:tcPr>
          <w:p w:rsidR="00860ACC" w:rsidRPr="00D406F0" w:rsidRDefault="001C2B21" w:rsidP="00860ACC">
            <w:pPr>
              <w:jc w:val="center"/>
              <w:rPr>
                <w:rFonts w:ascii="Calibri" w:hAnsi="Calibri" w:cs="Calibri"/>
              </w:rPr>
            </w:pPr>
            <w:r w:rsidRPr="00D406F0">
              <w:rPr>
                <w:rFonts w:ascii="Calibri" w:hAnsi="Calibri" w:cs="Calibri"/>
              </w:rPr>
              <w:t> </w:t>
            </w:r>
          </w:p>
        </w:tc>
        <w:tc>
          <w:tcPr>
            <w:tcW w:w="1134" w:type="dxa"/>
            <w:shd w:val="clear" w:color="auto" w:fill="auto"/>
            <w:vAlign w:val="center"/>
          </w:tcPr>
          <w:p w:rsidR="00860ACC" w:rsidRPr="00D406F0" w:rsidRDefault="001C2B21" w:rsidP="00860ACC">
            <w:pPr>
              <w:jc w:val="center"/>
              <w:rPr>
                <w:rFonts w:ascii="Calibri" w:hAnsi="Calibri" w:cs="Calibri"/>
              </w:rPr>
            </w:pPr>
            <w:r w:rsidRPr="00D406F0">
              <w:rPr>
                <w:rFonts w:ascii="Calibri" w:hAnsi="Calibri" w:cs="Calibri"/>
              </w:rPr>
              <w:t>0.0</w:t>
            </w:r>
          </w:p>
        </w:tc>
        <w:tc>
          <w:tcPr>
            <w:tcW w:w="1133" w:type="dxa"/>
            <w:shd w:val="clear" w:color="auto" w:fill="auto"/>
            <w:vAlign w:val="center"/>
          </w:tcPr>
          <w:p w:rsidR="00860ACC" w:rsidRPr="00D406F0" w:rsidRDefault="001C2B21" w:rsidP="00860ACC">
            <w:pPr>
              <w:jc w:val="center"/>
              <w:rPr>
                <w:rFonts w:ascii="Calibri" w:hAnsi="Calibri" w:cs="Calibri"/>
              </w:rPr>
            </w:pPr>
            <w:r w:rsidRPr="00D406F0">
              <w:rPr>
                <w:rFonts w:ascii="Calibri" w:hAnsi="Calibri" w:cs="Calibri"/>
              </w:rPr>
              <w:t>-0.2</w:t>
            </w:r>
          </w:p>
        </w:tc>
      </w:tr>
      <w:tr w:rsidR="00195441" w:rsidTr="00397491">
        <w:trPr>
          <w:trHeight w:val="340"/>
        </w:trPr>
        <w:tc>
          <w:tcPr>
            <w:tcW w:w="3613" w:type="dxa"/>
            <w:shd w:val="clear" w:color="auto" w:fill="auto"/>
            <w:vAlign w:val="center"/>
          </w:tcPr>
          <w:p w:rsidR="00D406F0" w:rsidRPr="00D406F0" w:rsidRDefault="001C2B21" w:rsidP="00397491">
            <w:pPr>
              <w:autoSpaceDE w:val="0"/>
              <w:autoSpaceDN w:val="0"/>
              <w:adjustRightInd w:val="0"/>
              <w:rPr>
                <w:rFonts w:ascii="Calibri" w:hAnsi="Calibri" w:cs="Calibri"/>
                <w:i/>
                <w:rtl/>
              </w:rPr>
            </w:pPr>
            <w:r w:rsidRPr="00702F11">
              <w:rPr>
                <w:rFonts w:ascii="Calibri" w:hAnsi="Calibri" w:cs="Calibri" w:hint="cs"/>
                <w:rtl/>
                <w:lang w:bidi="ar-SA"/>
              </w:rPr>
              <w:t>نسبة</w:t>
            </w:r>
            <w:r w:rsidRPr="00702F11">
              <w:rPr>
                <w:rFonts w:ascii="Calibri" w:hAnsi="Calibri" w:cs="Calibri"/>
                <w:rtl/>
                <w:lang w:bidi="ar-SA"/>
              </w:rPr>
              <w:t xml:space="preserve"> </w:t>
            </w:r>
            <w:r w:rsidRPr="00702F11">
              <w:rPr>
                <w:rFonts w:ascii="Calibri" w:hAnsi="Calibri" w:cs="Calibri" w:hint="cs"/>
                <w:rtl/>
                <w:lang w:bidi="ar-SA"/>
              </w:rPr>
              <w:t>الوظائف</w:t>
            </w:r>
            <w:r w:rsidRPr="00702F11">
              <w:rPr>
                <w:rFonts w:ascii="Calibri" w:hAnsi="Calibri" w:cs="Calibri"/>
                <w:rtl/>
                <w:lang w:bidi="ar-SA"/>
              </w:rPr>
              <w:t xml:space="preserve"> </w:t>
            </w:r>
            <w:r w:rsidRPr="00702F11">
              <w:rPr>
                <w:rFonts w:ascii="Calibri" w:hAnsi="Calibri" w:cs="Calibri" w:hint="cs"/>
                <w:rtl/>
                <w:lang w:bidi="ar-SA"/>
              </w:rPr>
              <w:t>الشاغرة</w:t>
            </w:r>
            <w:r w:rsidRPr="00702F11">
              <w:rPr>
                <w:rFonts w:ascii="Calibri" w:hAnsi="Calibri" w:cs="Calibri"/>
                <w:rtl/>
                <w:lang w:bidi="ar-SA"/>
              </w:rPr>
              <w:t xml:space="preserve"> </w:t>
            </w:r>
            <w:r w:rsidRPr="00702F11">
              <w:rPr>
                <w:rFonts w:ascii="Calibri" w:hAnsi="Calibri" w:cs="Calibri" w:hint="cs"/>
                <w:rtl/>
                <w:lang w:bidi="ar-SA"/>
              </w:rPr>
              <w:t>في</w:t>
            </w:r>
            <w:r w:rsidRPr="00702F11">
              <w:rPr>
                <w:rFonts w:ascii="Calibri" w:hAnsi="Calibri" w:cs="Calibri"/>
                <w:rtl/>
                <w:lang w:bidi="ar-SA"/>
              </w:rPr>
              <w:t xml:space="preserve"> </w:t>
            </w:r>
            <w:r w:rsidRPr="00702F11">
              <w:rPr>
                <w:rFonts w:ascii="Calibri" w:hAnsi="Calibri" w:cs="Calibri" w:hint="cs"/>
                <w:rtl/>
                <w:lang w:bidi="ar-SA"/>
              </w:rPr>
              <w:t>القطاع</w:t>
            </w:r>
            <w:r w:rsidRPr="00702F11">
              <w:rPr>
                <w:rFonts w:ascii="Calibri" w:hAnsi="Calibri" w:cs="Calibri"/>
                <w:rtl/>
                <w:lang w:bidi="ar-SA"/>
              </w:rPr>
              <w:t xml:space="preserve"> </w:t>
            </w:r>
            <w:r w:rsidRPr="00702F11">
              <w:rPr>
                <w:rFonts w:ascii="Calibri" w:hAnsi="Calibri" w:cs="Calibri" w:hint="cs"/>
                <w:rtl/>
                <w:lang w:bidi="ar-SA"/>
              </w:rPr>
              <w:t>التجاري</w:t>
            </w:r>
            <w:r w:rsidRPr="005B3DDB">
              <w:rPr>
                <w:rStyle w:val="FootnoteReference"/>
                <w:rFonts w:ascii="Calibri" w:hAnsi="Calibri" w:cs="Calibri"/>
                <w:rtl/>
              </w:rPr>
              <w:t xml:space="preserve"> </w:t>
            </w:r>
            <w:r>
              <w:rPr>
                <w:rStyle w:val="FootnoteReference"/>
                <w:rFonts w:ascii="Calibri" w:hAnsi="Calibri" w:cs="Calibri"/>
                <w:rtl/>
              </w:rPr>
              <w:footnoteReference w:id="3"/>
            </w:r>
          </w:p>
        </w:tc>
        <w:tc>
          <w:tcPr>
            <w:tcW w:w="1146" w:type="dxa"/>
            <w:shd w:val="clear" w:color="auto" w:fill="auto"/>
            <w:vAlign w:val="center"/>
          </w:tcPr>
          <w:p w:rsidR="00D406F0" w:rsidRPr="00D406F0" w:rsidRDefault="001C2B21" w:rsidP="00397491">
            <w:pPr>
              <w:jc w:val="center"/>
              <w:rPr>
                <w:rFonts w:ascii="Calibri" w:hAnsi="Calibri" w:cs="Calibri"/>
              </w:rPr>
            </w:pPr>
            <w:r w:rsidRPr="00D406F0">
              <w:rPr>
                <w:rFonts w:ascii="Calibri" w:hAnsi="Calibri" w:cs="Calibri"/>
              </w:rPr>
              <w:t>4.4</w:t>
            </w:r>
          </w:p>
        </w:tc>
        <w:tc>
          <w:tcPr>
            <w:tcW w:w="1276" w:type="dxa"/>
            <w:shd w:val="clear" w:color="auto" w:fill="auto"/>
            <w:vAlign w:val="center"/>
          </w:tcPr>
          <w:p w:rsidR="00D406F0" w:rsidRPr="00D406F0" w:rsidRDefault="001C2B21" w:rsidP="00397491">
            <w:pPr>
              <w:jc w:val="center"/>
              <w:rPr>
                <w:rFonts w:ascii="Calibri" w:hAnsi="Calibri" w:cs="Calibri"/>
              </w:rPr>
            </w:pPr>
            <w:r w:rsidRPr="00D406F0">
              <w:rPr>
                <w:rFonts w:ascii="Calibri" w:hAnsi="Calibri" w:cs="Calibri"/>
              </w:rPr>
              <w:t>4.3</w:t>
            </w:r>
          </w:p>
        </w:tc>
        <w:tc>
          <w:tcPr>
            <w:tcW w:w="1134" w:type="dxa"/>
            <w:shd w:val="clear" w:color="auto" w:fill="auto"/>
            <w:vAlign w:val="center"/>
          </w:tcPr>
          <w:p w:rsidR="00D406F0" w:rsidRPr="00D406F0" w:rsidRDefault="001C2B21" w:rsidP="00397491">
            <w:pPr>
              <w:jc w:val="center"/>
              <w:rPr>
                <w:rFonts w:ascii="Calibri" w:hAnsi="Calibri" w:cs="Calibri"/>
              </w:rPr>
            </w:pPr>
            <w:r w:rsidRPr="00D406F0">
              <w:rPr>
                <w:rFonts w:ascii="Calibri" w:hAnsi="Calibri" w:cs="Calibri"/>
              </w:rPr>
              <w:t>4.4</w:t>
            </w:r>
          </w:p>
        </w:tc>
        <w:tc>
          <w:tcPr>
            <w:tcW w:w="1133" w:type="dxa"/>
            <w:shd w:val="clear" w:color="auto" w:fill="auto"/>
            <w:vAlign w:val="center"/>
          </w:tcPr>
          <w:p w:rsidR="00D406F0" w:rsidRPr="00D406F0" w:rsidRDefault="001C2B21" w:rsidP="00397491">
            <w:pPr>
              <w:jc w:val="center"/>
              <w:rPr>
                <w:rFonts w:ascii="Calibri" w:hAnsi="Calibri" w:cs="Calibri"/>
              </w:rPr>
            </w:pPr>
            <w:r w:rsidRPr="00D406F0">
              <w:rPr>
                <w:rFonts w:ascii="Calibri" w:hAnsi="Calibri" w:cs="Calibri"/>
              </w:rPr>
              <w:t>4.4</w:t>
            </w:r>
          </w:p>
        </w:tc>
      </w:tr>
      <w:tr w:rsidR="00195441" w:rsidTr="00397491">
        <w:trPr>
          <w:trHeight w:val="323"/>
        </w:trPr>
        <w:tc>
          <w:tcPr>
            <w:tcW w:w="3613" w:type="dxa"/>
            <w:shd w:val="clear" w:color="auto" w:fill="auto"/>
            <w:vAlign w:val="center"/>
          </w:tcPr>
          <w:p w:rsidR="00D406F0" w:rsidRPr="00D406F0" w:rsidRDefault="001C2B21" w:rsidP="00397491">
            <w:pPr>
              <w:autoSpaceDE w:val="0"/>
              <w:autoSpaceDN w:val="0"/>
              <w:adjustRightInd w:val="0"/>
              <w:rPr>
                <w:rFonts w:ascii="Calibri" w:hAnsi="Calibri" w:cs="Calibri"/>
                <w:rtl/>
              </w:rPr>
            </w:pPr>
            <w:r w:rsidRPr="00860ACC">
              <w:rPr>
                <w:rFonts w:ascii="Calibri" w:hAnsi="Calibri" w:cs="Calibri"/>
                <w:rtl/>
                <w:lang w:bidi="ar-SA"/>
              </w:rPr>
              <w:t>وتيرة بدء البناء</w:t>
            </w:r>
            <w:r w:rsidRPr="00860ACC">
              <w:rPr>
                <w:rStyle w:val="FootnoteReference"/>
                <w:rFonts w:ascii="Calibri" w:hAnsi="Calibri" w:cs="Calibri"/>
                <w:vertAlign w:val="baseline"/>
                <w:rtl/>
                <w:lang w:bidi="ar-SA"/>
              </w:rPr>
              <w:t xml:space="preserve"> </w:t>
            </w:r>
            <w:r>
              <w:rPr>
                <w:rStyle w:val="FootnoteReference"/>
                <w:rFonts w:ascii="Calibri" w:hAnsi="Calibri" w:cs="Calibri"/>
                <w:rtl/>
              </w:rPr>
              <w:footnoteReference w:id="4"/>
            </w:r>
          </w:p>
        </w:tc>
        <w:tc>
          <w:tcPr>
            <w:tcW w:w="1146" w:type="dxa"/>
            <w:shd w:val="clear" w:color="auto" w:fill="auto"/>
            <w:vAlign w:val="center"/>
          </w:tcPr>
          <w:p w:rsidR="00D406F0" w:rsidRPr="00D406F0" w:rsidRDefault="001C2B21" w:rsidP="00397491">
            <w:pPr>
              <w:jc w:val="center"/>
              <w:rPr>
                <w:rFonts w:ascii="Calibri" w:hAnsi="Calibri" w:cs="Calibri"/>
              </w:rPr>
            </w:pPr>
            <w:r w:rsidRPr="00D406F0">
              <w:rPr>
                <w:rFonts w:ascii="Calibri" w:hAnsi="Calibri" w:cs="Calibri"/>
              </w:rPr>
              <w:t> </w:t>
            </w:r>
          </w:p>
        </w:tc>
        <w:tc>
          <w:tcPr>
            <w:tcW w:w="1276" w:type="dxa"/>
            <w:shd w:val="clear" w:color="auto" w:fill="auto"/>
            <w:vAlign w:val="center"/>
          </w:tcPr>
          <w:p w:rsidR="00D406F0" w:rsidRPr="00D406F0" w:rsidRDefault="001C2B21" w:rsidP="00397491">
            <w:pPr>
              <w:jc w:val="center"/>
              <w:rPr>
                <w:rFonts w:ascii="Calibri" w:hAnsi="Calibri" w:cs="Calibri"/>
              </w:rPr>
            </w:pPr>
            <w:r w:rsidRPr="00D406F0">
              <w:rPr>
                <w:rFonts w:ascii="Calibri" w:hAnsi="Calibri" w:cs="Calibri"/>
              </w:rPr>
              <w:t> </w:t>
            </w:r>
          </w:p>
        </w:tc>
        <w:tc>
          <w:tcPr>
            <w:tcW w:w="1134" w:type="dxa"/>
            <w:shd w:val="clear" w:color="auto" w:fill="auto"/>
            <w:vAlign w:val="center"/>
          </w:tcPr>
          <w:p w:rsidR="00D406F0" w:rsidRPr="00D406F0" w:rsidRDefault="001C2B21" w:rsidP="00397491">
            <w:pPr>
              <w:jc w:val="center"/>
              <w:rPr>
                <w:rFonts w:ascii="Calibri" w:hAnsi="Calibri" w:cs="Calibri"/>
              </w:rPr>
            </w:pPr>
            <w:r w:rsidRPr="00D406F0">
              <w:rPr>
                <w:rFonts w:ascii="Calibri" w:hAnsi="Calibri" w:cs="Calibri"/>
                <w:rtl/>
              </w:rPr>
              <w:t>8.2-</w:t>
            </w:r>
          </w:p>
        </w:tc>
        <w:tc>
          <w:tcPr>
            <w:tcW w:w="1133" w:type="dxa"/>
            <w:shd w:val="clear" w:color="auto" w:fill="auto"/>
            <w:vAlign w:val="center"/>
          </w:tcPr>
          <w:p w:rsidR="00D406F0" w:rsidRPr="00D406F0" w:rsidRDefault="00D406F0" w:rsidP="00397491">
            <w:pPr>
              <w:jc w:val="center"/>
              <w:rPr>
                <w:rFonts w:ascii="Calibri" w:hAnsi="Calibri" w:cs="Calibri"/>
              </w:rPr>
            </w:pPr>
          </w:p>
        </w:tc>
      </w:tr>
      <w:tr w:rsidR="00195441" w:rsidTr="00397491">
        <w:trPr>
          <w:trHeight w:val="323"/>
        </w:trPr>
        <w:tc>
          <w:tcPr>
            <w:tcW w:w="3613" w:type="dxa"/>
            <w:shd w:val="clear" w:color="auto" w:fill="auto"/>
            <w:vAlign w:val="center"/>
          </w:tcPr>
          <w:p w:rsidR="00D406F0" w:rsidRPr="00D406F0" w:rsidRDefault="001C2B21" w:rsidP="00397491">
            <w:pPr>
              <w:autoSpaceDE w:val="0"/>
              <w:autoSpaceDN w:val="0"/>
              <w:adjustRightInd w:val="0"/>
              <w:rPr>
                <w:rFonts w:ascii="Calibri" w:hAnsi="Calibri" w:cs="Calibri"/>
                <w:rtl/>
              </w:rPr>
            </w:pPr>
            <w:r w:rsidRPr="00646412">
              <w:rPr>
                <w:rFonts w:ascii="Calibri" w:hAnsi="Calibri" w:cs="Calibri" w:hint="cs"/>
                <w:rtl/>
                <w:lang w:bidi="ar-SA"/>
              </w:rPr>
              <w:t>المشتريات</w:t>
            </w:r>
            <w:r w:rsidRPr="00646412">
              <w:rPr>
                <w:rFonts w:ascii="Calibri" w:hAnsi="Calibri" w:cs="Calibri"/>
                <w:rtl/>
                <w:lang w:bidi="ar-SA"/>
              </w:rPr>
              <w:t xml:space="preserve"> </w:t>
            </w:r>
            <w:r w:rsidRPr="00646412">
              <w:rPr>
                <w:rFonts w:ascii="Calibri" w:hAnsi="Calibri" w:cs="Calibri" w:hint="cs"/>
                <w:rtl/>
                <w:lang w:bidi="ar-SA"/>
              </w:rPr>
              <w:t>بواسطة</w:t>
            </w:r>
            <w:r w:rsidRPr="00646412">
              <w:rPr>
                <w:rFonts w:ascii="Calibri" w:hAnsi="Calibri" w:cs="Calibri"/>
                <w:rtl/>
                <w:lang w:bidi="ar-SA"/>
              </w:rPr>
              <w:t xml:space="preserve"> </w:t>
            </w:r>
            <w:r w:rsidRPr="00646412">
              <w:rPr>
                <w:rFonts w:ascii="Calibri" w:hAnsi="Calibri" w:cs="Calibri" w:hint="cs"/>
                <w:rtl/>
                <w:lang w:bidi="ar-SA"/>
              </w:rPr>
              <w:t>بطاقات</w:t>
            </w:r>
            <w:r w:rsidRPr="00646412">
              <w:rPr>
                <w:rFonts w:ascii="Calibri" w:hAnsi="Calibri" w:cs="Calibri"/>
                <w:rtl/>
                <w:lang w:bidi="ar-SA"/>
              </w:rPr>
              <w:t xml:space="preserve"> </w:t>
            </w:r>
            <w:r w:rsidRPr="00646412">
              <w:rPr>
                <w:rFonts w:ascii="Calibri" w:hAnsi="Calibri" w:cs="Calibri" w:hint="cs"/>
                <w:rtl/>
                <w:lang w:bidi="ar-SA"/>
              </w:rPr>
              <w:t>الائتمان</w:t>
            </w:r>
            <w:r w:rsidRPr="005B3DDB">
              <w:rPr>
                <w:rStyle w:val="FootnoteReference"/>
                <w:rFonts w:ascii="Calibri" w:hAnsi="Calibri" w:cs="Calibri"/>
                <w:rtl/>
              </w:rPr>
              <w:t xml:space="preserve"> </w:t>
            </w:r>
            <w:r>
              <w:rPr>
                <w:rStyle w:val="FootnoteReference"/>
                <w:rFonts w:ascii="Calibri" w:hAnsi="Calibri" w:cs="Calibri"/>
                <w:rtl/>
              </w:rPr>
              <w:footnoteReference w:id="5"/>
            </w:r>
          </w:p>
        </w:tc>
        <w:tc>
          <w:tcPr>
            <w:tcW w:w="1146" w:type="dxa"/>
            <w:shd w:val="clear" w:color="auto" w:fill="auto"/>
            <w:vAlign w:val="center"/>
          </w:tcPr>
          <w:p w:rsidR="00D406F0" w:rsidRPr="00D406F0" w:rsidRDefault="001C2B21" w:rsidP="00397491">
            <w:pPr>
              <w:jc w:val="center"/>
              <w:rPr>
                <w:rFonts w:ascii="Calibri" w:hAnsi="Calibri" w:cs="Calibri"/>
              </w:rPr>
            </w:pPr>
            <w:r w:rsidRPr="00D406F0">
              <w:rPr>
                <w:rFonts w:ascii="Calibri" w:hAnsi="Calibri" w:cs="Calibri"/>
              </w:rPr>
              <w:t>2.6</w:t>
            </w:r>
          </w:p>
        </w:tc>
        <w:tc>
          <w:tcPr>
            <w:tcW w:w="1276" w:type="dxa"/>
            <w:shd w:val="clear" w:color="auto" w:fill="auto"/>
            <w:vAlign w:val="center"/>
          </w:tcPr>
          <w:p w:rsidR="00D406F0" w:rsidRPr="00D406F0" w:rsidRDefault="001C2B21" w:rsidP="00397491">
            <w:pPr>
              <w:jc w:val="center"/>
              <w:rPr>
                <w:rFonts w:ascii="Calibri" w:hAnsi="Calibri" w:cs="Calibri"/>
              </w:rPr>
            </w:pPr>
            <w:r w:rsidRPr="00D406F0">
              <w:rPr>
                <w:rFonts w:ascii="Calibri" w:hAnsi="Calibri" w:cs="Calibri"/>
              </w:rPr>
              <w:t>-0.4</w:t>
            </w:r>
          </w:p>
        </w:tc>
        <w:tc>
          <w:tcPr>
            <w:tcW w:w="1134" w:type="dxa"/>
            <w:shd w:val="clear" w:color="auto" w:fill="auto"/>
            <w:vAlign w:val="center"/>
          </w:tcPr>
          <w:p w:rsidR="00D406F0" w:rsidRPr="00D406F0" w:rsidRDefault="001C2B21" w:rsidP="00397491">
            <w:pPr>
              <w:jc w:val="center"/>
              <w:rPr>
                <w:rFonts w:ascii="Calibri" w:hAnsi="Calibri" w:cs="Calibri"/>
              </w:rPr>
            </w:pPr>
            <w:r w:rsidRPr="00D406F0">
              <w:rPr>
                <w:rFonts w:ascii="Calibri" w:hAnsi="Calibri" w:cs="Calibri"/>
              </w:rPr>
              <w:t>0.0</w:t>
            </w:r>
          </w:p>
        </w:tc>
        <w:tc>
          <w:tcPr>
            <w:tcW w:w="1133" w:type="dxa"/>
            <w:shd w:val="clear" w:color="auto" w:fill="auto"/>
            <w:vAlign w:val="center"/>
          </w:tcPr>
          <w:p w:rsidR="00D406F0" w:rsidRPr="00D406F0" w:rsidRDefault="001C2B21" w:rsidP="00397491">
            <w:pPr>
              <w:jc w:val="center"/>
              <w:rPr>
                <w:rFonts w:ascii="Calibri" w:hAnsi="Calibri" w:cs="Calibri"/>
              </w:rPr>
            </w:pPr>
            <w:r w:rsidRPr="00D406F0">
              <w:rPr>
                <w:rFonts w:ascii="Calibri" w:hAnsi="Calibri" w:cs="Calibri"/>
              </w:rPr>
              <w:t>0.6</w:t>
            </w:r>
          </w:p>
        </w:tc>
      </w:tr>
      <w:bookmarkEnd w:id="0"/>
    </w:tbl>
    <w:p w:rsidR="00570C50" w:rsidRPr="00D406F0" w:rsidRDefault="00570C50" w:rsidP="00845A81">
      <w:pPr>
        <w:spacing w:line="360" w:lineRule="auto"/>
        <w:ind w:left="1440" w:right="-102"/>
        <w:jc w:val="both"/>
        <w:rPr>
          <w:rFonts w:ascii="Calibri" w:hAnsi="Calibri" w:cs="Calibri"/>
          <w:rtl/>
        </w:rPr>
      </w:pPr>
    </w:p>
    <w:sectPr w:rsidR="00570C50" w:rsidRPr="00D406F0" w:rsidSect="001D340E">
      <w:footerReference w:type="first" r:id="rId10"/>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C2B21">
      <w:pPr>
        <w:spacing w:after="0" w:line="240" w:lineRule="auto"/>
      </w:pPr>
      <w:r>
        <w:separator/>
      </w:r>
    </w:p>
  </w:endnote>
  <w:endnote w:type="continuationSeparator" w:id="0">
    <w:p w:rsidR="00000000" w:rsidRDefault="001C2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C2B21" w:rsidP="001D340E">
    <w:pPr>
      <w:pStyle w:val="Footer"/>
      <w:rPr>
        <w:rtl/>
      </w:rPr>
    </w:pPr>
    <w:r w:rsidRPr="00571971">
      <w:rPr>
        <w:rFonts w:cs="Calibri"/>
        <w:noProof/>
        <w:rtl/>
      </w:rPr>
      <w:drawing>
        <wp:anchor distT="0" distB="0" distL="114300" distR="114300" simplePos="0" relativeHeight="251667456" behindDoc="0" locked="0" layoutInCell="1" allowOverlap="1">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68480" behindDoc="0" locked="0" layoutInCell="1" allowOverlap="1">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תמונה 7"/>
                  <pic:cNvPicPr>
                    <a:picLocks noChangeAspect="1"/>
                  </pic:cNvPicPr>
                </pic:nvPicPr>
                <pic:blipFill>
                  <a:blip r:embed="rId3" cstate="print">
                    <a:duotone>
                      <a:schemeClr val="accent5">
                        <a:shade val="45000"/>
                        <a:satMod val="135000"/>
                      </a:schemeClr>
                      <a:prstClr val="white"/>
                    </a:duotone>
                    <a:extLst>
                      <a:ext uri="{BEBA8EAE-BF5A-486C-A8C5-ECC9F3942E4B}">
                        <a14:imgProps xmlns:a14="http://schemas.microsoft.com/office/drawing/2010/main">
                          <a14:imgLayer>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69504" behindDoc="0" locked="0" layoutInCell="1" allowOverlap="1">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תמונה 8"/>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C2B21"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5"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תיבת טקסט 31" o:spid="_x0000_s2049" type="#_x0000_t202" style="width:167.7pt;height:48.9pt;margin-top:6.15pt;margin-left:118.4pt;mso-height-percent:0;mso-height-relative:margin;mso-position-horizontal-relative:margin;mso-width-percent:0;mso-width-relative:margin;mso-wrap-distance-bottom:0;mso-wrap-distance-left:9pt;mso-wrap-distance-right:9pt;mso-wrap-distance-top:0;mso-wrap-style:square;position:absolute;v-text-anchor:top;visibility:visible;z-index:251664384" filled="f" stroked="f" strokeweight="0.5pt">
              <v:textbox>
                <w:txbxContent>
                  <w:p w:rsidR="001D340E" w:rsidRPr="00031A9D" w:rsidP="001D340E" w14:paraId="2FA1D196" w14:textId="77777777">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C2B21"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32" o:spid="_x0000_s2050" type="#_x0000_t202" style="width:167.75pt;height:48.9pt;margin-top:6pt;margin-left:-23.05pt;mso-height-percent:0;mso-height-relative:margin;mso-position-horizontal-relative:margin;mso-width-percent:0;mso-width-relative:margin;mso-wrap-distance-bottom:0;mso-wrap-distance-left:9pt;mso-wrap-distance-right:9pt;mso-wrap-distance-top:0;mso-wrap-style:square;position:absolute;v-text-anchor:top;visibility:visible;z-index:251671552" filled="f" stroked="f" strokeweight="0.5pt">
              <v:textbox>
                <w:txbxContent>
                  <w:p w:rsidR="001D340E" w:rsidRPr="00031A9D" w:rsidP="001D340E" w14:paraId="7EF84B9F" w14:textId="77777777">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C2B21"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33" o:spid="_x0000_s2051" type="#_x0000_t202" style="width:171.8pt;height:36pt;margin-top:7.05pt;margin-left:256.5pt;mso-width-percent:0;mso-width-relative:margin;mso-wrap-distance-bottom:0;mso-wrap-distance-left:9pt;mso-wrap-distance-right:9pt;mso-wrap-distance-top:0;mso-wrap-style:square;position:absolute;v-text-anchor:top;visibility:visible;z-index:251661312" filled="f" stroked="f" strokeweight="0.5pt">
              <v:textbox>
                <w:txbxContent>
                  <w:p w:rsidR="001D340E" w:rsidRPr="00031A9D" w:rsidP="001D340E" w14:paraId="6214380C" w14:textId="77777777">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C2B21"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34" o:spid="_x0000_s2052" type="#_x0000_t202" style="width:120.9pt;height:36pt;margin-top:7pt;margin-left:394.85pt;mso-width-percent:0;mso-width-relative:margin;mso-wrap-distance-bottom:0;mso-wrap-distance-left:9pt;mso-wrap-distance-right:9pt;mso-wrap-distance-top:0;mso-wrap-style:square;position:absolute;v-text-anchor:top;visibility:visible;z-index:251659264" filled="f" stroked="f" strokeweight="0.5pt">
              <v:textbox>
                <w:txbxContent>
                  <w:p w:rsidR="001D340E" w:rsidRPr="00031A9D" w:rsidP="001D340E" w14:paraId="569875CA" w14:textId="77777777">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line id="מחבר ישר 35" o:spid="_x0000_s2053" style="flip:x;mso-wrap-distance-bottom:0;mso-wrap-distance-left:9pt;mso-wrap-distance-right:9pt;mso-wrap-distance-top:0;mso-wrap-style:square;position:absolute;visibility:visible;z-index:251666432" from="-6.45pt,-17.55pt" to="483.95pt,-17.55pt" strokecolor="black"/>
          </w:pict>
        </mc:Fallback>
      </mc:AlternateContent>
    </w:r>
    <w:r w:rsidRPr="00571971">
      <w:rPr>
        <w:rFonts w:cs="Calibri"/>
        <w:noProof/>
        <w:rtl/>
      </w:rPr>
      <w:t xml:space="preserve"> </w:t>
    </w:r>
  </w:p>
  <w:p w:rsidR="001D340E" w:rsidRPr="009005BA" w:rsidRDefault="001D340E" w:rsidP="001D340E">
    <w:pPr>
      <w:pStyle w:val="Footer"/>
    </w:pPr>
  </w:p>
  <w:p w:rsidR="001D340E" w:rsidRDefault="001D3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C5B" w:rsidRDefault="001C2B21" w:rsidP="008755E3">
      <w:pPr>
        <w:spacing w:after="0" w:line="240" w:lineRule="auto"/>
      </w:pPr>
      <w:r>
        <w:separator/>
      </w:r>
    </w:p>
  </w:footnote>
  <w:footnote w:type="continuationSeparator" w:id="0">
    <w:p w:rsidR="002B3C5B" w:rsidRDefault="001C2B21" w:rsidP="008755E3">
      <w:pPr>
        <w:spacing w:after="0" w:line="240" w:lineRule="auto"/>
      </w:pPr>
      <w:r>
        <w:continuationSeparator/>
      </w:r>
    </w:p>
  </w:footnote>
  <w:footnote w:id="1">
    <w:p w:rsidR="00D406F0" w:rsidRPr="00D406F0" w:rsidRDefault="001C2B21" w:rsidP="00D406F0">
      <w:pPr>
        <w:jc w:val="both"/>
        <w:rPr>
          <w:rFonts w:ascii="Calibri" w:hAnsi="Calibri" w:cs="Calibri"/>
        </w:rPr>
      </w:pPr>
      <w:r w:rsidRPr="00D406F0">
        <w:rPr>
          <w:rFonts w:ascii="Calibri" w:hAnsi="Calibri" w:cs="Calibri"/>
          <w:vertAlign w:val="superscript"/>
        </w:rPr>
        <w:footnoteRef/>
      </w:r>
      <w:r w:rsidRPr="00D406F0">
        <w:rPr>
          <w:rFonts w:ascii="Calibri" w:hAnsi="Calibri" w:cs="Calibri"/>
          <w:rtl/>
        </w:rPr>
        <w:t xml:space="preserve"> </w:t>
      </w:r>
      <w:r w:rsidR="00860ACC">
        <w:rPr>
          <w:rFonts w:cs="Calibri" w:hint="cs"/>
          <w:sz w:val="18"/>
          <w:szCs w:val="18"/>
          <w:rtl/>
          <w:lang w:bidi="ar-SA"/>
        </w:rPr>
        <w:t>تُ</w:t>
      </w:r>
      <w:r w:rsidR="00860ACC" w:rsidRPr="00646412">
        <w:rPr>
          <w:rFonts w:cs="Calibri" w:hint="cs"/>
          <w:sz w:val="18"/>
          <w:szCs w:val="18"/>
          <w:rtl/>
          <w:lang w:bidi="ar-SA"/>
        </w:rPr>
        <w:t>حتسب</w:t>
      </w:r>
      <w:r w:rsidR="00860ACC" w:rsidRPr="00646412">
        <w:rPr>
          <w:rFonts w:cs="Calibri"/>
          <w:sz w:val="18"/>
          <w:szCs w:val="18"/>
          <w:rtl/>
          <w:lang w:bidi="ar-SA"/>
        </w:rPr>
        <w:t xml:space="preserve"> </w:t>
      </w:r>
      <w:r w:rsidR="00860ACC" w:rsidRPr="00646412">
        <w:rPr>
          <w:rFonts w:cs="Calibri" w:hint="cs"/>
          <w:sz w:val="18"/>
          <w:szCs w:val="18"/>
          <w:rtl/>
          <w:lang w:bidi="ar-SA"/>
        </w:rPr>
        <w:t>واردات</w:t>
      </w:r>
      <w:r w:rsidR="00860ACC" w:rsidRPr="00646412">
        <w:rPr>
          <w:rFonts w:cs="Calibri"/>
          <w:sz w:val="18"/>
          <w:szCs w:val="18"/>
          <w:rtl/>
          <w:lang w:bidi="ar-SA"/>
        </w:rPr>
        <w:t xml:space="preserve"> </w:t>
      </w:r>
      <w:r w:rsidR="00860ACC" w:rsidRPr="00646412">
        <w:rPr>
          <w:rFonts w:cs="Calibri" w:hint="cs"/>
          <w:sz w:val="18"/>
          <w:szCs w:val="18"/>
          <w:rtl/>
          <w:lang w:bidi="ar-SA"/>
        </w:rPr>
        <w:t>وصادرات</w:t>
      </w:r>
      <w:r w:rsidR="00860ACC" w:rsidRPr="00646412">
        <w:rPr>
          <w:rFonts w:cs="Calibri"/>
          <w:sz w:val="18"/>
          <w:szCs w:val="18"/>
          <w:rtl/>
          <w:lang w:bidi="ar-SA"/>
        </w:rPr>
        <w:t xml:space="preserve"> </w:t>
      </w:r>
      <w:r w:rsidR="00860ACC" w:rsidRPr="00646412">
        <w:rPr>
          <w:rFonts w:cs="Calibri" w:hint="cs"/>
          <w:sz w:val="18"/>
          <w:szCs w:val="18"/>
          <w:rtl/>
          <w:lang w:bidi="ar-SA"/>
        </w:rPr>
        <w:t>السلع</w:t>
      </w:r>
      <w:r w:rsidR="00860ACC" w:rsidRPr="00646412">
        <w:rPr>
          <w:rFonts w:cs="Calibri"/>
          <w:sz w:val="18"/>
          <w:szCs w:val="18"/>
          <w:rtl/>
          <w:lang w:bidi="ar-SA"/>
        </w:rPr>
        <w:t xml:space="preserve"> </w:t>
      </w:r>
      <w:r w:rsidR="00860ACC" w:rsidRPr="00646412">
        <w:rPr>
          <w:rFonts w:cs="Calibri" w:hint="cs"/>
          <w:sz w:val="18"/>
          <w:szCs w:val="18"/>
          <w:rtl/>
          <w:lang w:bidi="ar-SA"/>
        </w:rPr>
        <w:t>بأسعار</w:t>
      </w:r>
      <w:r w:rsidR="00860ACC" w:rsidRPr="00646412">
        <w:rPr>
          <w:rFonts w:cs="Calibri"/>
          <w:sz w:val="18"/>
          <w:szCs w:val="18"/>
          <w:rtl/>
          <w:lang w:bidi="ar-SA"/>
        </w:rPr>
        <w:t xml:space="preserve"> </w:t>
      </w:r>
      <w:r w:rsidR="00860ACC" w:rsidRPr="00646412">
        <w:rPr>
          <w:rFonts w:cs="Calibri" w:hint="cs"/>
          <w:sz w:val="18"/>
          <w:szCs w:val="18"/>
          <w:rtl/>
          <w:lang w:bidi="ar-SA"/>
        </w:rPr>
        <w:t>ثابتة</w:t>
      </w:r>
      <w:r w:rsidR="00860ACC" w:rsidRPr="00646412">
        <w:rPr>
          <w:rFonts w:cs="Calibri"/>
          <w:sz w:val="18"/>
          <w:szCs w:val="18"/>
          <w:rtl/>
          <w:lang w:bidi="ar-SA"/>
        </w:rPr>
        <w:t xml:space="preserve"> (</w:t>
      </w:r>
      <w:r w:rsidR="00860ACC" w:rsidRPr="00646412">
        <w:rPr>
          <w:rFonts w:cs="Calibri" w:hint="cs"/>
          <w:sz w:val="18"/>
          <w:szCs w:val="18"/>
          <w:rtl/>
          <w:lang w:bidi="ar-SA"/>
        </w:rPr>
        <w:t>من</w:t>
      </w:r>
      <w:r w:rsidR="00860ACC" w:rsidRPr="00646412">
        <w:rPr>
          <w:rFonts w:cs="Calibri"/>
          <w:sz w:val="18"/>
          <w:szCs w:val="18"/>
          <w:rtl/>
          <w:lang w:bidi="ar-SA"/>
        </w:rPr>
        <w:t xml:space="preserve"> </w:t>
      </w:r>
      <w:r w:rsidR="00860ACC" w:rsidRPr="00646412">
        <w:rPr>
          <w:rFonts w:cs="Calibri" w:hint="cs"/>
          <w:sz w:val="18"/>
          <w:szCs w:val="18"/>
          <w:rtl/>
          <w:lang w:bidi="ar-SA"/>
        </w:rPr>
        <w:t>خلال</w:t>
      </w:r>
      <w:r w:rsidR="00860ACC" w:rsidRPr="00646412">
        <w:rPr>
          <w:rFonts w:cs="Calibri"/>
          <w:sz w:val="18"/>
          <w:szCs w:val="18"/>
          <w:rtl/>
          <w:lang w:bidi="ar-SA"/>
        </w:rPr>
        <w:t xml:space="preserve"> </w:t>
      </w:r>
      <w:r w:rsidR="00860ACC" w:rsidRPr="00646412">
        <w:rPr>
          <w:rFonts w:cs="Calibri" w:hint="cs"/>
          <w:sz w:val="18"/>
          <w:szCs w:val="18"/>
          <w:rtl/>
          <w:lang w:bidi="ar-SA"/>
        </w:rPr>
        <w:t>خصم</w:t>
      </w:r>
      <w:r w:rsidR="00860ACC" w:rsidRPr="00646412">
        <w:rPr>
          <w:rFonts w:cs="Calibri"/>
          <w:sz w:val="18"/>
          <w:szCs w:val="18"/>
          <w:rtl/>
          <w:lang w:bidi="ar-SA"/>
        </w:rPr>
        <w:t xml:space="preserve"> </w:t>
      </w:r>
      <w:r w:rsidR="00860ACC" w:rsidRPr="00646412">
        <w:rPr>
          <w:rFonts w:cs="Calibri" w:hint="cs"/>
          <w:sz w:val="18"/>
          <w:szCs w:val="18"/>
          <w:rtl/>
          <w:lang w:bidi="ar-SA"/>
        </w:rPr>
        <w:t>التغيرات</w:t>
      </w:r>
      <w:r w:rsidR="00860ACC" w:rsidRPr="00646412">
        <w:rPr>
          <w:rFonts w:cs="Calibri"/>
          <w:sz w:val="18"/>
          <w:szCs w:val="18"/>
          <w:rtl/>
          <w:lang w:bidi="ar-SA"/>
        </w:rPr>
        <w:t xml:space="preserve"> </w:t>
      </w:r>
      <w:r w:rsidR="00860ACC" w:rsidRPr="00646412">
        <w:rPr>
          <w:rFonts w:cs="Calibri" w:hint="cs"/>
          <w:sz w:val="18"/>
          <w:szCs w:val="18"/>
          <w:rtl/>
          <w:lang w:bidi="ar-SA"/>
        </w:rPr>
        <w:t>في</w:t>
      </w:r>
      <w:r w:rsidR="00860ACC" w:rsidRPr="00646412">
        <w:rPr>
          <w:rFonts w:cs="Calibri"/>
          <w:sz w:val="18"/>
          <w:szCs w:val="18"/>
          <w:rtl/>
          <w:lang w:bidi="ar-SA"/>
        </w:rPr>
        <w:t xml:space="preserve"> </w:t>
      </w:r>
      <w:r w:rsidR="00860ACC" w:rsidRPr="00646412">
        <w:rPr>
          <w:rFonts w:cs="Calibri" w:hint="cs"/>
          <w:sz w:val="18"/>
          <w:szCs w:val="18"/>
          <w:rtl/>
          <w:lang w:bidi="ar-SA"/>
        </w:rPr>
        <w:t>مؤشرات</w:t>
      </w:r>
      <w:r w:rsidR="00860ACC" w:rsidRPr="00646412">
        <w:rPr>
          <w:rFonts w:cs="Calibri"/>
          <w:sz w:val="18"/>
          <w:szCs w:val="18"/>
          <w:rtl/>
          <w:lang w:bidi="ar-SA"/>
        </w:rPr>
        <w:t xml:space="preserve"> </w:t>
      </w:r>
      <w:r w:rsidR="00860ACC" w:rsidRPr="00646412">
        <w:rPr>
          <w:rFonts w:cs="Calibri" w:hint="cs"/>
          <w:sz w:val="18"/>
          <w:szCs w:val="18"/>
          <w:rtl/>
          <w:lang w:bidi="ar-SA"/>
        </w:rPr>
        <w:t>أسعار</w:t>
      </w:r>
      <w:r w:rsidR="00860ACC" w:rsidRPr="00646412">
        <w:rPr>
          <w:rFonts w:cs="Calibri"/>
          <w:sz w:val="18"/>
          <w:szCs w:val="18"/>
          <w:rtl/>
          <w:lang w:bidi="ar-SA"/>
        </w:rPr>
        <w:t xml:space="preserve"> </w:t>
      </w:r>
      <w:r w:rsidR="00860ACC" w:rsidRPr="00646412">
        <w:rPr>
          <w:rFonts w:cs="Calibri" w:hint="cs"/>
          <w:sz w:val="18"/>
          <w:szCs w:val="18"/>
          <w:rtl/>
          <w:lang w:bidi="ar-SA"/>
        </w:rPr>
        <w:t>التجارة</w:t>
      </w:r>
      <w:r w:rsidR="00860ACC" w:rsidRPr="00646412">
        <w:rPr>
          <w:rFonts w:cs="Calibri"/>
          <w:sz w:val="18"/>
          <w:szCs w:val="18"/>
          <w:rtl/>
          <w:lang w:bidi="ar-SA"/>
        </w:rPr>
        <w:t xml:space="preserve"> </w:t>
      </w:r>
      <w:r w:rsidR="00860ACC" w:rsidRPr="00646412">
        <w:rPr>
          <w:rFonts w:cs="Calibri" w:hint="cs"/>
          <w:sz w:val="18"/>
          <w:szCs w:val="18"/>
          <w:rtl/>
          <w:lang w:bidi="ar-SA"/>
        </w:rPr>
        <w:t>الخارجية</w:t>
      </w:r>
      <w:r w:rsidR="00860ACC" w:rsidRPr="00646412">
        <w:rPr>
          <w:rFonts w:cs="Calibri"/>
          <w:sz w:val="18"/>
          <w:szCs w:val="18"/>
          <w:rtl/>
          <w:lang w:bidi="ar-SA"/>
        </w:rPr>
        <w:t>).</w:t>
      </w:r>
    </w:p>
  </w:footnote>
  <w:footnote w:id="2">
    <w:p w:rsidR="00D406F0" w:rsidRPr="00D406F0" w:rsidRDefault="001C2B21" w:rsidP="00D406F0">
      <w:pPr>
        <w:pStyle w:val="FootnoteText"/>
        <w:jc w:val="both"/>
        <w:rPr>
          <w:rFonts w:ascii="Calibri" w:hAnsi="Calibri" w:cs="Calibri"/>
          <w:iCs/>
          <w:sz w:val="22"/>
          <w:szCs w:val="22"/>
        </w:rPr>
      </w:pPr>
      <w:r w:rsidRPr="00D406F0">
        <w:rPr>
          <w:rStyle w:val="FootnoteReference"/>
          <w:rFonts w:ascii="Calibri" w:hAnsi="Calibri" w:cs="Calibri"/>
          <w:sz w:val="22"/>
          <w:szCs w:val="22"/>
        </w:rPr>
        <w:footnoteRef/>
      </w:r>
      <w:r w:rsidRPr="00D406F0">
        <w:rPr>
          <w:rFonts w:ascii="Calibri" w:hAnsi="Calibri" w:cs="Calibri"/>
          <w:sz w:val="22"/>
          <w:szCs w:val="22"/>
        </w:rPr>
        <w:t xml:space="preserve"> </w:t>
      </w:r>
      <w:r w:rsidR="00860ACC" w:rsidRPr="00646412">
        <w:rPr>
          <w:rFonts w:eastAsia="Times New Roman" w:cs="Calibri" w:hint="cs"/>
          <w:sz w:val="18"/>
          <w:szCs w:val="18"/>
          <w:rtl/>
          <w:lang w:eastAsia="he-IL" w:bidi="ar-SA"/>
        </w:rPr>
        <w:t>يُعرض</w:t>
      </w:r>
      <w:r w:rsidR="00860ACC" w:rsidRPr="00646412">
        <w:rPr>
          <w:rFonts w:eastAsia="Times New Roman" w:cs="Calibri"/>
          <w:sz w:val="18"/>
          <w:szCs w:val="18"/>
          <w:rtl/>
          <w:lang w:eastAsia="he-IL" w:bidi="ar-SA"/>
        </w:rPr>
        <w:t xml:space="preserve"> </w:t>
      </w:r>
      <w:r w:rsidR="00860ACC" w:rsidRPr="00646412">
        <w:rPr>
          <w:rFonts w:eastAsia="Times New Roman" w:cs="Calibri" w:hint="cs"/>
          <w:sz w:val="18"/>
          <w:szCs w:val="18"/>
          <w:rtl/>
          <w:lang w:eastAsia="he-IL" w:bidi="ar-SA"/>
        </w:rPr>
        <w:t>تصدير</w:t>
      </w:r>
      <w:r w:rsidR="00860ACC" w:rsidRPr="00646412">
        <w:rPr>
          <w:rFonts w:eastAsia="Times New Roman" w:cs="Calibri"/>
          <w:sz w:val="18"/>
          <w:szCs w:val="18"/>
          <w:rtl/>
          <w:lang w:eastAsia="he-IL" w:bidi="ar-SA"/>
        </w:rPr>
        <w:t xml:space="preserve"> </w:t>
      </w:r>
      <w:r w:rsidR="00860ACC" w:rsidRPr="00646412">
        <w:rPr>
          <w:rFonts w:eastAsia="Times New Roman" w:cs="Calibri" w:hint="cs"/>
          <w:sz w:val="18"/>
          <w:szCs w:val="18"/>
          <w:rtl/>
          <w:lang w:eastAsia="he-IL" w:bidi="ar-SA"/>
        </w:rPr>
        <w:t>الخدمات</w:t>
      </w:r>
      <w:r w:rsidR="00860ACC" w:rsidRPr="00646412">
        <w:rPr>
          <w:rFonts w:eastAsia="Times New Roman" w:cs="Calibri"/>
          <w:sz w:val="18"/>
          <w:szCs w:val="18"/>
          <w:rtl/>
          <w:lang w:eastAsia="he-IL" w:bidi="ar-SA"/>
        </w:rPr>
        <w:t xml:space="preserve"> </w:t>
      </w:r>
      <w:r w:rsidR="00860ACC" w:rsidRPr="00646412">
        <w:rPr>
          <w:rFonts w:eastAsia="Times New Roman" w:cs="Calibri" w:hint="cs"/>
          <w:sz w:val="18"/>
          <w:szCs w:val="18"/>
          <w:rtl/>
          <w:lang w:eastAsia="he-IL" w:bidi="ar-SA"/>
        </w:rPr>
        <w:t>بأسعار</w:t>
      </w:r>
      <w:r w:rsidR="00860ACC" w:rsidRPr="00646412">
        <w:rPr>
          <w:rFonts w:eastAsia="Times New Roman" w:cs="Calibri"/>
          <w:sz w:val="18"/>
          <w:szCs w:val="18"/>
          <w:rtl/>
          <w:lang w:eastAsia="he-IL" w:bidi="ar-SA"/>
        </w:rPr>
        <w:t xml:space="preserve"> </w:t>
      </w:r>
      <w:r w:rsidR="00860ACC" w:rsidRPr="00646412">
        <w:rPr>
          <w:rFonts w:eastAsia="Times New Roman" w:cs="Calibri" w:hint="cs"/>
          <w:sz w:val="18"/>
          <w:szCs w:val="18"/>
          <w:rtl/>
          <w:lang w:eastAsia="he-IL" w:bidi="ar-SA"/>
        </w:rPr>
        <w:t>حقيقية</w:t>
      </w:r>
      <w:r w:rsidR="00860ACC" w:rsidRPr="00646412">
        <w:rPr>
          <w:rFonts w:eastAsia="Times New Roman" w:cs="Calibri"/>
          <w:sz w:val="18"/>
          <w:szCs w:val="18"/>
          <w:rtl/>
          <w:lang w:eastAsia="he-IL" w:bidi="ar-SA"/>
        </w:rPr>
        <w:t xml:space="preserve"> </w:t>
      </w:r>
      <w:r w:rsidR="00860ACC" w:rsidRPr="00646412">
        <w:rPr>
          <w:rFonts w:eastAsia="Times New Roman" w:cs="Calibri" w:hint="cs"/>
          <w:sz w:val="18"/>
          <w:szCs w:val="18"/>
          <w:rtl/>
          <w:lang w:eastAsia="he-IL" w:bidi="ar-SA"/>
        </w:rPr>
        <w:t>من</w:t>
      </w:r>
      <w:r w:rsidR="00860ACC" w:rsidRPr="00646412">
        <w:rPr>
          <w:rFonts w:eastAsia="Times New Roman" w:cs="Calibri"/>
          <w:sz w:val="18"/>
          <w:szCs w:val="18"/>
          <w:rtl/>
          <w:lang w:eastAsia="he-IL" w:bidi="ar-SA"/>
        </w:rPr>
        <w:t xml:space="preserve"> </w:t>
      </w:r>
      <w:r w:rsidR="00860ACC" w:rsidRPr="00646412">
        <w:rPr>
          <w:rFonts w:eastAsia="Times New Roman" w:cs="Calibri" w:hint="cs"/>
          <w:sz w:val="18"/>
          <w:szCs w:val="18"/>
          <w:rtl/>
          <w:lang w:eastAsia="he-IL" w:bidi="ar-SA"/>
        </w:rPr>
        <w:t>خلال</w:t>
      </w:r>
      <w:r w:rsidR="00860ACC" w:rsidRPr="00646412">
        <w:rPr>
          <w:rFonts w:eastAsia="Times New Roman" w:cs="Calibri"/>
          <w:sz w:val="18"/>
          <w:szCs w:val="18"/>
          <w:rtl/>
          <w:lang w:eastAsia="he-IL" w:bidi="ar-SA"/>
        </w:rPr>
        <w:t xml:space="preserve"> </w:t>
      </w:r>
      <w:r w:rsidR="00860ACC" w:rsidRPr="00646412">
        <w:rPr>
          <w:rFonts w:eastAsia="Times New Roman" w:cs="Calibri" w:hint="cs"/>
          <w:sz w:val="18"/>
          <w:szCs w:val="18"/>
          <w:rtl/>
          <w:lang w:eastAsia="he-IL" w:bidi="ar-SA"/>
        </w:rPr>
        <w:t>خصم</w:t>
      </w:r>
      <w:r w:rsidR="00860ACC" w:rsidRPr="00646412">
        <w:rPr>
          <w:rFonts w:eastAsia="Times New Roman" w:cs="Calibri"/>
          <w:sz w:val="18"/>
          <w:szCs w:val="18"/>
          <w:rtl/>
          <w:lang w:eastAsia="he-IL" w:bidi="ar-SA"/>
        </w:rPr>
        <w:t xml:space="preserve"> </w:t>
      </w:r>
      <w:r w:rsidR="00860ACC" w:rsidRPr="00646412">
        <w:rPr>
          <w:rFonts w:eastAsia="Times New Roman" w:cs="Calibri" w:hint="cs"/>
          <w:sz w:val="18"/>
          <w:szCs w:val="18"/>
          <w:rtl/>
          <w:lang w:eastAsia="he-IL" w:bidi="ar-SA"/>
        </w:rPr>
        <w:t>التغيرات</w:t>
      </w:r>
      <w:r w:rsidR="00860ACC" w:rsidRPr="00646412">
        <w:rPr>
          <w:rFonts w:eastAsia="Times New Roman" w:cs="Calibri"/>
          <w:sz w:val="18"/>
          <w:szCs w:val="18"/>
          <w:rtl/>
          <w:lang w:eastAsia="he-IL" w:bidi="ar-SA"/>
        </w:rPr>
        <w:t xml:space="preserve"> </w:t>
      </w:r>
      <w:r w:rsidR="00860ACC" w:rsidRPr="00646412">
        <w:rPr>
          <w:rFonts w:eastAsia="Times New Roman" w:cs="Calibri" w:hint="cs"/>
          <w:sz w:val="18"/>
          <w:szCs w:val="18"/>
          <w:rtl/>
          <w:lang w:eastAsia="he-IL" w:bidi="ar-SA"/>
        </w:rPr>
        <w:t>في</w:t>
      </w:r>
      <w:r w:rsidR="00860ACC" w:rsidRPr="00646412">
        <w:rPr>
          <w:rFonts w:eastAsia="Times New Roman" w:cs="Calibri"/>
          <w:sz w:val="18"/>
          <w:szCs w:val="18"/>
          <w:rtl/>
          <w:lang w:eastAsia="he-IL" w:bidi="ar-SA"/>
        </w:rPr>
        <w:t xml:space="preserve"> </w:t>
      </w:r>
      <w:r w:rsidR="00860ACC" w:rsidRPr="00646412">
        <w:rPr>
          <w:rFonts w:eastAsia="Times New Roman" w:cs="Calibri" w:hint="cs"/>
          <w:sz w:val="18"/>
          <w:szCs w:val="18"/>
          <w:rtl/>
          <w:lang w:eastAsia="he-IL" w:bidi="ar-SA"/>
        </w:rPr>
        <w:t>مؤشر</w:t>
      </w:r>
      <w:r w:rsidR="00860ACC" w:rsidRPr="00646412">
        <w:rPr>
          <w:rFonts w:eastAsia="Times New Roman" w:cs="Calibri"/>
          <w:sz w:val="18"/>
          <w:szCs w:val="18"/>
          <w:rtl/>
          <w:lang w:eastAsia="he-IL" w:bidi="ar-SA"/>
        </w:rPr>
        <w:t xml:space="preserve"> </w:t>
      </w:r>
      <w:r w:rsidR="00860ACC" w:rsidRPr="00646412">
        <w:rPr>
          <w:rFonts w:eastAsia="Times New Roman" w:cs="Calibri" w:hint="cs"/>
          <w:sz w:val="18"/>
          <w:szCs w:val="18"/>
          <w:rtl/>
          <w:lang w:eastAsia="he-IL" w:bidi="ar-SA"/>
        </w:rPr>
        <w:t>أسعار</w:t>
      </w:r>
      <w:r w:rsidR="00860ACC" w:rsidRPr="00646412">
        <w:rPr>
          <w:rFonts w:eastAsia="Times New Roman" w:cs="Calibri"/>
          <w:sz w:val="18"/>
          <w:szCs w:val="18"/>
          <w:rtl/>
          <w:lang w:eastAsia="he-IL" w:bidi="ar-SA"/>
        </w:rPr>
        <w:t xml:space="preserve"> </w:t>
      </w:r>
      <w:r w:rsidR="00860ACC" w:rsidRPr="00646412">
        <w:rPr>
          <w:rFonts w:eastAsia="Times New Roman" w:cs="Calibri" w:hint="cs"/>
          <w:sz w:val="18"/>
          <w:szCs w:val="18"/>
          <w:rtl/>
          <w:lang w:eastAsia="he-IL" w:bidi="ar-SA"/>
        </w:rPr>
        <w:t>المستهلك</w:t>
      </w:r>
      <w:r w:rsidR="00860ACC" w:rsidRPr="00646412">
        <w:rPr>
          <w:rFonts w:eastAsia="Times New Roman" w:cs="Calibri"/>
          <w:sz w:val="18"/>
          <w:szCs w:val="18"/>
          <w:rtl/>
          <w:lang w:eastAsia="he-IL" w:bidi="ar-SA"/>
        </w:rPr>
        <w:t xml:space="preserve">، </w:t>
      </w:r>
      <w:r w:rsidR="00860ACC" w:rsidRPr="00646412">
        <w:rPr>
          <w:rFonts w:eastAsia="Times New Roman" w:cs="Calibri" w:hint="cs"/>
          <w:sz w:val="18"/>
          <w:szCs w:val="18"/>
          <w:rtl/>
          <w:lang w:eastAsia="he-IL" w:bidi="ar-SA"/>
        </w:rPr>
        <w:t>ويتكوّن</w:t>
      </w:r>
      <w:r w:rsidR="00860ACC" w:rsidRPr="00646412">
        <w:rPr>
          <w:rFonts w:eastAsia="Times New Roman" w:cs="Calibri"/>
          <w:sz w:val="18"/>
          <w:szCs w:val="18"/>
          <w:rtl/>
          <w:lang w:eastAsia="he-IL" w:bidi="ar-SA"/>
        </w:rPr>
        <w:t xml:space="preserve"> </w:t>
      </w:r>
      <w:r w:rsidR="00860ACC" w:rsidRPr="00646412">
        <w:rPr>
          <w:rFonts w:eastAsia="Times New Roman" w:cs="Calibri" w:hint="cs"/>
          <w:sz w:val="18"/>
          <w:szCs w:val="18"/>
          <w:rtl/>
          <w:lang w:eastAsia="he-IL" w:bidi="ar-SA"/>
        </w:rPr>
        <w:t>من</w:t>
      </w:r>
      <w:r w:rsidR="00860ACC" w:rsidRPr="00646412">
        <w:rPr>
          <w:rFonts w:eastAsia="Times New Roman" w:cs="Calibri"/>
          <w:sz w:val="18"/>
          <w:szCs w:val="18"/>
          <w:rtl/>
          <w:lang w:eastAsia="he-IL" w:bidi="ar-SA"/>
        </w:rPr>
        <w:t xml:space="preserve"> </w:t>
      </w:r>
      <w:r w:rsidR="00860ACC" w:rsidRPr="00646412">
        <w:rPr>
          <w:rFonts w:eastAsia="Times New Roman" w:cs="Calibri" w:hint="cs"/>
          <w:sz w:val="18"/>
          <w:szCs w:val="18"/>
          <w:rtl/>
          <w:lang w:eastAsia="he-IL" w:bidi="ar-SA"/>
        </w:rPr>
        <w:t>تصدير</w:t>
      </w:r>
      <w:r w:rsidR="00860ACC" w:rsidRPr="00646412">
        <w:rPr>
          <w:rFonts w:eastAsia="Times New Roman" w:cs="Calibri"/>
          <w:sz w:val="18"/>
          <w:szCs w:val="18"/>
          <w:rtl/>
          <w:lang w:eastAsia="he-IL" w:bidi="ar-SA"/>
        </w:rPr>
        <w:t xml:space="preserve"> </w:t>
      </w:r>
      <w:r w:rsidR="00860ACC" w:rsidRPr="00646412">
        <w:rPr>
          <w:rFonts w:eastAsia="Times New Roman" w:cs="Calibri" w:hint="cs"/>
          <w:sz w:val="18"/>
          <w:szCs w:val="18"/>
          <w:rtl/>
          <w:lang w:eastAsia="he-IL" w:bidi="ar-SA"/>
        </w:rPr>
        <w:t>خدمات</w:t>
      </w:r>
      <w:r w:rsidR="00860ACC" w:rsidRPr="00646412">
        <w:rPr>
          <w:rFonts w:eastAsia="Times New Roman" w:cs="Calibri"/>
          <w:sz w:val="18"/>
          <w:szCs w:val="18"/>
          <w:rtl/>
          <w:lang w:eastAsia="he-IL" w:bidi="ar-SA"/>
        </w:rPr>
        <w:t xml:space="preserve"> </w:t>
      </w:r>
      <w:r w:rsidR="00860ACC" w:rsidRPr="00646412">
        <w:rPr>
          <w:rFonts w:eastAsia="Times New Roman" w:cs="Calibri" w:hint="cs"/>
          <w:sz w:val="18"/>
          <w:szCs w:val="18"/>
          <w:rtl/>
          <w:lang w:eastAsia="he-IL" w:bidi="ar-SA"/>
        </w:rPr>
        <w:t>الأعمال</w:t>
      </w:r>
      <w:r w:rsidR="00860ACC" w:rsidRPr="00646412">
        <w:rPr>
          <w:rFonts w:eastAsia="Times New Roman" w:cs="Calibri"/>
          <w:sz w:val="18"/>
          <w:szCs w:val="18"/>
          <w:rtl/>
          <w:lang w:eastAsia="he-IL" w:bidi="ar-SA"/>
        </w:rPr>
        <w:t xml:space="preserve"> </w:t>
      </w:r>
      <w:r w:rsidR="00860ACC" w:rsidRPr="00646412">
        <w:rPr>
          <w:rFonts w:eastAsia="Times New Roman" w:cs="Calibri" w:hint="cs"/>
          <w:sz w:val="18"/>
          <w:szCs w:val="18"/>
          <w:rtl/>
          <w:lang w:eastAsia="he-IL" w:bidi="ar-SA"/>
        </w:rPr>
        <w:t>الأخرى</w:t>
      </w:r>
      <w:r w:rsidR="00860ACC" w:rsidRPr="00646412">
        <w:rPr>
          <w:rFonts w:eastAsia="Times New Roman" w:cs="Calibri"/>
          <w:sz w:val="18"/>
          <w:szCs w:val="18"/>
          <w:rtl/>
          <w:lang w:eastAsia="he-IL" w:bidi="ar-SA"/>
        </w:rPr>
        <w:t xml:space="preserve"> </w:t>
      </w:r>
      <w:r w:rsidR="00860ACC" w:rsidRPr="00646412">
        <w:rPr>
          <w:rFonts w:eastAsia="Times New Roman" w:cs="Calibri" w:hint="cs"/>
          <w:sz w:val="18"/>
          <w:szCs w:val="18"/>
          <w:rtl/>
          <w:lang w:eastAsia="he-IL" w:bidi="ar-SA"/>
        </w:rPr>
        <w:t>وتصدير</w:t>
      </w:r>
      <w:r w:rsidR="00860ACC" w:rsidRPr="00646412">
        <w:rPr>
          <w:rFonts w:eastAsia="Times New Roman" w:cs="Calibri"/>
          <w:sz w:val="18"/>
          <w:szCs w:val="18"/>
          <w:rtl/>
          <w:lang w:eastAsia="he-IL" w:bidi="ar-SA"/>
        </w:rPr>
        <w:t xml:space="preserve"> </w:t>
      </w:r>
      <w:r w:rsidR="00860ACC" w:rsidRPr="00646412">
        <w:rPr>
          <w:rFonts w:eastAsia="Times New Roman" w:cs="Calibri" w:hint="cs"/>
          <w:sz w:val="18"/>
          <w:szCs w:val="18"/>
          <w:rtl/>
          <w:lang w:eastAsia="he-IL" w:bidi="ar-SA"/>
        </w:rPr>
        <w:t>خدمات</w:t>
      </w:r>
      <w:r w:rsidR="00860ACC" w:rsidRPr="00646412">
        <w:rPr>
          <w:rFonts w:eastAsia="Times New Roman" w:cs="Calibri"/>
          <w:sz w:val="18"/>
          <w:szCs w:val="18"/>
          <w:rtl/>
          <w:lang w:eastAsia="he-IL" w:bidi="ar-SA"/>
        </w:rPr>
        <w:t xml:space="preserve"> </w:t>
      </w:r>
      <w:r w:rsidR="00860ACC" w:rsidRPr="00646412">
        <w:rPr>
          <w:rFonts w:eastAsia="Times New Roman" w:cs="Calibri" w:hint="cs"/>
          <w:sz w:val="18"/>
          <w:szCs w:val="18"/>
          <w:rtl/>
          <w:lang w:eastAsia="he-IL" w:bidi="ar-SA"/>
        </w:rPr>
        <w:t>السياحة</w:t>
      </w:r>
      <w:r w:rsidR="00860ACC" w:rsidRPr="00646412">
        <w:rPr>
          <w:rFonts w:eastAsia="Times New Roman" w:cs="Calibri"/>
          <w:sz w:val="18"/>
          <w:szCs w:val="18"/>
          <w:rtl/>
          <w:lang w:eastAsia="he-IL" w:bidi="ar-SA"/>
        </w:rPr>
        <w:t>.</w:t>
      </w:r>
    </w:p>
  </w:footnote>
  <w:footnote w:id="3">
    <w:p w:rsidR="00D406F0" w:rsidRPr="00D406F0" w:rsidRDefault="001C2B21" w:rsidP="00D406F0">
      <w:pPr>
        <w:jc w:val="both"/>
        <w:rPr>
          <w:rFonts w:ascii="Calibri" w:hAnsi="Calibri" w:cs="Calibri"/>
        </w:rPr>
      </w:pPr>
      <w:r w:rsidRPr="00D406F0">
        <w:rPr>
          <w:rStyle w:val="FootnoteReference"/>
          <w:rFonts w:ascii="Calibri" w:hAnsi="Calibri" w:cs="Calibri"/>
        </w:rPr>
        <w:footnoteRef/>
      </w:r>
      <w:r w:rsidRPr="00D406F0">
        <w:rPr>
          <w:rFonts w:ascii="Calibri" w:hAnsi="Calibri" w:cs="Calibri"/>
          <w:rtl/>
        </w:rPr>
        <w:t xml:space="preserve"> </w:t>
      </w:r>
      <w:r w:rsidR="00860ACC">
        <w:rPr>
          <w:rFonts w:cs="Calibri" w:hint="cs"/>
          <w:i/>
          <w:sz w:val="18"/>
          <w:szCs w:val="18"/>
          <w:rtl/>
          <w:lang w:bidi="ar-SA"/>
        </w:rPr>
        <w:t>تُ</w:t>
      </w:r>
      <w:r w:rsidR="00860ACC" w:rsidRPr="00646412">
        <w:rPr>
          <w:rFonts w:cs="Calibri" w:hint="cs"/>
          <w:i/>
          <w:sz w:val="18"/>
          <w:szCs w:val="18"/>
          <w:rtl/>
          <w:lang w:bidi="ar-SA"/>
        </w:rPr>
        <w:t>حتسب</w:t>
      </w:r>
      <w:r w:rsidR="00860ACC" w:rsidRPr="00646412">
        <w:rPr>
          <w:rFonts w:cs="Calibri"/>
          <w:i/>
          <w:sz w:val="18"/>
          <w:szCs w:val="18"/>
          <w:rtl/>
          <w:lang w:bidi="ar-SA"/>
        </w:rPr>
        <w:t xml:space="preserve"> </w:t>
      </w:r>
      <w:r w:rsidR="00860ACC" w:rsidRPr="00646412">
        <w:rPr>
          <w:rFonts w:cs="Calibri" w:hint="cs"/>
          <w:i/>
          <w:sz w:val="18"/>
          <w:szCs w:val="18"/>
          <w:rtl/>
          <w:lang w:bidi="ar-SA"/>
        </w:rPr>
        <w:t>نسبة</w:t>
      </w:r>
      <w:r w:rsidR="00860ACC" w:rsidRPr="00646412">
        <w:rPr>
          <w:rFonts w:cs="Calibri"/>
          <w:i/>
          <w:sz w:val="18"/>
          <w:szCs w:val="18"/>
          <w:rtl/>
          <w:lang w:bidi="ar-SA"/>
        </w:rPr>
        <w:t xml:space="preserve"> </w:t>
      </w:r>
      <w:r w:rsidR="00860ACC" w:rsidRPr="00646412">
        <w:rPr>
          <w:rFonts w:cs="Calibri" w:hint="cs"/>
          <w:i/>
          <w:sz w:val="18"/>
          <w:szCs w:val="18"/>
          <w:rtl/>
          <w:lang w:bidi="ar-SA"/>
        </w:rPr>
        <w:t>الوظائف</w:t>
      </w:r>
      <w:r w:rsidR="00860ACC" w:rsidRPr="00646412">
        <w:rPr>
          <w:rFonts w:cs="Calibri"/>
          <w:i/>
          <w:sz w:val="18"/>
          <w:szCs w:val="18"/>
          <w:rtl/>
          <w:lang w:bidi="ar-SA"/>
        </w:rPr>
        <w:t xml:space="preserve"> </w:t>
      </w:r>
      <w:r w:rsidR="00860ACC" w:rsidRPr="00646412">
        <w:rPr>
          <w:rFonts w:cs="Calibri" w:hint="cs"/>
          <w:i/>
          <w:sz w:val="18"/>
          <w:szCs w:val="18"/>
          <w:rtl/>
          <w:lang w:bidi="ar-SA"/>
        </w:rPr>
        <w:t>الشاغرة</w:t>
      </w:r>
      <w:r w:rsidR="00860ACC" w:rsidRPr="00646412">
        <w:rPr>
          <w:rFonts w:cs="Calibri"/>
          <w:i/>
          <w:sz w:val="18"/>
          <w:szCs w:val="18"/>
          <w:rtl/>
          <w:lang w:bidi="ar-SA"/>
        </w:rPr>
        <w:t xml:space="preserve"> </w:t>
      </w:r>
      <w:r w:rsidR="00860ACC" w:rsidRPr="00646412">
        <w:rPr>
          <w:rFonts w:cs="Calibri" w:hint="cs"/>
          <w:i/>
          <w:sz w:val="18"/>
          <w:szCs w:val="18"/>
          <w:rtl/>
          <w:lang w:bidi="ar-SA"/>
        </w:rPr>
        <w:t>من</w:t>
      </w:r>
      <w:r w:rsidR="00860ACC" w:rsidRPr="00646412">
        <w:rPr>
          <w:rFonts w:cs="Calibri"/>
          <w:i/>
          <w:sz w:val="18"/>
          <w:szCs w:val="18"/>
          <w:rtl/>
          <w:lang w:bidi="ar-SA"/>
        </w:rPr>
        <w:t xml:space="preserve"> </w:t>
      </w:r>
      <w:r w:rsidR="00860ACC" w:rsidRPr="00646412">
        <w:rPr>
          <w:rFonts w:cs="Calibri" w:hint="cs"/>
          <w:i/>
          <w:sz w:val="18"/>
          <w:szCs w:val="18"/>
          <w:rtl/>
          <w:lang w:bidi="ar-SA"/>
        </w:rPr>
        <w:t>إجمالي</w:t>
      </w:r>
      <w:r w:rsidR="00860ACC" w:rsidRPr="00646412">
        <w:rPr>
          <w:rFonts w:cs="Calibri"/>
          <w:i/>
          <w:sz w:val="18"/>
          <w:szCs w:val="18"/>
          <w:rtl/>
          <w:lang w:bidi="ar-SA"/>
        </w:rPr>
        <w:t xml:space="preserve"> </w:t>
      </w:r>
      <w:r w:rsidR="00860ACC" w:rsidRPr="00646412">
        <w:rPr>
          <w:rFonts w:cs="Calibri" w:hint="cs"/>
          <w:i/>
          <w:sz w:val="18"/>
          <w:szCs w:val="18"/>
          <w:rtl/>
          <w:lang w:bidi="ar-SA"/>
        </w:rPr>
        <w:t>عدد</w:t>
      </w:r>
      <w:r w:rsidR="00860ACC" w:rsidRPr="00646412">
        <w:rPr>
          <w:rFonts w:cs="Calibri"/>
          <w:i/>
          <w:sz w:val="18"/>
          <w:szCs w:val="18"/>
          <w:rtl/>
          <w:lang w:bidi="ar-SA"/>
        </w:rPr>
        <w:t xml:space="preserve"> </w:t>
      </w:r>
      <w:r w:rsidR="00860ACC" w:rsidRPr="00646412">
        <w:rPr>
          <w:rFonts w:cs="Calibri" w:hint="cs"/>
          <w:i/>
          <w:sz w:val="18"/>
          <w:szCs w:val="18"/>
          <w:rtl/>
          <w:lang w:bidi="ar-SA"/>
        </w:rPr>
        <w:t>العاملين</w:t>
      </w:r>
      <w:r w:rsidR="00860ACC" w:rsidRPr="00646412">
        <w:rPr>
          <w:rFonts w:cs="Calibri"/>
          <w:i/>
          <w:sz w:val="18"/>
          <w:szCs w:val="18"/>
          <w:rtl/>
          <w:lang w:bidi="ar-SA"/>
        </w:rPr>
        <w:t xml:space="preserve">، </w:t>
      </w:r>
      <w:r w:rsidR="00860ACC" w:rsidRPr="00646412">
        <w:rPr>
          <w:rFonts w:cs="Calibri" w:hint="cs"/>
          <w:i/>
          <w:sz w:val="18"/>
          <w:szCs w:val="18"/>
          <w:rtl/>
          <w:lang w:bidi="ar-SA"/>
        </w:rPr>
        <w:t>وتُدرج</w:t>
      </w:r>
      <w:r w:rsidR="00860ACC" w:rsidRPr="00646412">
        <w:rPr>
          <w:rFonts w:cs="Calibri"/>
          <w:i/>
          <w:sz w:val="18"/>
          <w:szCs w:val="18"/>
          <w:rtl/>
          <w:lang w:bidi="ar-SA"/>
        </w:rPr>
        <w:t xml:space="preserve"> </w:t>
      </w:r>
      <w:r w:rsidR="00860ACC" w:rsidRPr="00646412">
        <w:rPr>
          <w:rFonts w:cs="Calibri" w:hint="cs"/>
          <w:i/>
          <w:sz w:val="18"/>
          <w:szCs w:val="18"/>
          <w:rtl/>
          <w:lang w:bidi="ar-SA"/>
        </w:rPr>
        <w:t>في</w:t>
      </w:r>
      <w:r w:rsidR="00860ACC" w:rsidRPr="00646412">
        <w:rPr>
          <w:rFonts w:cs="Calibri"/>
          <w:i/>
          <w:sz w:val="18"/>
          <w:szCs w:val="18"/>
          <w:rtl/>
          <w:lang w:bidi="ar-SA"/>
        </w:rPr>
        <w:t xml:space="preserve"> </w:t>
      </w:r>
      <w:r w:rsidR="00860ACC" w:rsidRPr="00646412">
        <w:rPr>
          <w:rFonts w:cs="Calibri" w:hint="cs"/>
          <w:i/>
          <w:sz w:val="18"/>
          <w:szCs w:val="18"/>
          <w:rtl/>
          <w:lang w:bidi="ar-SA"/>
        </w:rPr>
        <w:t>المؤشر</w:t>
      </w:r>
      <w:r w:rsidR="00860ACC" w:rsidRPr="00646412">
        <w:rPr>
          <w:rFonts w:cs="Calibri"/>
          <w:i/>
          <w:sz w:val="18"/>
          <w:szCs w:val="18"/>
          <w:rtl/>
          <w:lang w:bidi="ar-SA"/>
        </w:rPr>
        <w:t xml:space="preserve"> </w:t>
      </w:r>
      <w:r w:rsidR="00860ACC" w:rsidRPr="00646412">
        <w:rPr>
          <w:rFonts w:cs="Calibri" w:hint="cs"/>
          <w:i/>
          <w:sz w:val="18"/>
          <w:szCs w:val="18"/>
          <w:rtl/>
          <w:lang w:bidi="ar-SA"/>
        </w:rPr>
        <w:t>بمستواها</w:t>
      </w:r>
      <w:r w:rsidR="00860ACC" w:rsidRPr="00646412">
        <w:rPr>
          <w:rFonts w:cs="Calibri"/>
          <w:i/>
          <w:sz w:val="18"/>
          <w:szCs w:val="18"/>
          <w:rtl/>
          <w:lang w:bidi="ar-SA"/>
        </w:rPr>
        <w:t xml:space="preserve">، </w:t>
      </w:r>
      <w:r w:rsidR="00860ACC" w:rsidRPr="00646412">
        <w:rPr>
          <w:rFonts w:cs="Calibri" w:hint="cs"/>
          <w:i/>
          <w:sz w:val="18"/>
          <w:szCs w:val="18"/>
          <w:rtl/>
          <w:lang w:bidi="ar-SA"/>
        </w:rPr>
        <w:t>بعد</w:t>
      </w:r>
      <w:r w:rsidR="00860ACC" w:rsidRPr="00646412">
        <w:rPr>
          <w:rFonts w:cs="Calibri"/>
          <w:i/>
          <w:sz w:val="18"/>
          <w:szCs w:val="18"/>
          <w:rtl/>
          <w:lang w:bidi="ar-SA"/>
        </w:rPr>
        <w:t xml:space="preserve"> </w:t>
      </w:r>
      <w:r w:rsidR="00860ACC" w:rsidRPr="00646412">
        <w:rPr>
          <w:rFonts w:cs="Calibri" w:hint="cs"/>
          <w:i/>
          <w:sz w:val="18"/>
          <w:szCs w:val="18"/>
          <w:rtl/>
          <w:lang w:bidi="ar-SA"/>
        </w:rPr>
        <w:t>خصم</w:t>
      </w:r>
      <w:r w:rsidR="00860ACC" w:rsidRPr="00646412">
        <w:rPr>
          <w:rFonts w:cs="Calibri"/>
          <w:i/>
          <w:sz w:val="18"/>
          <w:szCs w:val="18"/>
          <w:rtl/>
          <w:lang w:bidi="ar-SA"/>
        </w:rPr>
        <w:t xml:space="preserve"> </w:t>
      </w:r>
      <w:r w:rsidR="00860ACC" w:rsidRPr="00646412">
        <w:rPr>
          <w:rFonts w:cs="Calibri" w:hint="cs"/>
          <w:i/>
          <w:sz w:val="18"/>
          <w:szCs w:val="18"/>
          <w:rtl/>
          <w:lang w:bidi="ar-SA"/>
        </w:rPr>
        <w:t>العوامل</w:t>
      </w:r>
      <w:r w:rsidR="00860ACC" w:rsidRPr="00646412">
        <w:rPr>
          <w:rFonts w:cs="Calibri"/>
          <w:i/>
          <w:sz w:val="18"/>
          <w:szCs w:val="18"/>
          <w:rtl/>
          <w:lang w:bidi="ar-SA"/>
        </w:rPr>
        <w:t xml:space="preserve"> </w:t>
      </w:r>
      <w:r w:rsidR="00860ACC" w:rsidRPr="00646412">
        <w:rPr>
          <w:rFonts w:cs="Calibri" w:hint="cs"/>
          <w:i/>
          <w:sz w:val="18"/>
          <w:szCs w:val="18"/>
          <w:rtl/>
          <w:lang w:bidi="ar-SA"/>
        </w:rPr>
        <w:t>الموسمية</w:t>
      </w:r>
      <w:r w:rsidR="00860ACC" w:rsidRPr="00646412">
        <w:rPr>
          <w:rFonts w:cs="Calibri"/>
          <w:i/>
          <w:sz w:val="18"/>
          <w:szCs w:val="18"/>
          <w:rtl/>
          <w:lang w:bidi="ar-SA"/>
        </w:rPr>
        <w:t>.</w:t>
      </w:r>
    </w:p>
  </w:footnote>
  <w:footnote w:id="4">
    <w:p w:rsidR="00D406F0" w:rsidRPr="00860ACC" w:rsidRDefault="001C2B21" w:rsidP="00D406F0">
      <w:pPr>
        <w:jc w:val="both"/>
        <w:rPr>
          <w:rFonts w:ascii="Calibri" w:hAnsi="Calibri" w:cs="Calibri"/>
          <w:i/>
          <w:lang w:val=""/>
        </w:rPr>
      </w:pPr>
      <w:r w:rsidRPr="00D406F0">
        <w:rPr>
          <w:rStyle w:val="FootnoteReference"/>
          <w:rFonts w:ascii="Calibri" w:hAnsi="Calibri" w:cs="Calibri"/>
        </w:rPr>
        <w:footnoteRef/>
      </w:r>
      <w:r w:rsidRPr="00D406F0">
        <w:rPr>
          <w:rFonts w:ascii="Calibri" w:hAnsi="Calibri" w:cs="Calibri"/>
          <w:i/>
          <w:rtl/>
        </w:rPr>
        <w:t xml:space="preserve"> </w:t>
      </w:r>
      <w:r w:rsidR="00860ACC" w:rsidRPr="00860ACC">
        <w:rPr>
          <w:rFonts w:ascii="Calibri" w:hAnsi="Calibri" w:cs="Calibri"/>
          <w:i/>
          <w:sz w:val="18"/>
          <w:szCs w:val="18"/>
          <w:rtl/>
          <w:lang w:bidi="ar-SA"/>
        </w:rPr>
        <w:t>نظرًا لأن دائرة الإحصاء المركزية تنشر بيانات وتيرة بدء البناء مرة كل ربع سنة، يتم توزيع البيانات المُدرجة في النموذج على أساس شهري، بالاعتماد على مصادر إضافية، بحيث يكون هذا التوزيع متّسقًا مع البيانات الفصلية التي تنشرها دائرة الإحصاء (بالنسب المئوية، بعد تعديل العوامل الموسمية).</w:t>
      </w:r>
    </w:p>
  </w:footnote>
  <w:footnote w:id="5">
    <w:p w:rsidR="00860ACC" w:rsidRPr="005B3DDB" w:rsidRDefault="001C2B21" w:rsidP="00860ACC">
      <w:pPr>
        <w:pStyle w:val="FootnoteText"/>
        <w:rPr>
          <w:rFonts w:ascii="Calibri" w:hAnsi="Calibri" w:cs="Calibri"/>
          <w:iCs/>
          <w:sz w:val="22"/>
          <w:szCs w:val="22"/>
        </w:rPr>
      </w:pPr>
      <w:r w:rsidRPr="00D406F0">
        <w:rPr>
          <w:rStyle w:val="FootnoteReference"/>
          <w:rFonts w:ascii="Calibri" w:hAnsi="Calibri" w:cs="Calibri"/>
          <w:sz w:val="22"/>
          <w:szCs w:val="22"/>
        </w:rPr>
        <w:footnoteRef/>
      </w:r>
      <w:r w:rsidRPr="00D406F0">
        <w:rPr>
          <w:rFonts w:ascii="Calibri" w:hAnsi="Calibri" w:cs="Calibri"/>
          <w:sz w:val="22"/>
          <w:szCs w:val="22"/>
          <w:rtl/>
        </w:rPr>
        <w:t xml:space="preserve"> </w:t>
      </w:r>
      <w:r w:rsidRPr="00646412">
        <w:rPr>
          <w:rFonts w:cs="Calibri" w:hint="cs"/>
          <w:i/>
          <w:sz w:val="18"/>
          <w:szCs w:val="18"/>
          <w:rtl/>
          <w:lang w:bidi="ar-SA"/>
        </w:rPr>
        <w:t>معطى</w:t>
      </w:r>
      <w:r w:rsidRPr="00646412">
        <w:rPr>
          <w:rFonts w:cs="Calibri"/>
          <w:i/>
          <w:sz w:val="18"/>
          <w:szCs w:val="18"/>
          <w:rtl/>
          <w:lang w:bidi="ar-SA"/>
        </w:rPr>
        <w:t xml:space="preserve"> </w:t>
      </w:r>
      <w:r w:rsidRPr="00646412">
        <w:rPr>
          <w:rFonts w:cs="Calibri" w:hint="cs"/>
          <w:i/>
          <w:sz w:val="18"/>
          <w:szCs w:val="18"/>
          <w:rtl/>
          <w:lang w:bidi="ar-SA"/>
        </w:rPr>
        <w:t>المشتريات</w:t>
      </w:r>
      <w:r w:rsidRPr="00646412">
        <w:rPr>
          <w:rFonts w:cs="Calibri"/>
          <w:i/>
          <w:sz w:val="18"/>
          <w:szCs w:val="18"/>
          <w:rtl/>
          <w:lang w:bidi="ar-SA"/>
        </w:rPr>
        <w:t xml:space="preserve"> </w:t>
      </w:r>
      <w:r w:rsidRPr="00646412">
        <w:rPr>
          <w:rFonts w:cs="Calibri" w:hint="cs"/>
          <w:i/>
          <w:sz w:val="18"/>
          <w:szCs w:val="18"/>
          <w:rtl/>
          <w:lang w:bidi="ar-SA"/>
        </w:rPr>
        <w:t>بواسطة</w:t>
      </w:r>
      <w:r w:rsidRPr="00646412">
        <w:rPr>
          <w:rFonts w:cs="Calibri"/>
          <w:i/>
          <w:sz w:val="18"/>
          <w:szCs w:val="18"/>
          <w:rtl/>
          <w:lang w:bidi="ar-SA"/>
        </w:rPr>
        <w:t xml:space="preserve"> </w:t>
      </w:r>
      <w:r w:rsidRPr="00646412">
        <w:rPr>
          <w:rFonts w:cs="Calibri" w:hint="cs"/>
          <w:i/>
          <w:sz w:val="18"/>
          <w:szCs w:val="18"/>
          <w:rtl/>
          <w:lang w:bidi="ar-SA"/>
        </w:rPr>
        <w:t>بطاقات</w:t>
      </w:r>
      <w:r w:rsidRPr="00646412">
        <w:rPr>
          <w:rFonts w:cs="Calibri"/>
          <w:i/>
          <w:sz w:val="18"/>
          <w:szCs w:val="18"/>
          <w:rtl/>
          <w:lang w:bidi="ar-SA"/>
        </w:rPr>
        <w:t xml:space="preserve"> </w:t>
      </w:r>
      <w:r w:rsidRPr="00646412">
        <w:rPr>
          <w:rFonts w:cs="Calibri" w:hint="cs"/>
          <w:i/>
          <w:sz w:val="18"/>
          <w:szCs w:val="18"/>
          <w:rtl/>
          <w:lang w:bidi="ar-SA"/>
        </w:rPr>
        <w:t>الائتمان</w:t>
      </w:r>
      <w:r w:rsidRPr="00646412">
        <w:rPr>
          <w:rFonts w:cs="Calibri"/>
          <w:i/>
          <w:sz w:val="18"/>
          <w:szCs w:val="18"/>
          <w:rtl/>
          <w:lang w:bidi="ar-SA"/>
        </w:rPr>
        <w:t xml:space="preserve"> </w:t>
      </w:r>
      <w:r w:rsidRPr="00646412">
        <w:rPr>
          <w:rFonts w:cs="Calibri" w:hint="cs"/>
          <w:i/>
          <w:sz w:val="18"/>
          <w:szCs w:val="18"/>
          <w:rtl/>
          <w:lang w:bidi="ar-SA"/>
        </w:rPr>
        <w:t>هو</w:t>
      </w:r>
      <w:r w:rsidRPr="00646412">
        <w:rPr>
          <w:rFonts w:cs="Calibri"/>
          <w:i/>
          <w:sz w:val="18"/>
          <w:szCs w:val="18"/>
          <w:rtl/>
          <w:lang w:bidi="ar-SA"/>
        </w:rPr>
        <w:t xml:space="preserve"> </w:t>
      </w:r>
      <w:r w:rsidRPr="00646412">
        <w:rPr>
          <w:rFonts w:cs="Calibri" w:hint="cs"/>
          <w:i/>
          <w:sz w:val="18"/>
          <w:szCs w:val="18"/>
          <w:rtl/>
          <w:lang w:bidi="ar-SA"/>
        </w:rPr>
        <w:t>نسبة</w:t>
      </w:r>
      <w:r w:rsidRPr="00646412">
        <w:rPr>
          <w:rFonts w:cs="Calibri"/>
          <w:i/>
          <w:sz w:val="18"/>
          <w:szCs w:val="18"/>
          <w:rtl/>
          <w:lang w:bidi="ar-SA"/>
        </w:rPr>
        <w:t xml:space="preserve"> </w:t>
      </w:r>
      <w:r w:rsidRPr="00646412">
        <w:rPr>
          <w:rFonts w:cs="Calibri" w:hint="cs"/>
          <w:i/>
          <w:sz w:val="18"/>
          <w:szCs w:val="18"/>
          <w:rtl/>
          <w:lang w:bidi="ar-SA"/>
        </w:rPr>
        <w:t>التغير</w:t>
      </w:r>
      <w:r w:rsidRPr="00646412">
        <w:rPr>
          <w:rFonts w:cs="Calibri"/>
          <w:i/>
          <w:sz w:val="18"/>
          <w:szCs w:val="18"/>
          <w:rtl/>
          <w:lang w:bidi="ar-SA"/>
        </w:rPr>
        <w:t xml:space="preserve"> </w:t>
      </w:r>
      <w:r w:rsidRPr="00646412">
        <w:rPr>
          <w:rFonts w:cs="Calibri" w:hint="cs"/>
          <w:i/>
          <w:sz w:val="18"/>
          <w:szCs w:val="18"/>
          <w:rtl/>
          <w:lang w:bidi="ar-SA"/>
        </w:rPr>
        <w:t>الشهري</w:t>
      </w:r>
      <w:r w:rsidRPr="00646412">
        <w:rPr>
          <w:rFonts w:cs="Calibri"/>
          <w:i/>
          <w:sz w:val="18"/>
          <w:szCs w:val="18"/>
          <w:rtl/>
          <w:lang w:bidi="ar-SA"/>
        </w:rPr>
        <w:t xml:space="preserve">، </w:t>
      </w:r>
      <w:r w:rsidRPr="00646412">
        <w:rPr>
          <w:rFonts w:cs="Calibri" w:hint="cs"/>
          <w:i/>
          <w:sz w:val="18"/>
          <w:szCs w:val="18"/>
          <w:rtl/>
          <w:lang w:bidi="ar-SA"/>
        </w:rPr>
        <w:t>بعد</w:t>
      </w:r>
      <w:r w:rsidRPr="00646412">
        <w:rPr>
          <w:rFonts w:cs="Calibri"/>
          <w:i/>
          <w:sz w:val="18"/>
          <w:szCs w:val="18"/>
          <w:rtl/>
          <w:lang w:bidi="ar-SA"/>
        </w:rPr>
        <w:t xml:space="preserve"> </w:t>
      </w:r>
      <w:r w:rsidRPr="00646412">
        <w:rPr>
          <w:rFonts w:cs="Calibri" w:hint="cs"/>
          <w:i/>
          <w:sz w:val="18"/>
          <w:szCs w:val="18"/>
          <w:rtl/>
          <w:lang w:bidi="ar-SA"/>
        </w:rPr>
        <w:t>خصم</w:t>
      </w:r>
      <w:r w:rsidRPr="00646412">
        <w:rPr>
          <w:rFonts w:cs="Calibri"/>
          <w:i/>
          <w:sz w:val="18"/>
          <w:szCs w:val="18"/>
          <w:rtl/>
          <w:lang w:bidi="ar-SA"/>
        </w:rPr>
        <w:t xml:space="preserve"> </w:t>
      </w:r>
      <w:r w:rsidRPr="00646412">
        <w:rPr>
          <w:rFonts w:cs="Calibri" w:hint="cs"/>
          <w:i/>
          <w:sz w:val="18"/>
          <w:szCs w:val="18"/>
          <w:rtl/>
          <w:lang w:bidi="ar-SA"/>
        </w:rPr>
        <w:t>العوامل</w:t>
      </w:r>
      <w:r w:rsidRPr="00646412">
        <w:rPr>
          <w:rFonts w:cs="Calibri"/>
          <w:i/>
          <w:sz w:val="18"/>
          <w:szCs w:val="18"/>
          <w:rtl/>
          <w:lang w:bidi="ar-SA"/>
        </w:rPr>
        <w:t xml:space="preserve"> </w:t>
      </w:r>
      <w:r w:rsidRPr="00646412">
        <w:rPr>
          <w:rFonts w:cs="Calibri" w:hint="cs"/>
          <w:i/>
          <w:sz w:val="18"/>
          <w:szCs w:val="18"/>
          <w:rtl/>
          <w:lang w:bidi="ar-SA"/>
        </w:rPr>
        <w:t>الموسمية</w:t>
      </w:r>
      <w:r w:rsidRPr="00646412">
        <w:rPr>
          <w:rFonts w:cs="Calibri"/>
          <w:i/>
          <w:sz w:val="18"/>
          <w:szCs w:val="18"/>
          <w:rtl/>
          <w:lang w:bidi="ar-SA"/>
        </w:rPr>
        <w:t xml:space="preserve">، </w:t>
      </w:r>
      <w:r w:rsidRPr="00646412">
        <w:rPr>
          <w:rFonts w:cs="Calibri" w:hint="cs"/>
          <w:i/>
          <w:sz w:val="18"/>
          <w:szCs w:val="18"/>
          <w:rtl/>
          <w:lang w:bidi="ar-SA"/>
        </w:rPr>
        <w:t>وذلك</w:t>
      </w:r>
      <w:r w:rsidRPr="00646412">
        <w:rPr>
          <w:rFonts w:cs="Calibri"/>
          <w:i/>
          <w:sz w:val="18"/>
          <w:szCs w:val="18"/>
          <w:rtl/>
          <w:lang w:bidi="ar-SA"/>
        </w:rPr>
        <w:t xml:space="preserve"> </w:t>
      </w:r>
      <w:r w:rsidRPr="00646412">
        <w:rPr>
          <w:rFonts w:cs="Calibri" w:hint="cs"/>
          <w:i/>
          <w:sz w:val="18"/>
          <w:szCs w:val="18"/>
          <w:rtl/>
          <w:lang w:bidi="ar-SA"/>
        </w:rPr>
        <w:t>بحسب</w:t>
      </w:r>
      <w:r w:rsidRPr="00646412">
        <w:rPr>
          <w:rFonts w:cs="Calibri"/>
          <w:i/>
          <w:sz w:val="18"/>
          <w:szCs w:val="18"/>
          <w:rtl/>
          <w:lang w:bidi="ar-SA"/>
        </w:rPr>
        <w:t xml:space="preserve"> </w:t>
      </w:r>
      <w:r w:rsidRPr="00646412">
        <w:rPr>
          <w:rFonts w:cs="Calibri" w:hint="cs"/>
          <w:i/>
          <w:sz w:val="18"/>
          <w:szCs w:val="18"/>
          <w:rtl/>
          <w:lang w:bidi="ar-SA"/>
        </w:rPr>
        <w:t>منشورات</w:t>
      </w:r>
      <w:r w:rsidRPr="00646412">
        <w:rPr>
          <w:rFonts w:cs="Calibri"/>
          <w:i/>
          <w:sz w:val="18"/>
          <w:szCs w:val="18"/>
          <w:rtl/>
          <w:lang w:bidi="ar-SA"/>
        </w:rPr>
        <w:t xml:space="preserve"> </w:t>
      </w:r>
      <w:r w:rsidRPr="00646412">
        <w:rPr>
          <w:rFonts w:cs="Calibri" w:hint="cs"/>
          <w:i/>
          <w:sz w:val="18"/>
          <w:szCs w:val="18"/>
          <w:rtl/>
          <w:lang w:bidi="ar-SA"/>
        </w:rPr>
        <w:t>دائرة</w:t>
      </w:r>
      <w:r w:rsidRPr="00646412">
        <w:rPr>
          <w:rFonts w:cs="Calibri"/>
          <w:i/>
          <w:sz w:val="18"/>
          <w:szCs w:val="18"/>
          <w:rtl/>
          <w:lang w:bidi="ar-SA"/>
        </w:rPr>
        <w:t xml:space="preserve"> </w:t>
      </w:r>
      <w:r w:rsidRPr="00646412">
        <w:rPr>
          <w:rFonts w:cs="Calibri" w:hint="cs"/>
          <w:i/>
          <w:sz w:val="18"/>
          <w:szCs w:val="18"/>
          <w:rtl/>
          <w:lang w:bidi="ar-SA"/>
        </w:rPr>
        <w:t>الإحصاء</w:t>
      </w:r>
      <w:r w:rsidRPr="00646412">
        <w:rPr>
          <w:rFonts w:cs="Calibri"/>
          <w:i/>
          <w:sz w:val="18"/>
          <w:szCs w:val="18"/>
          <w:rtl/>
          <w:lang w:bidi="ar-SA"/>
        </w:rPr>
        <w:t xml:space="preserve"> </w:t>
      </w:r>
      <w:r w:rsidRPr="00646412">
        <w:rPr>
          <w:rFonts w:cs="Calibri" w:hint="cs"/>
          <w:i/>
          <w:sz w:val="18"/>
          <w:szCs w:val="18"/>
          <w:rtl/>
          <w:lang w:bidi="ar-SA"/>
        </w:rPr>
        <w:t>المركزية</w:t>
      </w:r>
      <w:r w:rsidRPr="00646412">
        <w:rPr>
          <w:rFonts w:cs="Calibri"/>
          <w:i/>
          <w:sz w:val="18"/>
          <w:szCs w:val="18"/>
          <w:rtl/>
          <w:lang w:bidi="ar-SA"/>
        </w:rPr>
        <w:t xml:space="preserve">. </w:t>
      </w:r>
      <w:r w:rsidRPr="00646412">
        <w:rPr>
          <w:rFonts w:cs="Calibri" w:hint="cs"/>
          <w:i/>
          <w:sz w:val="18"/>
          <w:szCs w:val="18"/>
          <w:rtl/>
          <w:lang w:bidi="ar-SA"/>
        </w:rPr>
        <w:t>وفي</w:t>
      </w:r>
      <w:r w:rsidRPr="00646412">
        <w:rPr>
          <w:rFonts w:cs="Calibri"/>
          <w:i/>
          <w:sz w:val="18"/>
          <w:szCs w:val="18"/>
          <w:rtl/>
          <w:lang w:bidi="ar-SA"/>
        </w:rPr>
        <w:t xml:space="preserve"> </w:t>
      </w:r>
      <w:r w:rsidRPr="00646412">
        <w:rPr>
          <w:rFonts w:cs="Calibri" w:hint="cs"/>
          <w:i/>
          <w:sz w:val="18"/>
          <w:szCs w:val="18"/>
          <w:rtl/>
          <w:lang w:bidi="ar-SA"/>
        </w:rPr>
        <w:t>حال</w:t>
      </w:r>
      <w:r w:rsidRPr="00646412">
        <w:rPr>
          <w:rFonts w:cs="Calibri"/>
          <w:i/>
          <w:sz w:val="18"/>
          <w:szCs w:val="18"/>
          <w:rtl/>
          <w:lang w:bidi="ar-SA"/>
        </w:rPr>
        <w:t xml:space="preserve"> </w:t>
      </w:r>
      <w:r w:rsidRPr="00646412">
        <w:rPr>
          <w:rFonts w:cs="Calibri" w:hint="cs"/>
          <w:i/>
          <w:sz w:val="18"/>
          <w:szCs w:val="18"/>
          <w:rtl/>
          <w:lang w:bidi="ar-SA"/>
        </w:rPr>
        <w:t>عدم</w:t>
      </w:r>
      <w:r w:rsidRPr="00646412">
        <w:rPr>
          <w:rFonts w:cs="Calibri"/>
          <w:i/>
          <w:sz w:val="18"/>
          <w:szCs w:val="18"/>
          <w:rtl/>
          <w:lang w:bidi="ar-SA"/>
        </w:rPr>
        <w:t xml:space="preserve"> </w:t>
      </w:r>
      <w:r w:rsidRPr="00646412">
        <w:rPr>
          <w:rFonts w:cs="Calibri" w:hint="cs"/>
          <w:i/>
          <w:sz w:val="18"/>
          <w:szCs w:val="18"/>
          <w:rtl/>
          <w:lang w:bidi="ar-SA"/>
        </w:rPr>
        <w:t>توفر</w:t>
      </w:r>
      <w:r w:rsidRPr="00646412">
        <w:rPr>
          <w:rFonts w:cs="Calibri"/>
          <w:i/>
          <w:sz w:val="18"/>
          <w:szCs w:val="18"/>
          <w:rtl/>
          <w:lang w:bidi="ar-SA"/>
        </w:rPr>
        <w:t xml:space="preserve"> </w:t>
      </w:r>
      <w:r w:rsidRPr="00646412">
        <w:rPr>
          <w:rFonts w:cs="Calibri" w:hint="cs"/>
          <w:i/>
          <w:sz w:val="18"/>
          <w:szCs w:val="18"/>
          <w:rtl/>
          <w:lang w:bidi="ar-SA"/>
        </w:rPr>
        <w:t>معطى</w:t>
      </w:r>
      <w:r w:rsidRPr="00646412">
        <w:rPr>
          <w:rFonts w:cs="Calibri"/>
          <w:i/>
          <w:sz w:val="18"/>
          <w:szCs w:val="18"/>
          <w:rtl/>
          <w:lang w:bidi="ar-SA"/>
        </w:rPr>
        <w:t xml:space="preserve"> </w:t>
      </w:r>
      <w:r w:rsidRPr="00646412">
        <w:rPr>
          <w:rFonts w:cs="Calibri" w:hint="cs"/>
          <w:i/>
          <w:sz w:val="18"/>
          <w:szCs w:val="18"/>
          <w:rtl/>
          <w:lang w:bidi="ar-SA"/>
        </w:rPr>
        <w:t>رسمي</w:t>
      </w:r>
      <w:r w:rsidRPr="00646412">
        <w:rPr>
          <w:rFonts w:cs="Calibri"/>
          <w:i/>
          <w:sz w:val="18"/>
          <w:szCs w:val="18"/>
          <w:rtl/>
          <w:lang w:bidi="ar-SA"/>
        </w:rPr>
        <w:t xml:space="preserve"> </w:t>
      </w:r>
      <w:r w:rsidRPr="00646412">
        <w:rPr>
          <w:rFonts w:cs="Calibri" w:hint="cs"/>
          <w:i/>
          <w:sz w:val="18"/>
          <w:szCs w:val="18"/>
          <w:rtl/>
          <w:lang w:bidi="ar-SA"/>
        </w:rPr>
        <w:t>من</w:t>
      </w:r>
      <w:r w:rsidRPr="00646412">
        <w:rPr>
          <w:rFonts w:cs="Calibri"/>
          <w:i/>
          <w:sz w:val="18"/>
          <w:szCs w:val="18"/>
          <w:rtl/>
          <w:lang w:bidi="ar-SA"/>
        </w:rPr>
        <w:t xml:space="preserve"> </w:t>
      </w:r>
      <w:r w:rsidRPr="00646412">
        <w:rPr>
          <w:rFonts w:cs="Calibri" w:hint="cs"/>
          <w:i/>
          <w:sz w:val="18"/>
          <w:szCs w:val="18"/>
          <w:rtl/>
          <w:lang w:bidi="ar-SA"/>
        </w:rPr>
        <w:t>دائرة</w:t>
      </w:r>
      <w:r w:rsidRPr="00646412">
        <w:rPr>
          <w:rFonts w:cs="Calibri"/>
          <w:i/>
          <w:sz w:val="18"/>
          <w:szCs w:val="18"/>
          <w:rtl/>
          <w:lang w:bidi="ar-SA"/>
        </w:rPr>
        <w:t xml:space="preserve"> </w:t>
      </w:r>
      <w:r w:rsidRPr="00646412">
        <w:rPr>
          <w:rFonts w:cs="Calibri" w:hint="cs"/>
          <w:i/>
          <w:sz w:val="18"/>
          <w:szCs w:val="18"/>
          <w:rtl/>
          <w:lang w:bidi="ar-SA"/>
        </w:rPr>
        <w:t>الإحصاء</w:t>
      </w:r>
      <w:r w:rsidRPr="00646412">
        <w:rPr>
          <w:rFonts w:cs="Calibri"/>
          <w:i/>
          <w:sz w:val="18"/>
          <w:szCs w:val="18"/>
          <w:rtl/>
          <w:lang w:bidi="ar-SA"/>
        </w:rPr>
        <w:t xml:space="preserve"> </w:t>
      </w:r>
      <w:r w:rsidRPr="00646412">
        <w:rPr>
          <w:rFonts w:cs="Calibri" w:hint="cs"/>
          <w:i/>
          <w:sz w:val="18"/>
          <w:szCs w:val="18"/>
          <w:rtl/>
          <w:lang w:bidi="ar-SA"/>
        </w:rPr>
        <w:t>للشهر</w:t>
      </w:r>
      <w:r w:rsidRPr="00646412">
        <w:rPr>
          <w:rFonts w:cs="Calibri"/>
          <w:i/>
          <w:sz w:val="18"/>
          <w:szCs w:val="18"/>
          <w:rtl/>
          <w:lang w:bidi="ar-SA"/>
        </w:rPr>
        <w:t xml:space="preserve"> </w:t>
      </w:r>
      <w:r w:rsidRPr="00646412">
        <w:rPr>
          <w:rFonts w:cs="Calibri" w:hint="cs"/>
          <w:i/>
          <w:sz w:val="18"/>
          <w:szCs w:val="18"/>
          <w:rtl/>
          <w:lang w:bidi="ar-SA"/>
        </w:rPr>
        <w:t>المعني</w:t>
      </w:r>
      <w:r w:rsidRPr="00646412">
        <w:rPr>
          <w:rFonts w:cs="Calibri"/>
          <w:i/>
          <w:sz w:val="18"/>
          <w:szCs w:val="18"/>
          <w:rtl/>
          <w:lang w:bidi="ar-SA"/>
        </w:rPr>
        <w:t xml:space="preserve">، </w:t>
      </w:r>
      <w:r w:rsidRPr="00646412">
        <w:rPr>
          <w:rFonts w:cs="Calibri" w:hint="cs"/>
          <w:i/>
          <w:sz w:val="18"/>
          <w:szCs w:val="18"/>
          <w:rtl/>
          <w:lang w:bidi="ar-SA"/>
        </w:rPr>
        <w:t>يُستخدم</w:t>
      </w:r>
      <w:r w:rsidRPr="00646412">
        <w:rPr>
          <w:rFonts w:cs="Calibri"/>
          <w:i/>
          <w:sz w:val="18"/>
          <w:szCs w:val="18"/>
          <w:rtl/>
          <w:lang w:bidi="ar-SA"/>
        </w:rPr>
        <w:t xml:space="preserve"> </w:t>
      </w:r>
      <w:r w:rsidRPr="00646412">
        <w:rPr>
          <w:rFonts w:cs="Calibri" w:hint="cs"/>
          <w:i/>
          <w:sz w:val="18"/>
          <w:szCs w:val="18"/>
          <w:rtl/>
          <w:lang w:bidi="ar-SA"/>
        </w:rPr>
        <w:t>تقدير</w:t>
      </w:r>
      <w:r w:rsidRPr="00646412">
        <w:rPr>
          <w:rFonts w:cs="Calibri"/>
          <w:i/>
          <w:sz w:val="18"/>
          <w:szCs w:val="18"/>
          <w:rtl/>
          <w:lang w:bidi="ar-SA"/>
        </w:rPr>
        <w:t xml:space="preserve"> </w:t>
      </w:r>
      <w:r w:rsidRPr="00646412">
        <w:rPr>
          <w:rFonts w:cs="Calibri" w:hint="cs"/>
          <w:i/>
          <w:sz w:val="18"/>
          <w:szCs w:val="18"/>
          <w:rtl/>
          <w:lang w:bidi="ar-SA"/>
        </w:rPr>
        <w:t>مبني</w:t>
      </w:r>
      <w:r w:rsidRPr="00646412">
        <w:rPr>
          <w:rFonts w:cs="Calibri"/>
          <w:i/>
          <w:sz w:val="18"/>
          <w:szCs w:val="18"/>
          <w:rtl/>
          <w:lang w:bidi="ar-SA"/>
        </w:rPr>
        <w:t xml:space="preserve"> </w:t>
      </w:r>
      <w:r w:rsidRPr="00646412">
        <w:rPr>
          <w:rFonts w:cs="Calibri" w:hint="cs"/>
          <w:i/>
          <w:sz w:val="18"/>
          <w:szCs w:val="18"/>
          <w:rtl/>
          <w:lang w:bidi="ar-SA"/>
        </w:rPr>
        <w:t>على</w:t>
      </w:r>
      <w:r w:rsidRPr="00646412">
        <w:rPr>
          <w:rFonts w:cs="Calibri"/>
          <w:i/>
          <w:sz w:val="18"/>
          <w:szCs w:val="18"/>
          <w:rtl/>
          <w:lang w:bidi="ar-SA"/>
        </w:rPr>
        <w:t xml:space="preserve"> </w:t>
      </w:r>
      <w:r w:rsidRPr="00646412">
        <w:rPr>
          <w:rFonts w:cs="Calibri" w:hint="cs"/>
          <w:i/>
          <w:sz w:val="18"/>
          <w:szCs w:val="18"/>
          <w:rtl/>
          <w:lang w:bidi="ar-SA"/>
        </w:rPr>
        <w:t>نسبة</w:t>
      </w:r>
      <w:r w:rsidRPr="00646412">
        <w:rPr>
          <w:rFonts w:cs="Calibri"/>
          <w:i/>
          <w:sz w:val="18"/>
          <w:szCs w:val="18"/>
          <w:rtl/>
          <w:lang w:bidi="ar-SA"/>
        </w:rPr>
        <w:t xml:space="preserve"> </w:t>
      </w:r>
      <w:r w:rsidRPr="00646412">
        <w:rPr>
          <w:rFonts w:cs="Calibri" w:hint="cs"/>
          <w:i/>
          <w:sz w:val="18"/>
          <w:szCs w:val="18"/>
          <w:rtl/>
          <w:lang w:bidi="ar-SA"/>
        </w:rPr>
        <w:t>التغير</w:t>
      </w:r>
      <w:r w:rsidRPr="00646412">
        <w:rPr>
          <w:rFonts w:cs="Calibri"/>
          <w:i/>
          <w:sz w:val="18"/>
          <w:szCs w:val="18"/>
          <w:rtl/>
          <w:lang w:bidi="ar-SA"/>
        </w:rPr>
        <w:t xml:space="preserve"> </w:t>
      </w:r>
      <w:r w:rsidRPr="00646412">
        <w:rPr>
          <w:rFonts w:cs="Calibri" w:hint="cs"/>
          <w:i/>
          <w:sz w:val="18"/>
          <w:szCs w:val="18"/>
          <w:rtl/>
          <w:lang w:bidi="ar-SA"/>
        </w:rPr>
        <w:t>الشهري</w:t>
      </w:r>
      <w:r w:rsidRPr="00646412">
        <w:rPr>
          <w:rFonts w:cs="Calibri"/>
          <w:i/>
          <w:sz w:val="18"/>
          <w:szCs w:val="18"/>
          <w:rtl/>
          <w:lang w:bidi="ar-SA"/>
        </w:rPr>
        <w:t xml:space="preserve"> </w:t>
      </w:r>
      <w:r w:rsidRPr="00646412">
        <w:rPr>
          <w:rFonts w:cs="Calibri" w:hint="cs"/>
          <w:i/>
          <w:sz w:val="18"/>
          <w:szCs w:val="18"/>
          <w:rtl/>
          <w:lang w:bidi="ar-SA"/>
        </w:rPr>
        <w:t>استنادًا</w:t>
      </w:r>
      <w:r w:rsidRPr="00646412">
        <w:rPr>
          <w:rFonts w:cs="Calibri"/>
          <w:i/>
          <w:sz w:val="18"/>
          <w:szCs w:val="18"/>
          <w:rtl/>
          <w:lang w:bidi="ar-SA"/>
        </w:rPr>
        <w:t xml:space="preserve"> </w:t>
      </w:r>
      <w:r w:rsidRPr="00646412">
        <w:rPr>
          <w:rFonts w:cs="Calibri" w:hint="cs"/>
          <w:i/>
          <w:sz w:val="18"/>
          <w:szCs w:val="18"/>
          <w:rtl/>
          <w:lang w:bidi="ar-SA"/>
        </w:rPr>
        <w:t>إلى</w:t>
      </w:r>
      <w:r w:rsidRPr="00646412">
        <w:rPr>
          <w:rFonts w:cs="Calibri"/>
          <w:i/>
          <w:sz w:val="18"/>
          <w:szCs w:val="18"/>
          <w:rtl/>
          <w:lang w:bidi="ar-SA"/>
        </w:rPr>
        <w:t xml:space="preserve"> </w:t>
      </w:r>
      <w:r w:rsidRPr="00646412">
        <w:rPr>
          <w:rFonts w:cs="Calibri" w:hint="cs"/>
          <w:i/>
          <w:sz w:val="18"/>
          <w:szCs w:val="18"/>
          <w:rtl/>
          <w:lang w:bidi="ar-SA"/>
        </w:rPr>
        <w:t>معطيات</w:t>
      </w:r>
      <w:r w:rsidRPr="00646412">
        <w:rPr>
          <w:rFonts w:cs="Calibri"/>
          <w:i/>
          <w:sz w:val="18"/>
          <w:szCs w:val="18"/>
          <w:rtl/>
          <w:lang w:bidi="ar-SA"/>
        </w:rPr>
        <w:t xml:space="preserve"> </w:t>
      </w:r>
      <w:r w:rsidRPr="00646412">
        <w:rPr>
          <w:rFonts w:cs="Calibri" w:hint="cs"/>
          <w:i/>
          <w:sz w:val="18"/>
          <w:szCs w:val="18"/>
          <w:rtl/>
          <w:lang w:bidi="ar-SA"/>
        </w:rPr>
        <w:t>يومية</w:t>
      </w:r>
      <w:r w:rsidRPr="00646412">
        <w:rPr>
          <w:rFonts w:cs="Calibri"/>
          <w:i/>
          <w:sz w:val="18"/>
          <w:szCs w:val="18"/>
          <w:rtl/>
          <w:lang w:bidi="ar-SA"/>
        </w:rPr>
        <w:t xml:space="preserve"> </w:t>
      </w:r>
      <w:r w:rsidRPr="00646412">
        <w:rPr>
          <w:rFonts w:cs="Calibri" w:hint="cs"/>
          <w:i/>
          <w:sz w:val="18"/>
          <w:szCs w:val="18"/>
          <w:rtl/>
          <w:lang w:bidi="ar-SA"/>
        </w:rPr>
        <w:t>من</w:t>
      </w:r>
      <w:r w:rsidRPr="00646412">
        <w:rPr>
          <w:rFonts w:cs="Calibri"/>
          <w:i/>
          <w:sz w:val="18"/>
          <w:szCs w:val="18"/>
          <w:rtl/>
          <w:lang w:bidi="ar-SA"/>
        </w:rPr>
        <w:t xml:space="preserve"> </w:t>
      </w:r>
      <w:r w:rsidRPr="00646412">
        <w:rPr>
          <w:rFonts w:cs="Calibri" w:hint="cs"/>
          <w:i/>
          <w:sz w:val="18"/>
          <w:szCs w:val="18"/>
          <w:rtl/>
          <w:lang w:bidi="ar-SA"/>
        </w:rPr>
        <w:t>شركة</w:t>
      </w:r>
      <w:r w:rsidRPr="00646412">
        <w:rPr>
          <w:rFonts w:cs="Calibri"/>
          <w:i/>
          <w:sz w:val="18"/>
          <w:szCs w:val="18"/>
          <w:rtl/>
          <w:lang w:bidi="ar-SA"/>
        </w:rPr>
        <w:t xml:space="preserve"> شركة الخدمات المصرفية الآلية، </w:t>
      </w:r>
      <w:r w:rsidRPr="00646412">
        <w:rPr>
          <w:rFonts w:cs="Calibri" w:hint="cs"/>
          <w:i/>
          <w:sz w:val="18"/>
          <w:szCs w:val="18"/>
          <w:rtl/>
          <w:lang w:bidi="ar-SA"/>
        </w:rPr>
        <w:t>بعد</w:t>
      </w:r>
      <w:r w:rsidRPr="00646412">
        <w:rPr>
          <w:rFonts w:cs="Calibri"/>
          <w:i/>
          <w:sz w:val="18"/>
          <w:szCs w:val="18"/>
          <w:rtl/>
          <w:lang w:bidi="ar-SA"/>
        </w:rPr>
        <w:t xml:space="preserve"> </w:t>
      </w:r>
      <w:r w:rsidRPr="00646412">
        <w:rPr>
          <w:rFonts w:cs="Calibri" w:hint="cs"/>
          <w:i/>
          <w:sz w:val="18"/>
          <w:szCs w:val="18"/>
          <w:rtl/>
          <w:lang w:bidi="ar-SA"/>
        </w:rPr>
        <w:t>خصم</w:t>
      </w:r>
      <w:r w:rsidRPr="00646412">
        <w:rPr>
          <w:rFonts w:cs="Calibri"/>
          <w:i/>
          <w:sz w:val="18"/>
          <w:szCs w:val="18"/>
          <w:rtl/>
          <w:lang w:bidi="ar-SA"/>
        </w:rPr>
        <w:t xml:space="preserve"> </w:t>
      </w:r>
      <w:r w:rsidRPr="00646412">
        <w:rPr>
          <w:rFonts w:cs="Calibri" w:hint="cs"/>
          <w:i/>
          <w:sz w:val="18"/>
          <w:szCs w:val="18"/>
          <w:rtl/>
          <w:lang w:bidi="ar-SA"/>
        </w:rPr>
        <w:t>العوامل</w:t>
      </w:r>
      <w:r w:rsidRPr="00646412">
        <w:rPr>
          <w:rFonts w:cs="Calibri"/>
          <w:i/>
          <w:sz w:val="18"/>
          <w:szCs w:val="18"/>
          <w:rtl/>
          <w:lang w:bidi="ar-SA"/>
        </w:rPr>
        <w:t xml:space="preserve"> </w:t>
      </w:r>
      <w:r w:rsidRPr="00646412">
        <w:rPr>
          <w:rFonts w:cs="Calibri" w:hint="cs"/>
          <w:i/>
          <w:sz w:val="18"/>
          <w:szCs w:val="18"/>
          <w:rtl/>
          <w:lang w:bidi="ar-SA"/>
        </w:rPr>
        <w:t>الموسمية</w:t>
      </w:r>
      <w:r w:rsidRPr="00646412">
        <w:rPr>
          <w:rFonts w:cs="Calibri"/>
          <w:i/>
          <w:sz w:val="18"/>
          <w:szCs w:val="18"/>
          <w:rtl/>
          <w:lang w:bidi="ar-SA"/>
        </w:rPr>
        <w:t>.</w:t>
      </w:r>
    </w:p>
    <w:p w:rsidR="00D406F0" w:rsidRPr="00860ACC" w:rsidRDefault="00D406F0" w:rsidP="00D406F0">
      <w:pPr>
        <w:pStyle w:val="FootnoteText"/>
        <w:jc w:val="both"/>
        <w:rPr>
          <w:rFonts w:ascii="Calibri" w:hAnsi="Calibri" w:cs="Calibri"/>
          <w:iCs/>
          <w:sz w:val="22"/>
          <w:szCs w:val="22"/>
        </w:rPr>
      </w:pPr>
    </w:p>
    <w:p w:rsidR="00D406F0" w:rsidRPr="00D95D04" w:rsidRDefault="00D406F0" w:rsidP="00D406F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7D36"/>
    <w:multiLevelType w:val="hybridMultilevel"/>
    <w:tmpl w:val="9E6ABAF0"/>
    <w:lvl w:ilvl="0" w:tplc="91889826">
      <w:start w:val="1"/>
      <w:numFmt w:val="bullet"/>
      <w:lvlText w:val=""/>
      <w:lvlJc w:val="left"/>
      <w:pPr>
        <w:ind w:left="720" w:hanging="360"/>
      </w:pPr>
      <w:rPr>
        <w:rFonts w:ascii="Wingdings" w:hAnsi="Wingdings" w:hint="default"/>
      </w:rPr>
    </w:lvl>
    <w:lvl w:ilvl="1" w:tplc="7B6668BE" w:tentative="1">
      <w:start w:val="1"/>
      <w:numFmt w:val="bullet"/>
      <w:lvlText w:val="o"/>
      <w:lvlJc w:val="left"/>
      <w:pPr>
        <w:ind w:left="1440" w:hanging="360"/>
      </w:pPr>
      <w:rPr>
        <w:rFonts w:ascii="Courier New" w:hAnsi="Courier New" w:cs="Courier New" w:hint="default"/>
      </w:rPr>
    </w:lvl>
    <w:lvl w:ilvl="2" w:tplc="A07400AE" w:tentative="1">
      <w:start w:val="1"/>
      <w:numFmt w:val="bullet"/>
      <w:lvlText w:val=""/>
      <w:lvlJc w:val="left"/>
      <w:pPr>
        <w:ind w:left="2160" w:hanging="360"/>
      </w:pPr>
      <w:rPr>
        <w:rFonts w:ascii="Wingdings" w:hAnsi="Wingdings" w:hint="default"/>
      </w:rPr>
    </w:lvl>
    <w:lvl w:ilvl="3" w:tplc="76CE5F2C" w:tentative="1">
      <w:start w:val="1"/>
      <w:numFmt w:val="bullet"/>
      <w:lvlText w:val=""/>
      <w:lvlJc w:val="left"/>
      <w:pPr>
        <w:ind w:left="2880" w:hanging="360"/>
      </w:pPr>
      <w:rPr>
        <w:rFonts w:ascii="Symbol" w:hAnsi="Symbol" w:hint="default"/>
      </w:rPr>
    </w:lvl>
    <w:lvl w:ilvl="4" w:tplc="7DC2E930" w:tentative="1">
      <w:start w:val="1"/>
      <w:numFmt w:val="bullet"/>
      <w:lvlText w:val="o"/>
      <w:lvlJc w:val="left"/>
      <w:pPr>
        <w:ind w:left="3600" w:hanging="360"/>
      </w:pPr>
      <w:rPr>
        <w:rFonts w:ascii="Courier New" w:hAnsi="Courier New" w:cs="Courier New" w:hint="default"/>
      </w:rPr>
    </w:lvl>
    <w:lvl w:ilvl="5" w:tplc="9274D924" w:tentative="1">
      <w:start w:val="1"/>
      <w:numFmt w:val="bullet"/>
      <w:lvlText w:val=""/>
      <w:lvlJc w:val="left"/>
      <w:pPr>
        <w:ind w:left="4320" w:hanging="360"/>
      </w:pPr>
      <w:rPr>
        <w:rFonts w:ascii="Wingdings" w:hAnsi="Wingdings" w:hint="default"/>
      </w:rPr>
    </w:lvl>
    <w:lvl w:ilvl="6" w:tplc="E0BAC34C" w:tentative="1">
      <w:start w:val="1"/>
      <w:numFmt w:val="bullet"/>
      <w:lvlText w:val=""/>
      <w:lvlJc w:val="left"/>
      <w:pPr>
        <w:ind w:left="5040" w:hanging="360"/>
      </w:pPr>
      <w:rPr>
        <w:rFonts w:ascii="Symbol" w:hAnsi="Symbol" w:hint="default"/>
      </w:rPr>
    </w:lvl>
    <w:lvl w:ilvl="7" w:tplc="D4B80FFE" w:tentative="1">
      <w:start w:val="1"/>
      <w:numFmt w:val="bullet"/>
      <w:lvlText w:val="o"/>
      <w:lvlJc w:val="left"/>
      <w:pPr>
        <w:ind w:left="5760" w:hanging="360"/>
      </w:pPr>
      <w:rPr>
        <w:rFonts w:ascii="Courier New" w:hAnsi="Courier New" w:cs="Courier New" w:hint="default"/>
      </w:rPr>
    </w:lvl>
    <w:lvl w:ilvl="8" w:tplc="C400B75A" w:tentative="1">
      <w:start w:val="1"/>
      <w:numFmt w:val="bullet"/>
      <w:lvlText w:val=""/>
      <w:lvlJc w:val="left"/>
      <w:pPr>
        <w:ind w:left="6480" w:hanging="360"/>
      </w:pPr>
      <w:rPr>
        <w:rFonts w:ascii="Wingdings" w:hAnsi="Wingdings" w:hint="default"/>
      </w:rPr>
    </w:lvl>
  </w:abstractNum>
  <w:abstractNum w:abstractNumId="2" w15:restartNumberingAfterBreak="0">
    <w:nsid w:val="105D79E0"/>
    <w:multiLevelType w:val="hybridMultilevel"/>
    <w:tmpl w:val="95901ADC"/>
    <w:lvl w:ilvl="0" w:tplc="291805FC">
      <w:start w:val="1"/>
      <w:numFmt w:val="bullet"/>
      <w:lvlText w:val=""/>
      <w:lvlJc w:val="left"/>
      <w:pPr>
        <w:ind w:left="720" w:hanging="360"/>
      </w:pPr>
      <w:rPr>
        <w:rFonts w:ascii="Wingdings" w:hAnsi="Wingdings" w:hint="default"/>
      </w:rPr>
    </w:lvl>
    <w:lvl w:ilvl="1" w:tplc="052A6F6A" w:tentative="1">
      <w:start w:val="1"/>
      <w:numFmt w:val="bullet"/>
      <w:lvlText w:val="o"/>
      <w:lvlJc w:val="left"/>
      <w:pPr>
        <w:ind w:left="1440" w:hanging="360"/>
      </w:pPr>
      <w:rPr>
        <w:rFonts w:ascii="Courier New" w:hAnsi="Courier New" w:cs="Courier New" w:hint="default"/>
      </w:rPr>
    </w:lvl>
    <w:lvl w:ilvl="2" w:tplc="A5789990" w:tentative="1">
      <w:start w:val="1"/>
      <w:numFmt w:val="bullet"/>
      <w:lvlText w:val=""/>
      <w:lvlJc w:val="left"/>
      <w:pPr>
        <w:ind w:left="2160" w:hanging="360"/>
      </w:pPr>
      <w:rPr>
        <w:rFonts w:ascii="Wingdings" w:hAnsi="Wingdings" w:hint="default"/>
      </w:rPr>
    </w:lvl>
    <w:lvl w:ilvl="3" w:tplc="A5702AC6" w:tentative="1">
      <w:start w:val="1"/>
      <w:numFmt w:val="bullet"/>
      <w:lvlText w:val=""/>
      <w:lvlJc w:val="left"/>
      <w:pPr>
        <w:ind w:left="2880" w:hanging="360"/>
      </w:pPr>
      <w:rPr>
        <w:rFonts w:ascii="Symbol" w:hAnsi="Symbol" w:hint="default"/>
      </w:rPr>
    </w:lvl>
    <w:lvl w:ilvl="4" w:tplc="4F5E423E" w:tentative="1">
      <w:start w:val="1"/>
      <w:numFmt w:val="bullet"/>
      <w:lvlText w:val="o"/>
      <w:lvlJc w:val="left"/>
      <w:pPr>
        <w:ind w:left="3600" w:hanging="360"/>
      </w:pPr>
      <w:rPr>
        <w:rFonts w:ascii="Courier New" w:hAnsi="Courier New" w:cs="Courier New" w:hint="default"/>
      </w:rPr>
    </w:lvl>
    <w:lvl w:ilvl="5" w:tplc="D1AC5C42" w:tentative="1">
      <w:start w:val="1"/>
      <w:numFmt w:val="bullet"/>
      <w:lvlText w:val=""/>
      <w:lvlJc w:val="left"/>
      <w:pPr>
        <w:ind w:left="4320" w:hanging="360"/>
      </w:pPr>
      <w:rPr>
        <w:rFonts w:ascii="Wingdings" w:hAnsi="Wingdings" w:hint="default"/>
      </w:rPr>
    </w:lvl>
    <w:lvl w:ilvl="6" w:tplc="C8B2D406" w:tentative="1">
      <w:start w:val="1"/>
      <w:numFmt w:val="bullet"/>
      <w:lvlText w:val=""/>
      <w:lvlJc w:val="left"/>
      <w:pPr>
        <w:ind w:left="5040" w:hanging="360"/>
      </w:pPr>
      <w:rPr>
        <w:rFonts w:ascii="Symbol" w:hAnsi="Symbol" w:hint="default"/>
      </w:rPr>
    </w:lvl>
    <w:lvl w:ilvl="7" w:tplc="6F209C28" w:tentative="1">
      <w:start w:val="1"/>
      <w:numFmt w:val="bullet"/>
      <w:lvlText w:val="o"/>
      <w:lvlJc w:val="left"/>
      <w:pPr>
        <w:ind w:left="5760" w:hanging="360"/>
      </w:pPr>
      <w:rPr>
        <w:rFonts w:ascii="Courier New" w:hAnsi="Courier New" w:cs="Courier New" w:hint="default"/>
      </w:rPr>
    </w:lvl>
    <w:lvl w:ilvl="8" w:tplc="11728AE4" w:tentative="1">
      <w:start w:val="1"/>
      <w:numFmt w:val="bullet"/>
      <w:lvlText w:val=""/>
      <w:lvlJc w:val="left"/>
      <w:pPr>
        <w:ind w:left="6480" w:hanging="360"/>
      </w:pPr>
      <w:rPr>
        <w:rFonts w:ascii="Wingdings" w:hAnsi="Wingdings" w:hint="default"/>
      </w:rPr>
    </w:lvl>
  </w:abstractNum>
  <w:abstractNum w:abstractNumId="3" w15:restartNumberingAfterBreak="0">
    <w:nsid w:val="139D19D6"/>
    <w:multiLevelType w:val="hybridMultilevel"/>
    <w:tmpl w:val="8D602DF6"/>
    <w:lvl w:ilvl="0" w:tplc="F9AAA050">
      <w:start w:val="1"/>
      <w:numFmt w:val="bullet"/>
      <w:lvlText w:val=""/>
      <w:lvlJc w:val="left"/>
      <w:pPr>
        <w:ind w:left="360" w:hanging="360"/>
      </w:pPr>
      <w:rPr>
        <w:rFonts w:ascii="Symbol" w:hAnsi="Symbol" w:hint="default"/>
      </w:rPr>
    </w:lvl>
    <w:lvl w:ilvl="1" w:tplc="94FAC3C4" w:tentative="1">
      <w:start w:val="1"/>
      <w:numFmt w:val="bullet"/>
      <w:lvlText w:val="o"/>
      <w:lvlJc w:val="left"/>
      <w:pPr>
        <w:ind w:left="1080" w:hanging="360"/>
      </w:pPr>
      <w:rPr>
        <w:rFonts w:ascii="Courier New" w:hAnsi="Courier New" w:cs="Courier New" w:hint="default"/>
      </w:rPr>
    </w:lvl>
    <w:lvl w:ilvl="2" w:tplc="B64E5A44" w:tentative="1">
      <w:start w:val="1"/>
      <w:numFmt w:val="bullet"/>
      <w:lvlText w:val=""/>
      <w:lvlJc w:val="left"/>
      <w:pPr>
        <w:ind w:left="1800" w:hanging="360"/>
      </w:pPr>
      <w:rPr>
        <w:rFonts w:ascii="Wingdings" w:hAnsi="Wingdings" w:hint="default"/>
      </w:rPr>
    </w:lvl>
    <w:lvl w:ilvl="3" w:tplc="56847A94" w:tentative="1">
      <w:start w:val="1"/>
      <w:numFmt w:val="bullet"/>
      <w:lvlText w:val=""/>
      <w:lvlJc w:val="left"/>
      <w:pPr>
        <w:ind w:left="2520" w:hanging="360"/>
      </w:pPr>
      <w:rPr>
        <w:rFonts w:ascii="Symbol" w:hAnsi="Symbol" w:hint="default"/>
      </w:rPr>
    </w:lvl>
    <w:lvl w:ilvl="4" w:tplc="07E67258" w:tentative="1">
      <w:start w:val="1"/>
      <w:numFmt w:val="bullet"/>
      <w:lvlText w:val="o"/>
      <w:lvlJc w:val="left"/>
      <w:pPr>
        <w:ind w:left="3240" w:hanging="360"/>
      </w:pPr>
      <w:rPr>
        <w:rFonts w:ascii="Courier New" w:hAnsi="Courier New" w:cs="Courier New" w:hint="default"/>
      </w:rPr>
    </w:lvl>
    <w:lvl w:ilvl="5" w:tplc="FF308B4C" w:tentative="1">
      <w:start w:val="1"/>
      <w:numFmt w:val="bullet"/>
      <w:lvlText w:val=""/>
      <w:lvlJc w:val="left"/>
      <w:pPr>
        <w:ind w:left="3960" w:hanging="360"/>
      </w:pPr>
      <w:rPr>
        <w:rFonts w:ascii="Wingdings" w:hAnsi="Wingdings" w:hint="default"/>
      </w:rPr>
    </w:lvl>
    <w:lvl w:ilvl="6" w:tplc="77BA9B40" w:tentative="1">
      <w:start w:val="1"/>
      <w:numFmt w:val="bullet"/>
      <w:lvlText w:val=""/>
      <w:lvlJc w:val="left"/>
      <w:pPr>
        <w:ind w:left="4680" w:hanging="360"/>
      </w:pPr>
      <w:rPr>
        <w:rFonts w:ascii="Symbol" w:hAnsi="Symbol" w:hint="default"/>
      </w:rPr>
    </w:lvl>
    <w:lvl w:ilvl="7" w:tplc="5FDE4052" w:tentative="1">
      <w:start w:val="1"/>
      <w:numFmt w:val="bullet"/>
      <w:lvlText w:val="o"/>
      <w:lvlJc w:val="left"/>
      <w:pPr>
        <w:ind w:left="5400" w:hanging="360"/>
      </w:pPr>
      <w:rPr>
        <w:rFonts w:ascii="Courier New" w:hAnsi="Courier New" w:cs="Courier New" w:hint="default"/>
      </w:rPr>
    </w:lvl>
    <w:lvl w:ilvl="8" w:tplc="D7F46742" w:tentative="1">
      <w:start w:val="1"/>
      <w:numFmt w:val="bullet"/>
      <w:lvlText w:val=""/>
      <w:lvlJc w:val="left"/>
      <w:pPr>
        <w:ind w:left="6120" w:hanging="360"/>
      </w:pPr>
      <w:rPr>
        <w:rFonts w:ascii="Wingdings" w:hAnsi="Wingdings" w:hint="default"/>
      </w:rPr>
    </w:lvl>
  </w:abstractNum>
  <w:abstractNum w:abstractNumId="4" w15:restartNumberingAfterBreak="0">
    <w:nsid w:val="157C6386"/>
    <w:multiLevelType w:val="hybridMultilevel"/>
    <w:tmpl w:val="2C042564"/>
    <w:lvl w:ilvl="0" w:tplc="6ECE59B8">
      <w:start w:val="1"/>
      <w:numFmt w:val="decimal"/>
      <w:lvlText w:val="%1."/>
      <w:lvlJc w:val="left"/>
      <w:pPr>
        <w:ind w:left="360" w:hanging="360"/>
      </w:pPr>
      <w:rPr>
        <w:rFonts w:eastAsia="Times New Roman" w:hint="default"/>
        <w:b w:val="0"/>
        <w:bCs/>
        <w:color w:val="002060"/>
        <w:sz w:val="28"/>
        <w:szCs w:val="28"/>
      </w:rPr>
    </w:lvl>
    <w:lvl w:ilvl="1" w:tplc="44B2CE50" w:tentative="1">
      <w:start w:val="1"/>
      <w:numFmt w:val="lowerLetter"/>
      <w:lvlText w:val="%2."/>
      <w:lvlJc w:val="left"/>
      <w:pPr>
        <w:ind w:left="1080" w:hanging="360"/>
      </w:pPr>
    </w:lvl>
    <w:lvl w:ilvl="2" w:tplc="6D024542" w:tentative="1">
      <w:start w:val="1"/>
      <w:numFmt w:val="lowerRoman"/>
      <w:lvlText w:val="%3."/>
      <w:lvlJc w:val="right"/>
      <w:pPr>
        <w:ind w:left="1800" w:hanging="180"/>
      </w:pPr>
    </w:lvl>
    <w:lvl w:ilvl="3" w:tplc="7E5E3B5E" w:tentative="1">
      <w:start w:val="1"/>
      <w:numFmt w:val="decimal"/>
      <w:lvlText w:val="%4."/>
      <w:lvlJc w:val="left"/>
      <w:pPr>
        <w:ind w:left="2520" w:hanging="360"/>
      </w:pPr>
    </w:lvl>
    <w:lvl w:ilvl="4" w:tplc="195C6790" w:tentative="1">
      <w:start w:val="1"/>
      <w:numFmt w:val="lowerLetter"/>
      <w:lvlText w:val="%5."/>
      <w:lvlJc w:val="left"/>
      <w:pPr>
        <w:ind w:left="3240" w:hanging="360"/>
      </w:pPr>
    </w:lvl>
    <w:lvl w:ilvl="5" w:tplc="5E160F2C" w:tentative="1">
      <w:start w:val="1"/>
      <w:numFmt w:val="lowerRoman"/>
      <w:lvlText w:val="%6."/>
      <w:lvlJc w:val="right"/>
      <w:pPr>
        <w:ind w:left="3960" w:hanging="180"/>
      </w:pPr>
    </w:lvl>
    <w:lvl w:ilvl="6" w:tplc="71FC3EB2" w:tentative="1">
      <w:start w:val="1"/>
      <w:numFmt w:val="decimal"/>
      <w:lvlText w:val="%7."/>
      <w:lvlJc w:val="left"/>
      <w:pPr>
        <w:ind w:left="4680" w:hanging="360"/>
      </w:pPr>
    </w:lvl>
    <w:lvl w:ilvl="7" w:tplc="B35A24C8" w:tentative="1">
      <w:start w:val="1"/>
      <w:numFmt w:val="lowerLetter"/>
      <w:lvlText w:val="%8."/>
      <w:lvlJc w:val="left"/>
      <w:pPr>
        <w:ind w:left="5400" w:hanging="360"/>
      </w:pPr>
    </w:lvl>
    <w:lvl w:ilvl="8" w:tplc="696A6128"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065C354E">
      <w:start w:val="1"/>
      <w:numFmt w:val="bullet"/>
      <w:lvlText w:val="-"/>
      <w:lvlJc w:val="left"/>
      <w:pPr>
        <w:ind w:left="360" w:hanging="360"/>
      </w:pPr>
      <w:rPr>
        <w:rFonts w:ascii="David" w:eastAsiaTheme="minorHAnsi" w:hAnsi="David" w:cs="David" w:hint="default"/>
      </w:rPr>
    </w:lvl>
    <w:lvl w:ilvl="1" w:tplc="7EB6A694" w:tentative="1">
      <w:start w:val="1"/>
      <w:numFmt w:val="bullet"/>
      <w:lvlText w:val="o"/>
      <w:lvlJc w:val="left"/>
      <w:pPr>
        <w:ind w:left="1080" w:hanging="360"/>
      </w:pPr>
      <w:rPr>
        <w:rFonts w:ascii="Courier New" w:hAnsi="Courier New" w:cs="Courier New" w:hint="default"/>
      </w:rPr>
    </w:lvl>
    <w:lvl w:ilvl="2" w:tplc="E996BD0A" w:tentative="1">
      <w:start w:val="1"/>
      <w:numFmt w:val="bullet"/>
      <w:lvlText w:val=""/>
      <w:lvlJc w:val="left"/>
      <w:pPr>
        <w:ind w:left="1800" w:hanging="360"/>
      </w:pPr>
      <w:rPr>
        <w:rFonts w:ascii="Wingdings" w:hAnsi="Wingdings" w:hint="default"/>
      </w:rPr>
    </w:lvl>
    <w:lvl w:ilvl="3" w:tplc="E3FE370E" w:tentative="1">
      <w:start w:val="1"/>
      <w:numFmt w:val="bullet"/>
      <w:lvlText w:val=""/>
      <w:lvlJc w:val="left"/>
      <w:pPr>
        <w:ind w:left="2520" w:hanging="360"/>
      </w:pPr>
      <w:rPr>
        <w:rFonts w:ascii="Symbol" w:hAnsi="Symbol" w:hint="default"/>
      </w:rPr>
    </w:lvl>
    <w:lvl w:ilvl="4" w:tplc="762E3BB0" w:tentative="1">
      <w:start w:val="1"/>
      <w:numFmt w:val="bullet"/>
      <w:lvlText w:val="o"/>
      <w:lvlJc w:val="left"/>
      <w:pPr>
        <w:ind w:left="3240" w:hanging="360"/>
      </w:pPr>
      <w:rPr>
        <w:rFonts w:ascii="Courier New" w:hAnsi="Courier New" w:cs="Courier New" w:hint="default"/>
      </w:rPr>
    </w:lvl>
    <w:lvl w:ilvl="5" w:tplc="2D9C0732" w:tentative="1">
      <w:start w:val="1"/>
      <w:numFmt w:val="bullet"/>
      <w:lvlText w:val=""/>
      <w:lvlJc w:val="left"/>
      <w:pPr>
        <w:ind w:left="3960" w:hanging="360"/>
      </w:pPr>
      <w:rPr>
        <w:rFonts w:ascii="Wingdings" w:hAnsi="Wingdings" w:hint="default"/>
      </w:rPr>
    </w:lvl>
    <w:lvl w:ilvl="6" w:tplc="51DA7766" w:tentative="1">
      <w:start w:val="1"/>
      <w:numFmt w:val="bullet"/>
      <w:lvlText w:val=""/>
      <w:lvlJc w:val="left"/>
      <w:pPr>
        <w:ind w:left="4680" w:hanging="360"/>
      </w:pPr>
      <w:rPr>
        <w:rFonts w:ascii="Symbol" w:hAnsi="Symbol" w:hint="default"/>
      </w:rPr>
    </w:lvl>
    <w:lvl w:ilvl="7" w:tplc="E3FCFD74" w:tentative="1">
      <w:start w:val="1"/>
      <w:numFmt w:val="bullet"/>
      <w:lvlText w:val="o"/>
      <w:lvlJc w:val="left"/>
      <w:pPr>
        <w:ind w:left="5400" w:hanging="360"/>
      </w:pPr>
      <w:rPr>
        <w:rFonts w:ascii="Courier New" w:hAnsi="Courier New" w:cs="Courier New" w:hint="default"/>
      </w:rPr>
    </w:lvl>
    <w:lvl w:ilvl="8" w:tplc="DE8E8582"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0F967376">
      <w:start w:val="1"/>
      <w:numFmt w:val="bullet"/>
      <w:lvlText w:val=""/>
      <w:lvlJc w:val="left"/>
      <w:pPr>
        <w:ind w:left="360" w:hanging="360"/>
      </w:pPr>
      <w:rPr>
        <w:rFonts w:ascii="Wingdings" w:hAnsi="Wingdings" w:hint="default"/>
      </w:rPr>
    </w:lvl>
    <w:lvl w:ilvl="1" w:tplc="10445412" w:tentative="1">
      <w:start w:val="1"/>
      <w:numFmt w:val="bullet"/>
      <w:lvlText w:val="o"/>
      <w:lvlJc w:val="left"/>
      <w:pPr>
        <w:ind w:left="1080" w:hanging="360"/>
      </w:pPr>
      <w:rPr>
        <w:rFonts w:ascii="Courier New" w:hAnsi="Courier New" w:cs="Courier New" w:hint="default"/>
      </w:rPr>
    </w:lvl>
    <w:lvl w:ilvl="2" w:tplc="9CB4548E" w:tentative="1">
      <w:start w:val="1"/>
      <w:numFmt w:val="bullet"/>
      <w:lvlText w:val=""/>
      <w:lvlJc w:val="left"/>
      <w:pPr>
        <w:ind w:left="1800" w:hanging="360"/>
      </w:pPr>
      <w:rPr>
        <w:rFonts w:ascii="Wingdings" w:hAnsi="Wingdings" w:hint="default"/>
      </w:rPr>
    </w:lvl>
    <w:lvl w:ilvl="3" w:tplc="66AAF302" w:tentative="1">
      <w:start w:val="1"/>
      <w:numFmt w:val="bullet"/>
      <w:lvlText w:val=""/>
      <w:lvlJc w:val="left"/>
      <w:pPr>
        <w:ind w:left="2520" w:hanging="360"/>
      </w:pPr>
      <w:rPr>
        <w:rFonts w:ascii="Symbol" w:hAnsi="Symbol" w:hint="default"/>
      </w:rPr>
    </w:lvl>
    <w:lvl w:ilvl="4" w:tplc="375C13AA" w:tentative="1">
      <w:start w:val="1"/>
      <w:numFmt w:val="bullet"/>
      <w:lvlText w:val="o"/>
      <w:lvlJc w:val="left"/>
      <w:pPr>
        <w:ind w:left="3240" w:hanging="360"/>
      </w:pPr>
      <w:rPr>
        <w:rFonts w:ascii="Courier New" w:hAnsi="Courier New" w:cs="Courier New" w:hint="default"/>
      </w:rPr>
    </w:lvl>
    <w:lvl w:ilvl="5" w:tplc="D78A7E30" w:tentative="1">
      <w:start w:val="1"/>
      <w:numFmt w:val="bullet"/>
      <w:lvlText w:val=""/>
      <w:lvlJc w:val="left"/>
      <w:pPr>
        <w:ind w:left="3960" w:hanging="360"/>
      </w:pPr>
      <w:rPr>
        <w:rFonts w:ascii="Wingdings" w:hAnsi="Wingdings" w:hint="default"/>
      </w:rPr>
    </w:lvl>
    <w:lvl w:ilvl="6" w:tplc="5CDA7D3C" w:tentative="1">
      <w:start w:val="1"/>
      <w:numFmt w:val="bullet"/>
      <w:lvlText w:val=""/>
      <w:lvlJc w:val="left"/>
      <w:pPr>
        <w:ind w:left="4680" w:hanging="360"/>
      </w:pPr>
      <w:rPr>
        <w:rFonts w:ascii="Symbol" w:hAnsi="Symbol" w:hint="default"/>
      </w:rPr>
    </w:lvl>
    <w:lvl w:ilvl="7" w:tplc="E276490E" w:tentative="1">
      <w:start w:val="1"/>
      <w:numFmt w:val="bullet"/>
      <w:lvlText w:val="o"/>
      <w:lvlJc w:val="left"/>
      <w:pPr>
        <w:ind w:left="5400" w:hanging="360"/>
      </w:pPr>
      <w:rPr>
        <w:rFonts w:ascii="Courier New" w:hAnsi="Courier New" w:cs="Courier New" w:hint="default"/>
      </w:rPr>
    </w:lvl>
    <w:lvl w:ilvl="8" w:tplc="F578AF64" w:tentative="1">
      <w:start w:val="1"/>
      <w:numFmt w:val="bullet"/>
      <w:lvlText w:val=""/>
      <w:lvlJc w:val="left"/>
      <w:pPr>
        <w:ind w:left="6120" w:hanging="360"/>
      </w:pPr>
      <w:rPr>
        <w:rFonts w:ascii="Wingdings" w:hAnsi="Wingdings" w:hint="default"/>
      </w:rPr>
    </w:lvl>
  </w:abstractNum>
  <w:abstractNum w:abstractNumId="7" w15:restartNumberingAfterBreak="0">
    <w:nsid w:val="19C834BD"/>
    <w:multiLevelType w:val="hybridMultilevel"/>
    <w:tmpl w:val="480A0F34"/>
    <w:lvl w:ilvl="0" w:tplc="F70C2260">
      <w:start w:val="1"/>
      <w:numFmt w:val="bullet"/>
      <w:lvlText w:val=""/>
      <w:lvlJc w:val="left"/>
      <w:pPr>
        <w:ind w:left="360" w:hanging="360"/>
      </w:pPr>
      <w:rPr>
        <w:rFonts w:ascii="Wingdings" w:hAnsi="Wingdings" w:hint="default"/>
        <w:color w:val="auto"/>
      </w:rPr>
    </w:lvl>
    <w:lvl w:ilvl="1" w:tplc="31C8404E">
      <w:start w:val="1"/>
      <w:numFmt w:val="bullet"/>
      <w:lvlText w:val=""/>
      <w:lvlJc w:val="left"/>
      <w:pPr>
        <w:ind w:left="1080" w:hanging="360"/>
      </w:pPr>
      <w:rPr>
        <w:rFonts w:ascii="Wingdings" w:hAnsi="Wingdings" w:hint="default"/>
      </w:rPr>
    </w:lvl>
    <w:lvl w:ilvl="2" w:tplc="3D08AC9A">
      <w:start w:val="1"/>
      <w:numFmt w:val="bullet"/>
      <w:lvlText w:val=""/>
      <w:lvlJc w:val="left"/>
      <w:pPr>
        <w:ind w:left="1800" w:hanging="360"/>
      </w:pPr>
      <w:rPr>
        <w:rFonts w:ascii="Wingdings" w:hAnsi="Wingdings" w:hint="default"/>
      </w:rPr>
    </w:lvl>
    <w:lvl w:ilvl="3" w:tplc="FAAE693C">
      <w:numFmt w:val="bullet"/>
      <w:lvlText w:val="-"/>
      <w:lvlJc w:val="left"/>
      <w:pPr>
        <w:ind w:left="2520" w:hanging="360"/>
      </w:pPr>
      <w:rPr>
        <w:rFonts w:ascii="David" w:eastAsiaTheme="minorHAnsi" w:hAnsi="David" w:cs="David" w:hint="default"/>
      </w:rPr>
    </w:lvl>
    <w:lvl w:ilvl="4" w:tplc="9888077C" w:tentative="1">
      <w:start w:val="1"/>
      <w:numFmt w:val="bullet"/>
      <w:lvlText w:val="o"/>
      <w:lvlJc w:val="left"/>
      <w:pPr>
        <w:ind w:left="3240" w:hanging="360"/>
      </w:pPr>
      <w:rPr>
        <w:rFonts w:ascii="Courier New" w:hAnsi="Courier New" w:cs="Courier New" w:hint="default"/>
      </w:rPr>
    </w:lvl>
    <w:lvl w:ilvl="5" w:tplc="85D82B42" w:tentative="1">
      <w:start w:val="1"/>
      <w:numFmt w:val="bullet"/>
      <w:lvlText w:val=""/>
      <w:lvlJc w:val="left"/>
      <w:pPr>
        <w:ind w:left="3960" w:hanging="360"/>
      </w:pPr>
      <w:rPr>
        <w:rFonts w:ascii="Wingdings" w:hAnsi="Wingdings" w:hint="default"/>
      </w:rPr>
    </w:lvl>
    <w:lvl w:ilvl="6" w:tplc="0CFC8D0A" w:tentative="1">
      <w:start w:val="1"/>
      <w:numFmt w:val="bullet"/>
      <w:lvlText w:val=""/>
      <w:lvlJc w:val="left"/>
      <w:pPr>
        <w:ind w:left="4680" w:hanging="360"/>
      </w:pPr>
      <w:rPr>
        <w:rFonts w:ascii="Symbol" w:hAnsi="Symbol" w:hint="default"/>
      </w:rPr>
    </w:lvl>
    <w:lvl w:ilvl="7" w:tplc="49083308" w:tentative="1">
      <w:start w:val="1"/>
      <w:numFmt w:val="bullet"/>
      <w:lvlText w:val="o"/>
      <w:lvlJc w:val="left"/>
      <w:pPr>
        <w:ind w:left="5400" w:hanging="360"/>
      </w:pPr>
      <w:rPr>
        <w:rFonts w:ascii="Courier New" w:hAnsi="Courier New" w:cs="Courier New" w:hint="default"/>
      </w:rPr>
    </w:lvl>
    <w:lvl w:ilvl="8" w:tplc="2A0685B8" w:tentative="1">
      <w:start w:val="1"/>
      <w:numFmt w:val="bullet"/>
      <w:lvlText w:val=""/>
      <w:lvlJc w:val="left"/>
      <w:pPr>
        <w:ind w:left="6120" w:hanging="360"/>
      </w:pPr>
      <w:rPr>
        <w:rFonts w:ascii="Wingdings" w:hAnsi="Wingdings" w:hint="default"/>
      </w:rPr>
    </w:lvl>
  </w:abstractNum>
  <w:abstractNum w:abstractNumId="8"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F44EC"/>
    <w:multiLevelType w:val="hybridMultilevel"/>
    <w:tmpl w:val="1C1837E0"/>
    <w:lvl w:ilvl="0" w:tplc="E460C7D0">
      <w:numFmt w:val="bullet"/>
      <w:lvlText w:val="-"/>
      <w:lvlJc w:val="left"/>
      <w:pPr>
        <w:ind w:left="360" w:hanging="360"/>
      </w:pPr>
      <w:rPr>
        <w:rFonts w:ascii="David" w:eastAsia="Times New Roman" w:hAnsi="David" w:cs="David" w:hint="default"/>
      </w:rPr>
    </w:lvl>
    <w:lvl w:ilvl="1" w:tplc="F47AB058" w:tentative="1">
      <w:start w:val="1"/>
      <w:numFmt w:val="bullet"/>
      <w:lvlText w:val="o"/>
      <w:lvlJc w:val="left"/>
      <w:pPr>
        <w:ind w:left="1080" w:hanging="360"/>
      </w:pPr>
      <w:rPr>
        <w:rFonts w:ascii="Courier New" w:hAnsi="Courier New" w:cs="Courier New" w:hint="default"/>
      </w:rPr>
    </w:lvl>
    <w:lvl w:ilvl="2" w:tplc="CE9A9A7C" w:tentative="1">
      <w:start w:val="1"/>
      <w:numFmt w:val="bullet"/>
      <w:lvlText w:val=""/>
      <w:lvlJc w:val="left"/>
      <w:pPr>
        <w:ind w:left="1800" w:hanging="360"/>
      </w:pPr>
      <w:rPr>
        <w:rFonts w:ascii="Wingdings" w:hAnsi="Wingdings" w:hint="default"/>
      </w:rPr>
    </w:lvl>
    <w:lvl w:ilvl="3" w:tplc="196C9638" w:tentative="1">
      <w:start w:val="1"/>
      <w:numFmt w:val="bullet"/>
      <w:lvlText w:val=""/>
      <w:lvlJc w:val="left"/>
      <w:pPr>
        <w:ind w:left="2520" w:hanging="360"/>
      </w:pPr>
      <w:rPr>
        <w:rFonts w:ascii="Symbol" w:hAnsi="Symbol" w:hint="default"/>
      </w:rPr>
    </w:lvl>
    <w:lvl w:ilvl="4" w:tplc="6588A2C2" w:tentative="1">
      <w:start w:val="1"/>
      <w:numFmt w:val="bullet"/>
      <w:lvlText w:val="o"/>
      <w:lvlJc w:val="left"/>
      <w:pPr>
        <w:ind w:left="3240" w:hanging="360"/>
      </w:pPr>
      <w:rPr>
        <w:rFonts w:ascii="Courier New" w:hAnsi="Courier New" w:cs="Courier New" w:hint="default"/>
      </w:rPr>
    </w:lvl>
    <w:lvl w:ilvl="5" w:tplc="57444360" w:tentative="1">
      <w:start w:val="1"/>
      <w:numFmt w:val="bullet"/>
      <w:lvlText w:val=""/>
      <w:lvlJc w:val="left"/>
      <w:pPr>
        <w:ind w:left="3960" w:hanging="360"/>
      </w:pPr>
      <w:rPr>
        <w:rFonts w:ascii="Wingdings" w:hAnsi="Wingdings" w:hint="default"/>
      </w:rPr>
    </w:lvl>
    <w:lvl w:ilvl="6" w:tplc="051A24DA" w:tentative="1">
      <w:start w:val="1"/>
      <w:numFmt w:val="bullet"/>
      <w:lvlText w:val=""/>
      <w:lvlJc w:val="left"/>
      <w:pPr>
        <w:ind w:left="4680" w:hanging="360"/>
      </w:pPr>
      <w:rPr>
        <w:rFonts w:ascii="Symbol" w:hAnsi="Symbol" w:hint="default"/>
      </w:rPr>
    </w:lvl>
    <w:lvl w:ilvl="7" w:tplc="08DAF376" w:tentative="1">
      <w:start w:val="1"/>
      <w:numFmt w:val="bullet"/>
      <w:lvlText w:val="o"/>
      <w:lvlJc w:val="left"/>
      <w:pPr>
        <w:ind w:left="5400" w:hanging="360"/>
      </w:pPr>
      <w:rPr>
        <w:rFonts w:ascii="Courier New" w:hAnsi="Courier New" w:cs="Courier New" w:hint="default"/>
      </w:rPr>
    </w:lvl>
    <w:lvl w:ilvl="8" w:tplc="929AA8FE" w:tentative="1">
      <w:start w:val="1"/>
      <w:numFmt w:val="bullet"/>
      <w:lvlText w:val=""/>
      <w:lvlJc w:val="left"/>
      <w:pPr>
        <w:ind w:left="6120" w:hanging="360"/>
      </w:pPr>
      <w:rPr>
        <w:rFonts w:ascii="Wingdings" w:hAnsi="Wingdings" w:hint="default"/>
      </w:rPr>
    </w:lvl>
  </w:abstractNum>
  <w:abstractNum w:abstractNumId="10" w15:restartNumberingAfterBreak="0">
    <w:nsid w:val="278B3F9E"/>
    <w:multiLevelType w:val="hybridMultilevel"/>
    <w:tmpl w:val="F19A3F68"/>
    <w:lvl w:ilvl="0" w:tplc="782C8AB4">
      <w:start w:val="1"/>
      <w:numFmt w:val="bullet"/>
      <w:lvlText w:val=""/>
      <w:lvlJc w:val="left"/>
      <w:pPr>
        <w:ind w:left="720" w:hanging="360"/>
      </w:pPr>
      <w:rPr>
        <w:rFonts w:ascii="Symbol" w:hAnsi="Symbol" w:hint="default"/>
      </w:rPr>
    </w:lvl>
    <w:lvl w:ilvl="1" w:tplc="A6C0931A" w:tentative="1">
      <w:start w:val="1"/>
      <w:numFmt w:val="bullet"/>
      <w:lvlText w:val="o"/>
      <w:lvlJc w:val="left"/>
      <w:pPr>
        <w:ind w:left="1440" w:hanging="360"/>
      </w:pPr>
      <w:rPr>
        <w:rFonts w:ascii="Courier New" w:hAnsi="Courier New" w:cs="Courier New" w:hint="default"/>
      </w:rPr>
    </w:lvl>
    <w:lvl w:ilvl="2" w:tplc="C02844C8" w:tentative="1">
      <w:start w:val="1"/>
      <w:numFmt w:val="bullet"/>
      <w:lvlText w:val=""/>
      <w:lvlJc w:val="left"/>
      <w:pPr>
        <w:ind w:left="2160" w:hanging="360"/>
      </w:pPr>
      <w:rPr>
        <w:rFonts w:ascii="Wingdings" w:hAnsi="Wingdings" w:hint="default"/>
      </w:rPr>
    </w:lvl>
    <w:lvl w:ilvl="3" w:tplc="2E62BC5A" w:tentative="1">
      <w:start w:val="1"/>
      <w:numFmt w:val="bullet"/>
      <w:lvlText w:val=""/>
      <w:lvlJc w:val="left"/>
      <w:pPr>
        <w:ind w:left="2880" w:hanging="360"/>
      </w:pPr>
      <w:rPr>
        <w:rFonts w:ascii="Symbol" w:hAnsi="Symbol" w:hint="default"/>
      </w:rPr>
    </w:lvl>
    <w:lvl w:ilvl="4" w:tplc="67CC5EA8" w:tentative="1">
      <w:start w:val="1"/>
      <w:numFmt w:val="bullet"/>
      <w:lvlText w:val="o"/>
      <w:lvlJc w:val="left"/>
      <w:pPr>
        <w:ind w:left="3600" w:hanging="360"/>
      </w:pPr>
      <w:rPr>
        <w:rFonts w:ascii="Courier New" w:hAnsi="Courier New" w:cs="Courier New" w:hint="default"/>
      </w:rPr>
    </w:lvl>
    <w:lvl w:ilvl="5" w:tplc="E014008A" w:tentative="1">
      <w:start w:val="1"/>
      <w:numFmt w:val="bullet"/>
      <w:lvlText w:val=""/>
      <w:lvlJc w:val="left"/>
      <w:pPr>
        <w:ind w:left="4320" w:hanging="360"/>
      </w:pPr>
      <w:rPr>
        <w:rFonts w:ascii="Wingdings" w:hAnsi="Wingdings" w:hint="default"/>
      </w:rPr>
    </w:lvl>
    <w:lvl w:ilvl="6" w:tplc="F57EA0BE" w:tentative="1">
      <w:start w:val="1"/>
      <w:numFmt w:val="bullet"/>
      <w:lvlText w:val=""/>
      <w:lvlJc w:val="left"/>
      <w:pPr>
        <w:ind w:left="5040" w:hanging="360"/>
      </w:pPr>
      <w:rPr>
        <w:rFonts w:ascii="Symbol" w:hAnsi="Symbol" w:hint="default"/>
      </w:rPr>
    </w:lvl>
    <w:lvl w:ilvl="7" w:tplc="223005E4" w:tentative="1">
      <w:start w:val="1"/>
      <w:numFmt w:val="bullet"/>
      <w:lvlText w:val="o"/>
      <w:lvlJc w:val="left"/>
      <w:pPr>
        <w:ind w:left="5760" w:hanging="360"/>
      </w:pPr>
      <w:rPr>
        <w:rFonts w:ascii="Courier New" w:hAnsi="Courier New" w:cs="Courier New" w:hint="default"/>
      </w:rPr>
    </w:lvl>
    <w:lvl w:ilvl="8" w:tplc="48684088" w:tentative="1">
      <w:start w:val="1"/>
      <w:numFmt w:val="bullet"/>
      <w:lvlText w:val=""/>
      <w:lvlJc w:val="left"/>
      <w:pPr>
        <w:ind w:left="6480" w:hanging="360"/>
      </w:pPr>
      <w:rPr>
        <w:rFonts w:ascii="Wingdings" w:hAnsi="Wingdings" w:hint="default"/>
      </w:rPr>
    </w:lvl>
  </w:abstractNum>
  <w:abstractNum w:abstractNumId="11" w15:restartNumberingAfterBreak="0">
    <w:nsid w:val="33AE52B0"/>
    <w:multiLevelType w:val="hybridMultilevel"/>
    <w:tmpl w:val="37787044"/>
    <w:lvl w:ilvl="0" w:tplc="BC186138">
      <w:start w:val="1"/>
      <w:numFmt w:val="bullet"/>
      <w:lvlText w:val=""/>
      <w:lvlJc w:val="left"/>
      <w:pPr>
        <w:ind w:left="720" w:hanging="360"/>
      </w:pPr>
      <w:rPr>
        <w:rFonts w:ascii="Symbol" w:hAnsi="Symbol" w:hint="default"/>
      </w:rPr>
    </w:lvl>
    <w:lvl w:ilvl="1" w:tplc="FEFA7B74">
      <w:start w:val="1"/>
      <w:numFmt w:val="bullet"/>
      <w:lvlText w:val="o"/>
      <w:lvlJc w:val="left"/>
      <w:pPr>
        <w:ind w:left="1440" w:hanging="360"/>
      </w:pPr>
      <w:rPr>
        <w:rFonts w:ascii="Courier New" w:hAnsi="Courier New" w:cs="Courier New" w:hint="default"/>
      </w:rPr>
    </w:lvl>
    <w:lvl w:ilvl="2" w:tplc="7796278A">
      <w:start w:val="1"/>
      <w:numFmt w:val="bullet"/>
      <w:lvlText w:val=""/>
      <w:lvlJc w:val="left"/>
      <w:pPr>
        <w:ind w:left="2160" w:hanging="360"/>
      </w:pPr>
      <w:rPr>
        <w:rFonts w:ascii="Wingdings" w:hAnsi="Wingdings" w:hint="default"/>
      </w:rPr>
    </w:lvl>
    <w:lvl w:ilvl="3" w:tplc="60309C48">
      <w:start w:val="1"/>
      <w:numFmt w:val="bullet"/>
      <w:lvlText w:val=""/>
      <w:lvlJc w:val="left"/>
      <w:pPr>
        <w:ind w:left="2880" w:hanging="360"/>
      </w:pPr>
      <w:rPr>
        <w:rFonts w:ascii="Symbol" w:hAnsi="Symbol" w:hint="default"/>
      </w:rPr>
    </w:lvl>
    <w:lvl w:ilvl="4" w:tplc="F49826C2">
      <w:start w:val="1"/>
      <w:numFmt w:val="bullet"/>
      <w:lvlText w:val="o"/>
      <w:lvlJc w:val="left"/>
      <w:pPr>
        <w:ind w:left="3600" w:hanging="360"/>
      </w:pPr>
      <w:rPr>
        <w:rFonts w:ascii="Courier New" w:hAnsi="Courier New" w:cs="Courier New" w:hint="default"/>
      </w:rPr>
    </w:lvl>
    <w:lvl w:ilvl="5" w:tplc="3300D7D4">
      <w:start w:val="1"/>
      <w:numFmt w:val="bullet"/>
      <w:lvlText w:val=""/>
      <w:lvlJc w:val="left"/>
      <w:pPr>
        <w:ind w:left="4320" w:hanging="360"/>
      </w:pPr>
      <w:rPr>
        <w:rFonts w:ascii="Wingdings" w:hAnsi="Wingdings" w:hint="default"/>
      </w:rPr>
    </w:lvl>
    <w:lvl w:ilvl="6" w:tplc="7CF65C68">
      <w:start w:val="1"/>
      <w:numFmt w:val="bullet"/>
      <w:lvlText w:val=""/>
      <w:lvlJc w:val="left"/>
      <w:pPr>
        <w:ind w:left="5040" w:hanging="360"/>
      </w:pPr>
      <w:rPr>
        <w:rFonts w:ascii="Symbol" w:hAnsi="Symbol" w:hint="default"/>
      </w:rPr>
    </w:lvl>
    <w:lvl w:ilvl="7" w:tplc="5D783486">
      <w:start w:val="1"/>
      <w:numFmt w:val="bullet"/>
      <w:lvlText w:val="o"/>
      <w:lvlJc w:val="left"/>
      <w:pPr>
        <w:ind w:left="5760" w:hanging="360"/>
      </w:pPr>
      <w:rPr>
        <w:rFonts w:ascii="Courier New" w:hAnsi="Courier New" w:cs="Courier New" w:hint="default"/>
      </w:rPr>
    </w:lvl>
    <w:lvl w:ilvl="8" w:tplc="75A0E710">
      <w:start w:val="1"/>
      <w:numFmt w:val="bullet"/>
      <w:lvlText w:val=""/>
      <w:lvlJc w:val="left"/>
      <w:pPr>
        <w:ind w:left="6480" w:hanging="360"/>
      </w:pPr>
      <w:rPr>
        <w:rFonts w:ascii="Wingdings" w:hAnsi="Wingdings" w:hint="default"/>
      </w:rPr>
    </w:lvl>
  </w:abstractNum>
  <w:abstractNum w:abstractNumId="12" w15:restartNumberingAfterBreak="0">
    <w:nsid w:val="38E60E9F"/>
    <w:multiLevelType w:val="hybridMultilevel"/>
    <w:tmpl w:val="33606C72"/>
    <w:lvl w:ilvl="0" w:tplc="0A44552C">
      <w:start w:val="1"/>
      <w:numFmt w:val="decimal"/>
      <w:lvlText w:val="%1."/>
      <w:lvlJc w:val="left"/>
      <w:pPr>
        <w:tabs>
          <w:tab w:val="num" w:pos="720"/>
        </w:tabs>
        <w:ind w:left="720" w:hanging="360"/>
      </w:pPr>
    </w:lvl>
    <w:lvl w:ilvl="1" w:tplc="D9982CA4">
      <w:start w:val="1"/>
      <w:numFmt w:val="hebrew2"/>
      <w:lvlText w:val="%2-"/>
      <w:lvlJc w:val="left"/>
      <w:pPr>
        <w:tabs>
          <w:tab w:val="num" w:pos="1440"/>
        </w:tabs>
        <w:ind w:left="1440" w:hanging="360"/>
      </w:pPr>
    </w:lvl>
    <w:lvl w:ilvl="2" w:tplc="FAA63A10" w:tentative="1">
      <w:start w:val="1"/>
      <w:numFmt w:val="decimal"/>
      <w:lvlText w:val="%3."/>
      <w:lvlJc w:val="left"/>
      <w:pPr>
        <w:tabs>
          <w:tab w:val="num" w:pos="2160"/>
        </w:tabs>
        <w:ind w:left="2160" w:hanging="360"/>
      </w:pPr>
    </w:lvl>
    <w:lvl w:ilvl="3" w:tplc="D6644E64" w:tentative="1">
      <w:start w:val="1"/>
      <w:numFmt w:val="decimal"/>
      <w:lvlText w:val="%4."/>
      <w:lvlJc w:val="left"/>
      <w:pPr>
        <w:tabs>
          <w:tab w:val="num" w:pos="2880"/>
        </w:tabs>
        <w:ind w:left="2880" w:hanging="360"/>
      </w:pPr>
    </w:lvl>
    <w:lvl w:ilvl="4" w:tplc="B7CA4CF8" w:tentative="1">
      <w:start w:val="1"/>
      <w:numFmt w:val="decimal"/>
      <w:lvlText w:val="%5."/>
      <w:lvlJc w:val="left"/>
      <w:pPr>
        <w:tabs>
          <w:tab w:val="num" w:pos="3600"/>
        </w:tabs>
        <w:ind w:left="3600" w:hanging="360"/>
      </w:pPr>
    </w:lvl>
    <w:lvl w:ilvl="5" w:tplc="30A69CA0" w:tentative="1">
      <w:start w:val="1"/>
      <w:numFmt w:val="decimal"/>
      <w:lvlText w:val="%6."/>
      <w:lvlJc w:val="left"/>
      <w:pPr>
        <w:tabs>
          <w:tab w:val="num" w:pos="4320"/>
        </w:tabs>
        <w:ind w:left="4320" w:hanging="360"/>
      </w:pPr>
    </w:lvl>
    <w:lvl w:ilvl="6" w:tplc="51A21936" w:tentative="1">
      <w:start w:val="1"/>
      <w:numFmt w:val="decimal"/>
      <w:lvlText w:val="%7."/>
      <w:lvlJc w:val="left"/>
      <w:pPr>
        <w:tabs>
          <w:tab w:val="num" w:pos="5040"/>
        </w:tabs>
        <w:ind w:left="5040" w:hanging="360"/>
      </w:pPr>
    </w:lvl>
    <w:lvl w:ilvl="7" w:tplc="9F7CCD72" w:tentative="1">
      <w:start w:val="1"/>
      <w:numFmt w:val="decimal"/>
      <w:lvlText w:val="%8."/>
      <w:lvlJc w:val="left"/>
      <w:pPr>
        <w:tabs>
          <w:tab w:val="num" w:pos="5760"/>
        </w:tabs>
        <w:ind w:left="5760" w:hanging="360"/>
      </w:pPr>
    </w:lvl>
    <w:lvl w:ilvl="8" w:tplc="42E48B54" w:tentative="1">
      <w:start w:val="1"/>
      <w:numFmt w:val="decimal"/>
      <w:lvlText w:val="%9."/>
      <w:lvlJc w:val="left"/>
      <w:pPr>
        <w:tabs>
          <w:tab w:val="num" w:pos="6480"/>
        </w:tabs>
        <w:ind w:left="6480" w:hanging="360"/>
      </w:pPr>
    </w:lvl>
  </w:abstractNum>
  <w:abstractNum w:abstractNumId="13" w15:restartNumberingAfterBreak="0">
    <w:nsid w:val="40CA49A5"/>
    <w:multiLevelType w:val="hybridMultilevel"/>
    <w:tmpl w:val="D488128E"/>
    <w:lvl w:ilvl="0" w:tplc="75D4CDAE">
      <w:start w:val="1"/>
      <w:numFmt w:val="bullet"/>
      <w:lvlText w:val=""/>
      <w:lvlJc w:val="left"/>
      <w:pPr>
        <w:ind w:left="1080" w:hanging="360"/>
      </w:pPr>
      <w:rPr>
        <w:rFonts w:ascii="Wingdings" w:hAnsi="Wingdings" w:hint="default"/>
      </w:rPr>
    </w:lvl>
    <w:lvl w:ilvl="1" w:tplc="0774565C" w:tentative="1">
      <w:start w:val="1"/>
      <w:numFmt w:val="bullet"/>
      <w:lvlText w:val="o"/>
      <w:lvlJc w:val="left"/>
      <w:pPr>
        <w:ind w:left="1800" w:hanging="360"/>
      </w:pPr>
      <w:rPr>
        <w:rFonts w:ascii="Courier New" w:hAnsi="Courier New" w:cs="Courier New" w:hint="default"/>
      </w:rPr>
    </w:lvl>
    <w:lvl w:ilvl="2" w:tplc="8C7C127C" w:tentative="1">
      <w:start w:val="1"/>
      <w:numFmt w:val="bullet"/>
      <w:lvlText w:val=""/>
      <w:lvlJc w:val="left"/>
      <w:pPr>
        <w:ind w:left="2520" w:hanging="360"/>
      </w:pPr>
      <w:rPr>
        <w:rFonts w:ascii="Wingdings" w:hAnsi="Wingdings" w:hint="default"/>
      </w:rPr>
    </w:lvl>
    <w:lvl w:ilvl="3" w:tplc="9D2640F4" w:tentative="1">
      <w:start w:val="1"/>
      <w:numFmt w:val="bullet"/>
      <w:lvlText w:val=""/>
      <w:lvlJc w:val="left"/>
      <w:pPr>
        <w:ind w:left="3240" w:hanging="360"/>
      </w:pPr>
      <w:rPr>
        <w:rFonts w:ascii="Symbol" w:hAnsi="Symbol" w:hint="default"/>
      </w:rPr>
    </w:lvl>
    <w:lvl w:ilvl="4" w:tplc="600E935A" w:tentative="1">
      <w:start w:val="1"/>
      <w:numFmt w:val="bullet"/>
      <w:lvlText w:val="o"/>
      <w:lvlJc w:val="left"/>
      <w:pPr>
        <w:ind w:left="3960" w:hanging="360"/>
      </w:pPr>
      <w:rPr>
        <w:rFonts w:ascii="Courier New" w:hAnsi="Courier New" w:cs="Courier New" w:hint="default"/>
      </w:rPr>
    </w:lvl>
    <w:lvl w:ilvl="5" w:tplc="4C221064" w:tentative="1">
      <w:start w:val="1"/>
      <w:numFmt w:val="bullet"/>
      <w:lvlText w:val=""/>
      <w:lvlJc w:val="left"/>
      <w:pPr>
        <w:ind w:left="4680" w:hanging="360"/>
      </w:pPr>
      <w:rPr>
        <w:rFonts w:ascii="Wingdings" w:hAnsi="Wingdings" w:hint="default"/>
      </w:rPr>
    </w:lvl>
    <w:lvl w:ilvl="6" w:tplc="3F8AF1CC" w:tentative="1">
      <w:start w:val="1"/>
      <w:numFmt w:val="bullet"/>
      <w:lvlText w:val=""/>
      <w:lvlJc w:val="left"/>
      <w:pPr>
        <w:ind w:left="5400" w:hanging="360"/>
      </w:pPr>
      <w:rPr>
        <w:rFonts w:ascii="Symbol" w:hAnsi="Symbol" w:hint="default"/>
      </w:rPr>
    </w:lvl>
    <w:lvl w:ilvl="7" w:tplc="B88C87FA" w:tentative="1">
      <w:start w:val="1"/>
      <w:numFmt w:val="bullet"/>
      <w:lvlText w:val="o"/>
      <w:lvlJc w:val="left"/>
      <w:pPr>
        <w:ind w:left="6120" w:hanging="360"/>
      </w:pPr>
      <w:rPr>
        <w:rFonts w:ascii="Courier New" w:hAnsi="Courier New" w:cs="Courier New" w:hint="default"/>
      </w:rPr>
    </w:lvl>
    <w:lvl w:ilvl="8" w:tplc="F92CD5D8" w:tentative="1">
      <w:start w:val="1"/>
      <w:numFmt w:val="bullet"/>
      <w:lvlText w:val=""/>
      <w:lvlJc w:val="left"/>
      <w:pPr>
        <w:ind w:left="6840" w:hanging="360"/>
      </w:pPr>
      <w:rPr>
        <w:rFonts w:ascii="Wingdings" w:hAnsi="Wingdings" w:hint="default"/>
      </w:rPr>
    </w:lvl>
  </w:abstractNum>
  <w:abstractNum w:abstractNumId="14" w15:restartNumberingAfterBreak="0">
    <w:nsid w:val="438912EE"/>
    <w:multiLevelType w:val="hybridMultilevel"/>
    <w:tmpl w:val="58729F30"/>
    <w:lvl w:ilvl="0" w:tplc="691EFD80">
      <w:start w:val="1"/>
      <w:numFmt w:val="decimal"/>
      <w:lvlText w:val="%1."/>
      <w:lvlJc w:val="left"/>
      <w:pPr>
        <w:ind w:left="360" w:hanging="360"/>
      </w:pPr>
      <w:rPr>
        <w:rFonts w:hint="default"/>
      </w:rPr>
    </w:lvl>
    <w:lvl w:ilvl="1" w:tplc="9AD0C324" w:tentative="1">
      <w:start w:val="1"/>
      <w:numFmt w:val="lowerLetter"/>
      <w:lvlText w:val="%2."/>
      <w:lvlJc w:val="left"/>
      <w:pPr>
        <w:ind w:left="1079" w:hanging="360"/>
      </w:pPr>
    </w:lvl>
    <w:lvl w:ilvl="2" w:tplc="CFB02B66" w:tentative="1">
      <w:start w:val="1"/>
      <w:numFmt w:val="lowerRoman"/>
      <w:lvlText w:val="%3."/>
      <w:lvlJc w:val="right"/>
      <w:pPr>
        <w:ind w:left="1799" w:hanging="180"/>
      </w:pPr>
    </w:lvl>
    <w:lvl w:ilvl="3" w:tplc="4B3491F4" w:tentative="1">
      <w:start w:val="1"/>
      <w:numFmt w:val="decimal"/>
      <w:lvlText w:val="%4."/>
      <w:lvlJc w:val="left"/>
      <w:pPr>
        <w:ind w:left="2519" w:hanging="360"/>
      </w:pPr>
    </w:lvl>
    <w:lvl w:ilvl="4" w:tplc="C4AEC074" w:tentative="1">
      <w:start w:val="1"/>
      <w:numFmt w:val="lowerLetter"/>
      <w:lvlText w:val="%5."/>
      <w:lvlJc w:val="left"/>
      <w:pPr>
        <w:ind w:left="3239" w:hanging="360"/>
      </w:pPr>
    </w:lvl>
    <w:lvl w:ilvl="5" w:tplc="9E826A0E" w:tentative="1">
      <w:start w:val="1"/>
      <w:numFmt w:val="lowerRoman"/>
      <w:lvlText w:val="%6."/>
      <w:lvlJc w:val="right"/>
      <w:pPr>
        <w:ind w:left="3959" w:hanging="180"/>
      </w:pPr>
    </w:lvl>
    <w:lvl w:ilvl="6" w:tplc="1FD206D6" w:tentative="1">
      <w:start w:val="1"/>
      <w:numFmt w:val="decimal"/>
      <w:lvlText w:val="%7."/>
      <w:lvlJc w:val="left"/>
      <w:pPr>
        <w:ind w:left="4679" w:hanging="360"/>
      </w:pPr>
    </w:lvl>
    <w:lvl w:ilvl="7" w:tplc="A4D4FE40" w:tentative="1">
      <w:start w:val="1"/>
      <w:numFmt w:val="lowerLetter"/>
      <w:lvlText w:val="%8."/>
      <w:lvlJc w:val="left"/>
      <w:pPr>
        <w:ind w:left="5399" w:hanging="360"/>
      </w:pPr>
    </w:lvl>
    <w:lvl w:ilvl="8" w:tplc="7B12BDB4" w:tentative="1">
      <w:start w:val="1"/>
      <w:numFmt w:val="lowerRoman"/>
      <w:lvlText w:val="%9."/>
      <w:lvlJc w:val="right"/>
      <w:pPr>
        <w:ind w:left="6119" w:hanging="180"/>
      </w:pPr>
    </w:lvl>
  </w:abstractNum>
  <w:abstractNum w:abstractNumId="15" w15:restartNumberingAfterBreak="0">
    <w:nsid w:val="57FE0056"/>
    <w:multiLevelType w:val="hybridMultilevel"/>
    <w:tmpl w:val="3E1638A6"/>
    <w:lvl w:ilvl="0" w:tplc="11CE8848">
      <w:start w:val="1"/>
      <w:numFmt w:val="bullet"/>
      <w:lvlText w:val=""/>
      <w:lvlJc w:val="left"/>
      <w:pPr>
        <w:ind w:left="720" w:hanging="360"/>
      </w:pPr>
      <w:rPr>
        <w:rFonts w:ascii="Symbol" w:hAnsi="Symbol" w:hint="default"/>
      </w:rPr>
    </w:lvl>
    <w:lvl w:ilvl="1" w:tplc="C21AF3E4">
      <w:start w:val="1"/>
      <w:numFmt w:val="bullet"/>
      <w:lvlText w:val="o"/>
      <w:lvlJc w:val="left"/>
      <w:pPr>
        <w:ind w:left="1440" w:hanging="360"/>
      </w:pPr>
      <w:rPr>
        <w:rFonts w:ascii="Courier New" w:hAnsi="Courier New" w:cs="Courier New" w:hint="default"/>
      </w:rPr>
    </w:lvl>
    <w:lvl w:ilvl="2" w:tplc="27FEB38A">
      <w:start w:val="1"/>
      <w:numFmt w:val="bullet"/>
      <w:lvlText w:val=""/>
      <w:lvlJc w:val="left"/>
      <w:pPr>
        <w:ind w:left="2160" w:hanging="360"/>
      </w:pPr>
      <w:rPr>
        <w:rFonts w:ascii="Wingdings" w:hAnsi="Wingdings" w:hint="default"/>
      </w:rPr>
    </w:lvl>
    <w:lvl w:ilvl="3" w:tplc="5D18C5A0">
      <w:start w:val="1"/>
      <w:numFmt w:val="bullet"/>
      <w:lvlText w:val=""/>
      <w:lvlJc w:val="left"/>
      <w:pPr>
        <w:ind w:left="2880" w:hanging="360"/>
      </w:pPr>
      <w:rPr>
        <w:rFonts w:ascii="Symbol" w:hAnsi="Symbol" w:hint="default"/>
      </w:rPr>
    </w:lvl>
    <w:lvl w:ilvl="4" w:tplc="3842CC2E">
      <w:start w:val="1"/>
      <w:numFmt w:val="bullet"/>
      <w:lvlText w:val="o"/>
      <w:lvlJc w:val="left"/>
      <w:pPr>
        <w:ind w:left="3600" w:hanging="360"/>
      </w:pPr>
      <w:rPr>
        <w:rFonts w:ascii="Courier New" w:hAnsi="Courier New" w:cs="Courier New" w:hint="default"/>
      </w:rPr>
    </w:lvl>
    <w:lvl w:ilvl="5" w:tplc="B8F0679A">
      <w:start w:val="1"/>
      <w:numFmt w:val="bullet"/>
      <w:lvlText w:val=""/>
      <w:lvlJc w:val="left"/>
      <w:pPr>
        <w:ind w:left="4320" w:hanging="360"/>
      </w:pPr>
      <w:rPr>
        <w:rFonts w:ascii="Wingdings" w:hAnsi="Wingdings" w:hint="default"/>
      </w:rPr>
    </w:lvl>
    <w:lvl w:ilvl="6" w:tplc="1C7AD94C">
      <w:start w:val="1"/>
      <w:numFmt w:val="bullet"/>
      <w:lvlText w:val=""/>
      <w:lvlJc w:val="left"/>
      <w:pPr>
        <w:ind w:left="5040" w:hanging="360"/>
      </w:pPr>
      <w:rPr>
        <w:rFonts w:ascii="Symbol" w:hAnsi="Symbol" w:hint="default"/>
      </w:rPr>
    </w:lvl>
    <w:lvl w:ilvl="7" w:tplc="B9FEC40E">
      <w:start w:val="1"/>
      <w:numFmt w:val="bullet"/>
      <w:lvlText w:val="o"/>
      <w:lvlJc w:val="left"/>
      <w:pPr>
        <w:ind w:left="5760" w:hanging="360"/>
      </w:pPr>
      <w:rPr>
        <w:rFonts w:ascii="Courier New" w:hAnsi="Courier New" w:cs="Courier New" w:hint="default"/>
      </w:rPr>
    </w:lvl>
    <w:lvl w:ilvl="8" w:tplc="C930E790">
      <w:start w:val="1"/>
      <w:numFmt w:val="bullet"/>
      <w:lvlText w:val=""/>
      <w:lvlJc w:val="left"/>
      <w:pPr>
        <w:ind w:left="6480" w:hanging="360"/>
      </w:pPr>
      <w:rPr>
        <w:rFonts w:ascii="Wingdings" w:hAnsi="Wingdings" w:hint="default"/>
      </w:rPr>
    </w:lvl>
  </w:abstractNum>
  <w:abstractNum w:abstractNumId="16" w15:restartNumberingAfterBreak="0">
    <w:nsid w:val="61F12BEA"/>
    <w:multiLevelType w:val="hybridMultilevel"/>
    <w:tmpl w:val="D4BA8082"/>
    <w:lvl w:ilvl="0" w:tplc="98346C2E">
      <w:start w:val="1"/>
      <w:numFmt w:val="bullet"/>
      <w:lvlText w:val=""/>
      <w:lvlJc w:val="left"/>
      <w:pPr>
        <w:ind w:left="1080" w:hanging="360"/>
      </w:pPr>
      <w:rPr>
        <w:rFonts w:ascii="Wingdings" w:hAnsi="Wingdings" w:hint="default"/>
      </w:rPr>
    </w:lvl>
    <w:lvl w:ilvl="1" w:tplc="7A9AFE5C" w:tentative="1">
      <w:start w:val="1"/>
      <w:numFmt w:val="bullet"/>
      <w:lvlText w:val="o"/>
      <w:lvlJc w:val="left"/>
      <w:pPr>
        <w:ind w:left="1800" w:hanging="360"/>
      </w:pPr>
      <w:rPr>
        <w:rFonts w:ascii="Courier New" w:hAnsi="Courier New" w:cs="Courier New" w:hint="default"/>
      </w:rPr>
    </w:lvl>
    <w:lvl w:ilvl="2" w:tplc="D4B833DC" w:tentative="1">
      <w:start w:val="1"/>
      <w:numFmt w:val="bullet"/>
      <w:lvlText w:val=""/>
      <w:lvlJc w:val="left"/>
      <w:pPr>
        <w:ind w:left="2520" w:hanging="360"/>
      </w:pPr>
      <w:rPr>
        <w:rFonts w:ascii="Wingdings" w:hAnsi="Wingdings" w:hint="default"/>
      </w:rPr>
    </w:lvl>
    <w:lvl w:ilvl="3" w:tplc="DDAA7860" w:tentative="1">
      <w:start w:val="1"/>
      <w:numFmt w:val="bullet"/>
      <w:lvlText w:val=""/>
      <w:lvlJc w:val="left"/>
      <w:pPr>
        <w:ind w:left="3240" w:hanging="360"/>
      </w:pPr>
      <w:rPr>
        <w:rFonts w:ascii="Symbol" w:hAnsi="Symbol" w:hint="default"/>
      </w:rPr>
    </w:lvl>
    <w:lvl w:ilvl="4" w:tplc="903A85CA" w:tentative="1">
      <w:start w:val="1"/>
      <w:numFmt w:val="bullet"/>
      <w:lvlText w:val="o"/>
      <w:lvlJc w:val="left"/>
      <w:pPr>
        <w:ind w:left="3960" w:hanging="360"/>
      </w:pPr>
      <w:rPr>
        <w:rFonts w:ascii="Courier New" w:hAnsi="Courier New" w:cs="Courier New" w:hint="default"/>
      </w:rPr>
    </w:lvl>
    <w:lvl w:ilvl="5" w:tplc="2D187E06" w:tentative="1">
      <w:start w:val="1"/>
      <w:numFmt w:val="bullet"/>
      <w:lvlText w:val=""/>
      <w:lvlJc w:val="left"/>
      <w:pPr>
        <w:ind w:left="4680" w:hanging="360"/>
      </w:pPr>
      <w:rPr>
        <w:rFonts w:ascii="Wingdings" w:hAnsi="Wingdings" w:hint="default"/>
      </w:rPr>
    </w:lvl>
    <w:lvl w:ilvl="6" w:tplc="09D69D64" w:tentative="1">
      <w:start w:val="1"/>
      <w:numFmt w:val="bullet"/>
      <w:lvlText w:val=""/>
      <w:lvlJc w:val="left"/>
      <w:pPr>
        <w:ind w:left="5400" w:hanging="360"/>
      </w:pPr>
      <w:rPr>
        <w:rFonts w:ascii="Symbol" w:hAnsi="Symbol" w:hint="default"/>
      </w:rPr>
    </w:lvl>
    <w:lvl w:ilvl="7" w:tplc="76FCFD3C" w:tentative="1">
      <w:start w:val="1"/>
      <w:numFmt w:val="bullet"/>
      <w:lvlText w:val="o"/>
      <w:lvlJc w:val="left"/>
      <w:pPr>
        <w:ind w:left="6120" w:hanging="360"/>
      </w:pPr>
      <w:rPr>
        <w:rFonts w:ascii="Courier New" w:hAnsi="Courier New" w:cs="Courier New" w:hint="default"/>
      </w:rPr>
    </w:lvl>
    <w:lvl w:ilvl="8" w:tplc="905A4616" w:tentative="1">
      <w:start w:val="1"/>
      <w:numFmt w:val="bullet"/>
      <w:lvlText w:val=""/>
      <w:lvlJc w:val="left"/>
      <w:pPr>
        <w:ind w:left="6840" w:hanging="360"/>
      </w:pPr>
      <w:rPr>
        <w:rFonts w:ascii="Wingdings" w:hAnsi="Wingdings" w:hint="default"/>
      </w:rPr>
    </w:lvl>
  </w:abstractNum>
  <w:abstractNum w:abstractNumId="17" w15:restartNumberingAfterBreak="0">
    <w:nsid w:val="623A0EE0"/>
    <w:multiLevelType w:val="hybridMultilevel"/>
    <w:tmpl w:val="A3A22F8E"/>
    <w:lvl w:ilvl="0" w:tplc="9D5655A6">
      <w:start w:val="1"/>
      <w:numFmt w:val="bullet"/>
      <w:lvlText w:val=""/>
      <w:lvlJc w:val="left"/>
      <w:pPr>
        <w:ind w:left="720" w:hanging="360"/>
      </w:pPr>
      <w:rPr>
        <w:rFonts w:ascii="Wingdings" w:hAnsi="Wingdings" w:hint="default"/>
      </w:rPr>
    </w:lvl>
    <w:lvl w:ilvl="1" w:tplc="3B50ECE0" w:tentative="1">
      <w:start w:val="1"/>
      <w:numFmt w:val="bullet"/>
      <w:lvlText w:val="o"/>
      <w:lvlJc w:val="left"/>
      <w:pPr>
        <w:ind w:left="1440" w:hanging="360"/>
      </w:pPr>
      <w:rPr>
        <w:rFonts w:ascii="Courier New" w:hAnsi="Courier New" w:cs="Courier New" w:hint="default"/>
      </w:rPr>
    </w:lvl>
    <w:lvl w:ilvl="2" w:tplc="0658A562" w:tentative="1">
      <w:start w:val="1"/>
      <w:numFmt w:val="bullet"/>
      <w:lvlText w:val=""/>
      <w:lvlJc w:val="left"/>
      <w:pPr>
        <w:ind w:left="2160" w:hanging="360"/>
      </w:pPr>
      <w:rPr>
        <w:rFonts w:ascii="Wingdings" w:hAnsi="Wingdings" w:hint="default"/>
      </w:rPr>
    </w:lvl>
    <w:lvl w:ilvl="3" w:tplc="1FA6662A" w:tentative="1">
      <w:start w:val="1"/>
      <w:numFmt w:val="bullet"/>
      <w:lvlText w:val=""/>
      <w:lvlJc w:val="left"/>
      <w:pPr>
        <w:ind w:left="2880" w:hanging="360"/>
      </w:pPr>
      <w:rPr>
        <w:rFonts w:ascii="Symbol" w:hAnsi="Symbol" w:hint="default"/>
      </w:rPr>
    </w:lvl>
    <w:lvl w:ilvl="4" w:tplc="AFC45EA8" w:tentative="1">
      <w:start w:val="1"/>
      <w:numFmt w:val="bullet"/>
      <w:lvlText w:val="o"/>
      <w:lvlJc w:val="left"/>
      <w:pPr>
        <w:ind w:left="3600" w:hanging="360"/>
      </w:pPr>
      <w:rPr>
        <w:rFonts w:ascii="Courier New" w:hAnsi="Courier New" w:cs="Courier New" w:hint="default"/>
      </w:rPr>
    </w:lvl>
    <w:lvl w:ilvl="5" w:tplc="AC8ABBAA" w:tentative="1">
      <w:start w:val="1"/>
      <w:numFmt w:val="bullet"/>
      <w:lvlText w:val=""/>
      <w:lvlJc w:val="left"/>
      <w:pPr>
        <w:ind w:left="4320" w:hanging="360"/>
      </w:pPr>
      <w:rPr>
        <w:rFonts w:ascii="Wingdings" w:hAnsi="Wingdings" w:hint="default"/>
      </w:rPr>
    </w:lvl>
    <w:lvl w:ilvl="6" w:tplc="193EB532" w:tentative="1">
      <w:start w:val="1"/>
      <w:numFmt w:val="bullet"/>
      <w:lvlText w:val=""/>
      <w:lvlJc w:val="left"/>
      <w:pPr>
        <w:ind w:left="5040" w:hanging="360"/>
      </w:pPr>
      <w:rPr>
        <w:rFonts w:ascii="Symbol" w:hAnsi="Symbol" w:hint="default"/>
      </w:rPr>
    </w:lvl>
    <w:lvl w:ilvl="7" w:tplc="D03E7F6A" w:tentative="1">
      <w:start w:val="1"/>
      <w:numFmt w:val="bullet"/>
      <w:lvlText w:val="o"/>
      <w:lvlJc w:val="left"/>
      <w:pPr>
        <w:ind w:left="5760" w:hanging="360"/>
      </w:pPr>
      <w:rPr>
        <w:rFonts w:ascii="Courier New" w:hAnsi="Courier New" w:cs="Courier New" w:hint="default"/>
      </w:rPr>
    </w:lvl>
    <w:lvl w:ilvl="8" w:tplc="6DDE3B76" w:tentative="1">
      <w:start w:val="1"/>
      <w:numFmt w:val="bullet"/>
      <w:lvlText w:val=""/>
      <w:lvlJc w:val="left"/>
      <w:pPr>
        <w:ind w:left="6480" w:hanging="360"/>
      </w:pPr>
      <w:rPr>
        <w:rFonts w:ascii="Wingdings" w:hAnsi="Wingdings" w:hint="default"/>
      </w:rPr>
    </w:lvl>
  </w:abstractNum>
  <w:abstractNum w:abstractNumId="18" w15:restartNumberingAfterBreak="0">
    <w:nsid w:val="63C721C9"/>
    <w:multiLevelType w:val="hybridMultilevel"/>
    <w:tmpl w:val="8EB677D8"/>
    <w:lvl w:ilvl="0" w:tplc="DE9244DC">
      <w:start w:val="1"/>
      <w:numFmt w:val="bullet"/>
      <w:lvlText w:val=""/>
      <w:lvlJc w:val="left"/>
      <w:pPr>
        <w:tabs>
          <w:tab w:val="num" w:pos="720"/>
        </w:tabs>
        <w:ind w:left="720" w:hanging="360"/>
      </w:pPr>
      <w:rPr>
        <w:rFonts w:ascii="Wingdings" w:hAnsi="Wingdings" w:hint="default"/>
      </w:rPr>
    </w:lvl>
    <w:lvl w:ilvl="1" w:tplc="3678EA66">
      <w:start w:val="1"/>
      <w:numFmt w:val="bullet"/>
      <w:lvlText w:val=""/>
      <w:lvlJc w:val="left"/>
      <w:pPr>
        <w:tabs>
          <w:tab w:val="num" w:pos="1440"/>
        </w:tabs>
        <w:ind w:left="1440" w:hanging="360"/>
      </w:pPr>
      <w:rPr>
        <w:rFonts w:ascii="Wingdings" w:hAnsi="Wingdings" w:hint="default"/>
      </w:rPr>
    </w:lvl>
    <w:lvl w:ilvl="2" w:tplc="DF6A7504">
      <w:start w:val="1"/>
      <w:numFmt w:val="bullet"/>
      <w:lvlText w:val=""/>
      <w:lvlJc w:val="left"/>
      <w:pPr>
        <w:tabs>
          <w:tab w:val="num" w:pos="2160"/>
        </w:tabs>
        <w:ind w:left="2160" w:hanging="360"/>
      </w:pPr>
      <w:rPr>
        <w:rFonts w:ascii="Wingdings" w:hAnsi="Wingdings" w:hint="default"/>
      </w:rPr>
    </w:lvl>
    <w:lvl w:ilvl="3" w:tplc="87AAFAC2">
      <w:start w:val="1"/>
      <w:numFmt w:val="bullet"/>
      <w:lvlText w:val=""/>
      <w:lvlJc w:val="left"/>
      <w:pPr>
        <w:tabs>
          <w:tab w:val="num" w:pos="2880"/>
        </w:tabs>
        <w:ind w:left="2880" w:hanging="360"/>
      </w:pPr>
      <w:rPr>
        <w:rFonts w:ascii="Wingdings" w:hAnsi="Wingdings" w:hint="default"/>
      </w:rPr>
    </w:lvl>
    <w:lvl w:ilvl="4" w:tplc="7ACED2E8">
      <w:start w:val="1"/>
      <w:numFmt w:val="bullet"/>
      <w:lvlText w:val=""/>
      <w:lvlJc w:val="left"/>
      <w:pPr>
        <w:tabs>
          <w:tab w:val="num" w:pos="3600"/>
        </w:tabs>
        <w:ind w:left="3600" w:hanging="360"/>
      </w:pPr>
      <w:rPr>
        <w:rFonts w:ascii="Wingdings" w:hAnsi="Wingdings" w:hint="default"/>
      </w:rPr>
    </w:lvl>
    <w:lvl w:ilvl="5" w:tplc="98C416E6">
      <w:start w:val="1"/>
      <w:numFmt w:val="bullet"/>
      <w:lvlText w:val=""/>
      <w:lvlJc w:val="left"/>
      <w:pPr>
        <w:tabs>
          <w:tab w:val="num" w:pos="4320"/>
        </w:tabs>
        <w:ind w:left="4320" w:hanging="360"/>
      </w:pPr>
      <w:rPr>
        <w:rFonts w:ascii="Wingdings" w:hAnsi="Wingdings" w:hint="default"/>
      </w:rPr>
    </w:lvl>
    <w:lvl w:ilvl="6" w:tplc="DA36C7CC">
      <w:start w:val="1"/>
      <w:numFmt w:val="bullet"/>
      <w:lvlText w:val=""/>
      <w:lvlJc w:val="left"/>
      <w:pPr>
        <w:tabs>
          <w:tab w:val="num" w:pos="5040"/>
        </w:tabs>
        <w:ind w:left="5040" w:hanging="360"/>
      </w:pPr>
      <w:rPr>
        <w:rFonts w:ascii="Wingdings" w:hAnsi="Wingdings" w:hint="default"/>
      </w:rPr>
    </w:lvl>
    <w:lvl w:ilvl="7" w:tplc="9294A4BA">
      <w:start w:val="1"/>
      <w:numFmt w:val="bullet"/>
      <w:lvlText w:val=""/>
      <w:lvlJc w:val="left"/>
      <w:pPr>
        <w:tabs>
          <w:tab w:val="num" w:pos="5760"/>
        </w:tabs>
        <w:ind w:left="5760" w:hanging="360"/>
      </w:pPr>
      <w:rPr>
        <w:rFonts w:ascii="Wingdings" w:hAnsi="Wingdings" w:hint="default"/>
      </w:rPr>
    </w:lvl>
    <w:lvl w:ilvl="8" w:tplc="F4A02994">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5F3F09"/>
    <w:multiLevelType w:val="hybridMultilevel"/>
    <w:tmpl w:val="F9DAA404"/>
    <w:lvl w:ilvl="0" w:tplc="841A4A18">
      <w:start w:val="1"/>
      <w:numFmt w:val="bullet"/>
      <w:lvlText w:val=""/>
      <w:lvlJc w:val="left"/>
      <w:pPr>
        <w:ind w:left="720" w:hanging="360"/>
      </w:pPr>
      <w:rPr>
        <w:rFonts w:ascii="Symbol" w:hAnsi="Symbol" w:hint="default"/>
      </w:rPr>
    </w:lvl>
    <w:lvl w:ilvl="1" w:tplc="E72C11CA">
      <w:start w:val="1"/>
      <w:numFmt w:val="bullet"/>
      <w:lvlText w:val="o"/>
      <w:lvlJc w:val="left"/>
      <w:pPr>
        <w:ind w:left="1440" w:hanging="360"/>
      </w:pPr>
      <w:rPr>
        <w:rFonts w:ascii="Courier New" w:hAnsi="Courier New" w:cs="Courier New" w:hint="default"/>
      </w:rPr>
    </w:lvl>
    <w:lvl w:ilvl="2" w:tplc="C4B608A4">
      <w:start w:val="1"/>
      <w:numFmt w:val="bullet"/>
      <w:lvlText w:val=""/>
      <w:lvlJc w:val="left"/>
      <w:pPr>
        <w:ind w:left="2160" w:hanging="360"/>
      </w:pPr>
      <w:rPr>
        <w:rFonts w:ascii="Wingdings" w:hAnsi="Wingdings" w:hint="default"/>
      </w:rPr>
    </w:lvl>
    <w:lvl w:ilvl="3" w:tplc="DFE86778">
      <w:start w:val="1"/>
      <w:numFmt w:val="bullet"/>
      <w:lvlText w:val=""/>
      <w:lvlJc w:val="left"/>
      <w:pPr>
        <w:ind w:left="2880" w:hanging="360"/>
      </w:pPr>
      <w:rPr>
        <w:rFonts w:ascii="Symbol" w:hAnsi="Symbol" w:hint="default"/>
      </w:rPr>
    </w:lvl>
    <w:lvl w:ilvl="4" w:tplc="FD820EE6">
      <w:start w:val="1"/>
      <w:numFmt w:val="bullet"/>
      <w:lvlText w:val="o"/>
      <w:lvlJc w:val="left"/>
      <w:pPr>
        <w:ind w:left="3600" w:hanging="360"/>
      </w:pPr>
      <w:rPr>
        <w:rFonts w:ascii="Courier New" w:hAnsi="Courier New" w:cs="Courier New" w:hint="default"/>
      </w:rPr>
    </w:lvl>
    <w:lvl w:ilvl="5" w:tplc="0D0A95F8">
      <w:start w:val="1"/>
      <w:numFmt w:val="bullet"/>
      <w:lvlText w:val=""/>
      <w:lvlJc w:val="left"/>
      <w:pPr>
        <w:ind w:left="4320" w:hanging="360"/>
      </w:pPr>
      <w:rPr>
        <w:rFonts w:ascii="Wingdings" w:hAnsi="Wingdings" w:hint="default"/>
      </w:rPr>
    </w:lvl>
    <w:lvl w:ilvl="6" w:tplc="F0E665F0">
      <w:start w:val="1"/>
      <w:numFmt w:val="bullet"/>
      <w:lvlText w:val=""/>
      <w:lvlJc w:val="left"/>
      <w:pPr>
        <w:ind w:left="5040" w:hanging="360"/>
      </w:pPr>
      <w:rPr>
        <w:rFonts w:ascii="Symbol" w:hAnsi="Symbol" w:hint="default"/>
      </w:rPr>
    </w:lvl>
    <w:lvl w:ilvl="7" w:tplc="2C3C7A78">
      <w:start w:val="1"/>
      <w:numFmt w:val="bullet"/>
      <w:lvlText w:val="o"/>
      <w:lvlJc w:val="left"/>
      <w:pPr>
        <w:ind w:left="5760" w:hanging="360"/>
      </w:pPr>
      <w:rPr>
        <w:rFonts w:ascii="Courier New" w:hAnsi="Courier New" w:cs="Courier New" w:hint="default"/>
      </w:rPr>
    </w:lvl>
    <w:lvl w:ilvl="8" w:tplc="DE389300">
      <w:start w:val="1"/>
      <w:numFmt w:val="bullet"/>
      <w:lvlText w:val=""/>
      <w:lvlJc w:val="left"/>
      <w:pPr>
        <w:ind w:left="6480" w:hanging="360"/>
      </w:pPr>
      <w:rPr>
        <w:rFonts w:ascii="Wingdings" w:hAnsi="Wingdings" w:hint="default"/>
      </w:rPr>
    </w:lvl>
  </w:abstractNum>
  <w:abstractNum w:abstractNumId="20"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66C97829"/>
    <w:multiLevelType w:val="hybridMultilevel"/>
    <w:tmpl w:val="DC4CD442"/>
    <w:lvl w:ilvl="0" w:tplc="51A6C1E0">
      <w:start w:val="1"/>
      <w:numFmt w:val="bullet"/>
      <w:lvlText w:val=""/>
      <w:lvlJc w:val="left"/>
      <w:pPr>
        <w:ind w:left="360" w:hanging="360"/>
      </w:pPr>
      <w:rPr>
        <w:rFonts w:ascii="Wingdings" w:hAnsi="Wingdings" w:hint="default"/>
      </w:rPr>
    </w:lvl>
    <w:lvl w:ilvl="1" w:tplc="1F569DF2" w:tentative="1">
      <w:start w:val="1"/>
      <w:numFmt w:val="bullet"/>
      <w:lvlText w:val="o"/>
      <w:lvlJc w:val="left"/>
      <w:pPr>
        <w:ind w:left="1080" w:hanging="360"/>
      </w:pPr>
      <w:rPr>
        <w:rFonts w:ascii="Courier New" w:hAnsi="Courier New" w:cs="Courier New" w:hint="default"/>
      </w:rPr>
    </w:lvl>
    <w:lvl w:ilvl="2" w:tplc="E2021CCE" w:tentative="1">
      <w:start w:val="1"/>
      <w:numFmt w:val="bullet"/>
      <w:lvlText w:val=""/>
      <w:lvlJc w:val="left"/>
      <w:pPr>
        <w:ind w:left="1800" w:hanging="360"/>
      </w:pPr>
      <w:rPr>
        <w:rFonts w:ascii="Wingdings" w:hAnsi="Wingdings" w:hint="default"/>
      </w:rPr>
    </w:lvl>
    <w:lvl w:ilvl="3" w:tplc="82AC6E9E" w:tentative="1">
      <w:start w:val="1"/>
      <w:numFmt w:val="bullet"/>
      <w:lvlText w:val=""/>
      <w:lvlJc w:val="left"/>
      <w:pPr>
        <w:ind w:left="2520" w:hanging="360"/>
      </w:pPr>
      <w:rPr>
        <w:rFonts w:ascii="Symbol" w:hAnsi="Symbol" w:hint="default"/>
      </w:rPr>
    </w:lvl>
    <w:lvl w:ilvl="4" w:tplc="19009596" w:tentative="1">
      <w:start w:val="1"/>
      <w:numFmt w:val="bullet"/>
      <w:lvlText w:val="o"/>
      <w:lvlJc w:val="left"/>
      <w:pPr>
        <w:ind w:left="3240" w:hanging="360"/>
      </w:pPr>
      <w:rPr>
        <w:rFonts w:ascii="Courier New" w:hAnsi="Courier New" w:cs="Courier New" w:hint="default"/>
      </w:rPr>
    </w:lvl>
    <w:lvl w:ilvl="5" w:tplc="0EC2A92E" w:tentative="1">
      <w:start w:val="1"/>
      <w:numFmt w:val="bullet"/>
      <w:lvlText w:val=""/>
      <w:lvlJc w:val="left"/>
      <w:pPr>
        <w:ind w:left="3960" w:hanging="360"/>
      </w:pPr>
      <w:rPr>
        <w:rFonts w:ascii="Wingdings" w:hAnsi="Wingdings" w:hint="default"/>
      </w:rPr>
    </w:lvl>
    <w:lvl w:ilvl="6" w:tplc="FBE0633C" w:tentative="1">
      <w:start w:val="1"/>
      <w:numFmt w:val="bullet"/>
      <w:lvlText w:val=""/>
      <w:lvlJc w:val="left"/>
      <w:pPr>
        <w:ind w:left="4680" w:hanging="360"/>
      </w:pPr>
      <w:rPr>
        <w:rFonts w:ascii="Symbol" w:hAnsi="Symbol" w:hint="default"/>
      </w:rPr>
    </w:lvl>
    <w:lvl w:ilvl="7" w:tplc="59BE4594" w:tentative="1">
      <w:start w:val="1"/>
      <w:numFmt w:val="bullet"/>
      <w:lvlText w:val="o"/>
      <w:lvlJc w:val="left"/>
      <w:pPr>
        <w:ind w:left="5400" w:hanging="360"/>
      </w:pPr>
      <w:rPr>
        <w:rFonts w:ascii="Courier New" w:hAnsi="Courier New" w:cs="Courier New" w:hint="default"/>
      </w:rPr>
    </w:lvl>
    <w:lvl w:ilvl="8" w:tplc="C72432C2" w:tentative="1">
      <w:start w:val="1"/>
      <w:numFmt w:val="bullet"/>
      <w:lvlText w:val=""/>
      <w:lvlJc w:val="left"/>
      <w:pPr>
        <w:ind w:left="6120" w:hanging="360"/>
      </w:pPr>
      <w:rPr>
        <w:rFonts w:ascii="Wingdings" w:hAnsi="Wingdings" w:hint="default"/>
      </w:rPr>
    </w:lvl>
  </w:abstractNum>
  <w:abstractNum w:abstractNumId="23" w15:restartNumberingAfterBreak="0">
    <w:nsid w:val="67446BFD"/>
    <w:multiLevelType w:val="hybridMultilevel"/>
    <w:tmpl w:val="1F14AA34"/>
    <w:lvl w:ilvl="0" w:tplc="9962D75E">
      <w:start w:val="1"/>
      <w:numFmt w:val="bullet"/>
      <w:lvlText w:val=""/>
      <w:lvlJc w:val="left"/>
      <w:pPr>
        <w:ind w:left="720" w:hanging="360"/>
      </w:pPr>
      <w:rPr>
        <w:rFonts w:ascii="Wingdings" w:hAnsi="Wingdings" w:hint="default"/>
      </w:rPr>
    </w:lvl>
    <w:lvl w:ilvl="1" w:tplc="C0702484" w:tentative="1">
      <w:start w:val="1"/>
      <w:numFmt w:val="bullet"/>
      <w:lvlText w:val="o"/>
      <w:lvlJc w:val="left"/>
      <w:pPr>
        <w:ind w:left="1440" w:hanging="360"/>
      </w:pPr>
      <w:rPr>
        <w:rFonts w:ascii="Courier New" w:hAnsi="Courier New" w:cs="Courier New" w:hint="default"/>
      </w:rPr>
    </w:lvl>
    <w:lvl w:ilvl="2" w:tplc="4A96C4EC" w:tentative="1">
      <w:start w:val="1"/>
      <w:numFmt w:val="bullet"/>
      <w:lvlText w:val=""/>
      <w:lvlJc w:val="left"/>
      <w:pPr>
        <w:ind w:left="2160" w:hanging="360"/>
      </w:pPr>
      <w:rPr>
        <w:rFonts w:ascii="Wingdings" w:hAnsi="Wingdings" w:hint="default"/>
      </w:rPr>
    </w:lvl>
    <w:lvl w:ilvl="3" w:tplc="2BD6207E" w:tentative="1">
      <w:start w:val="1"/>
      <w:numFmt w:val="bullet"/>
      <w:lvlText w:val=""/>
      <w:lvlJc w:val="left"/>
      <w:pPr>
        <w:ind w:left="2880" w:hanging="360"/>
      </w:pPr>
      <w:rPr>
        <w:rFonts w:ascii="Symbol" w:hAnsi="Symbol" w:hint="default"/>
      </w:rPr>
    </w:lvl>
    <w:lvl w:ilvl="4" w:tplc="DA769A8E" w:tentative="1">
      <w:start w:val="1"/>
      <w:numFmt w:val="bullet"/>
      <w:lvlText w:val="o"/>
      <w:lvlJc w:val="left"/>
      <w:pPr>
        <w:ind w:left="3600" w:hanging="360"/>
      </w:pPr>
      <w:rPr>
        <w:rFonts w:ascii="Courier New" w:hAnsi="Courier New" w:cs="Courier New" w:hint="default"/>
      </w:rPr>
    </w:lvl>
    <w:lvl w:ilvl="5" w:tplc="D3249D38" w:tentative="1">
      <w:start w:val="1"/>
      <w:numFmt w:val="bullet"/>
      <w:lvlText w:val=""/>
      <w:lvlJc w:val="left"/>
      <w:pPr>
        <w:ind w:left="4320" w:hanging="360"/>
      </w:pPr>
      <w:rPr>
        <w:rFonts w:ascii="Wingdings" w:hAnsi="Wingdings" w:hint="default"/>
      </w:rPr>
    </w:lvl>
    <w:lvl w:ilvl="6" w:tplc="E8102A8E" w:tentative="1">
      <w:start w:val="1"/>
      <w:numFmt w:val="bullet"/>
      <w:lvlText w:val=""/>
      <w:lvlJc w:val="left"/>
      <w:pPr>
        <w:ind w:left="5040" w:hanging="360"/>
      </w:pPr>
      <w:rPr>
        <w:rFonts w:ascii="Symbol" w:hAnsi="Symbol" w:hint="default"/>
      </w:rPr>
    </w:lvl>
    <w:lvl w:ilvl="7" w:tplc="EE3C2F82" w:tentative="1">
      <w:start w:val="1"/>
      <w:numFmt w:val="bullet"/>
      <w:lvlText w:val="o"/>
      <w:lvlJc w:val="left"/>
      <w:pPr>
        <w:ind w:left="5760" w:hanging="360"/>
      </w:pPr>
      <w:rPr>
        <w:rFonts w:ascii="Courier New" w:hAnsi="Courier New" w:cs="Courier New" w:hint="default"/>
      </w:rPr>
    </w:lvl>
    <w:lvl w:ilvl="8" w:tplc="F46ED746" w:tentative="1">
      <w:start w:val="1"/>
      <w:numFmt w:val="bullet"/>
      <w:lvlText w:val=""/>
      <w:lvlJc w:val="left"/>
      <w:pPr>
        <w:ind w:left="6480" w:hanging="360"/>
      </w:pPr>
      <w:rPr>
        <w:rFonts w:ascii="Wingdings" w:hAnsi="Wingdings" w:hint="default"/>
      </w:rPr>
    </w:lvl>
  </w:abstractNum>
  <w:abstractNum w:abstractNumId="24"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9F3982"/>
    <w:multiLevelType w:val="hybridMultilevel"/>
    <w:tmpl w:val="EFCCFC24"/>
    <w:lvl w:ilvl="0" w:tplc="1910EE72">
      <w:start w:val="1"/>
      <w:numFmt w:val="bullet"/>
      <w:lvlText w:val=""/>
      <w:lvlJc w:val="left"/>
      <w:pPr>
        <w:ind w:left="360" w:hanging="360"/>
      </w:pPr>
      <w:rPr>
        <w:rFonts w:ascii="Symbol" w:hAnsi="Symbol" w:hint="default"/>
      </w:rPr>
    </w:lvl>
    <w:lvl w:ilvl="1" w:tplc="0EBA4D2E" w:tentative="1">
      <w:start w:val="1"/>
      <w:numFmt w:val="bullet"/>
      <w:lvlText w:val="o"/>
      <w:lvlJc w:val="left"/>
      <w:pPr>
        <w:ind w:left="1080" w:hanging="360"/>
      </w:pPr>
      <w:rPr>
        <w:rFonts w:ascii="Courier New" w:hAnsi="Courier New" w:cs="Courier New" w:hint="default"/>
      </w:rPr>
    </w:lvl>
    <w:lvl w:ilvl="2" w:tplc="5E72C8F8" w:tentative="1">
      <w:start w:val="1"/>
      <w:numFmt w:val="bullet"/>
      <w:lvlText w:val=""/>
      <w:lvlJc w:val="left"/>
      <w:pPr>
        <w:ind w:left="1800" w:hanging="360"/>
      </w:pPr>
      <w:rPr>
        <w:rFonts w:ascii="Wingdings" w:hAnsi="Wingdings" w:hint="default"/>
      </w:rPr>
    </w:lvl>
    <w:lvl w:ilvl="3" w:tplc="486CE3BE" w:tentative="1">
      <w:start w:val="1"/>
      <w:numFmt w:val="bullet"/>
      <w:lvlText w:val=""/>
      <w:lvlJc w:val="left"/>
      <w:pPr>
        <w:ind w:left="2520" w:hanging="360"/>
      </w:pPr>
      <w:rPr>
        <w:rFonts w:ascii="Symbol" w:hAnsi="Symbol" w:hint="default"/>
      </w:rPr>
    </w:lvl>
    <w:lvl w:ilvl="4" w:tplc="A3AC6F74" w:tentative="1">
      <w:start w:val="1"/>
      <w:numFmt w:val="bullet"/>
      <w:lvlText w:val="o"/>
      <w:lvlJc w:val="left"/>
      <w:pPr>
        <w:ind w:left="3240" w:hanging="360"/>
      </w:pPr>
      <w:rPr>
        <w:rFonts w:ascii="Courier New" w:hAnsi="Courier New" w:cs="Courier New" w:hint="default"/>
      </w:rPr>
    </w:lvl>
    <w:lvl w:ilvl="5" w:tplc="1CE00260" w:tentative="1">
      <w:start w:val="1"/>
      <w:numFmt w:val="bullet"/>
      <w:lvlText w:val=""/>
      <w:lvlJc w:val="left"/>
      <w:pPr>
        <w:ind w:left="3960" w:hanging="360"/>
      </w:pPr>
      <w:rPr>
        <w:rFonts w:ascii="Wingdings" w:hAnsi="Wingdings" w:hint="default"/>
      </w:rPr>
    </w:lvl>
    <w:lvl w:ilvl="6" w:tplc="852EA624" w:tentative="1">
      <w:start w:val="1"/>
      <w:numFmt w:val="bullet"/>
      <w:lvlText w:val=""/>
      <w:lvlJc w:val="left"/>
      <w:pPr>
        <w:ind w:left="4680" w:hanging="360"/>
      </w:pPr>
      <w:rPr>
        <w:rFonts w:ascii="Symbol" w:hAnsi="Symbol" w:hint="default"/>
      </w:rPr>
    </w:lvl>
    <w:lvl w:ilvl="7" w:tplc="56DED822" w:tentative="1">
      <w:start w:val="1"/>
      <w:numFmt w:val="bullet"/>
      <w:lvlText w:val="o"/>
      <w:lvlJc w:val="left"/>
      <w:pPr>
        <w:ind w:left="5400" w:hanging="360"/>
      </w:pPr>
      <w:rPr>
        <w:rFonts w:ascii="Courier New" w:hAnsi="Courier New" w:cs="Courier New" w:hint="default"/>
      </w:rPr>
    </w:lvl>
    <w:lvl w:ilvl="8" w:tplc="0E006382"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5"/>
  </w:num>
  <w:num w:numId="4">
    <w:abstractNumId w:val="7"/>
  </w:num>
  <w:num w:numId="5">
    <w:abstractNumId w:val="6"/>
  </w:num>
  <w:num w:numId="6">
    <w:abstractNumId w:val="2"/>
  </w:num>
  <w:num w:numId="7">
    <w:abstractNumId w:val="15"/>
  </w:num>
  <w:num w:numId="8">
    <w:abstractNumId w:val="19"/>
  </w:num>
  <w:num w:numId="9">
    <w:abstractNumId w:val="22"/>
  </w:num>
  <w:num w:numId="10">
    <w:abstractNumId w:val="16"/>
  </w:num>
  <w:num w:numId="11">
    <w:abstractNumId w:val="13"/>
  </w:num>
  <w:num w:numId="12">
    <w:abstractNumId w:val="17"/>
  </w:num>
  <w:num w:numId="13">
    <w:abstractNumId w:val="11"/>
  </w:num>
  <w:num w:numId="14">
    <w:abstractNumId w:val="3"/>
  </w:num>
  <w:num w:numId="15">
    <w:abstractNumId w:val="18"/>
  </w:num>
  <w:num w:numId="16">
    <w:abstractNumId w:val="1"/>
  </w:num>
  <w:num w:numId="17">
    <w:abstractNumId w:val="25"/>
  </w:num>
  <w:num w:numId="18">
    <w:abstractNumId w:val="23"/>
  </w:num>
  <w:num w:numId="19">
    <w:abstractNumId w:val="21"/>
  </w:num>
  <w:num w:numId="20">
    <w:abstractNumId w:val="20"/>
  </w:num>
  <w:num w:numId="21">
    <w:abstractNumId w:val="0"/>
  </w:num>
  <w:num w:numId="22">
    <w:abstractNumId w:val="8"/>
  </w:num>
  <w:num w:numId="23">
    <w:abstractNumId w:val="24"/>
  </w:num>
  <w:num w:numId="24">
    <w:abstractNumId w:val="10"/>
  </w:num>
  <w:num w:numId="25">
    <w:abstractNumId w:val="12"/>
  </w:num>
  <w:num w:numId="2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1A9D"/>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95441"/>
    <w:rsid w:val="001A025E"/>
    <w:rsid w:val="001A0B7F"/>
    <w:rsid w:val="001A16EC"/>
    <w:rsid w:val="001A21CD"/>
    <w:rsid w:val="001A319B"/>
    <w:rsid w:val="001A3E89"/>
    <w:rsid w:val="001A41EE"/>
    <w:rsid w:val="001A5C6A"/>
    <w:rsid w:val="001A7122"/>
    <w:rsid w:val="001A759E"/>
    <w:rsid w:val="001B02DB"/>
    <w:rsid w:val="001B4BDA"/>
    <w:rsid w:val="001B571A"/>
    <w:rsid w:val="001B7558"/>
    <w:rsid w:val="001C00E9"/>
    <w:rsid w:val="001C0771"/>
    <w:rsid w:val="001C1A17"/>
    <w:rsid w:val="001C2385"/>
    <w:rsid w:val="001C2B21"/>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36D"/>
    <w:rsid w:val="002977E5"/>
    <w:rsid w:val="002A1CFE"/>
    <w:rsid w:val="002A29E8"/>
    <w:rsid w:val="002A2E4B"/>
    <w:rsid w:val="002A60C9"/>
    <w:rsid w:val="002A707F"/>
    <w:rsid w:val="002B0652"/>
    <w:rsid w:val="002B087B"/>
    <w:rsid w:val="002B1900"/>
    <w:rsid w:val="002B3702"/>
    <w:rsid w:val="002B3C5B"/>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84E"/>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97491"/>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035A"/>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0C50"/>
    <w:rsid w:val="00571971"/>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3DDB"/>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6412"/>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2F11"/>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45A81"/>
    <w:rsid w:val="0085168B"/>
    <w:rsid w:val="008517BF"/>
    <w:rsid w:val="00851C86"/>
    <w:rsid w:val="008570B5"/>
    <w:rsid w:val="00860ACC"/>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2A5D"/>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009"/>
    <w:rsid w:val="00BA2E27"/>
    <w:rsid w:val="00BA40B6"/>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B25"/>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6F0"/>
    <w:rsid w:val="00D40ADE"/>
    <w:rsid w:val="00D40B65"/>
    <w:rsid w:val="00D40FCB"/>
    <w:rsid w:val="00D4178B"/>
    <w:rsid w:val="00D41919"/>
    <w:rsid w:val="00D430B6"/>
    <w:rsid w:val="00D432E5"/>
    <w:rsid w:val="00D434B4"/>
    <w:rsid w:val="00D44089"/>
    <w:rsid w:val="00D47527"/>
    <w:rsid w:val="00D47720"/>
    <w:rsid w:val="00D504D7"/>
    <w:rsid w:val="00D50A3A"/>
    <w:rsid w:val="00D51D14"/>
    <w:rsid w:val="00D532AC"/>
    <w:rsid w:val="00D54289"/>
    <w:rsid w:val="00D57E17"/>
    <w:rsid w:val="00D615FC"/>
    <w:rsid w:val="00D63C48"/>
    <w:rsid w:val="00D63FE1"/>
    <w:rsid w:val="00D64CFC"/>
    <w:rsid w:val="00D66255"/>
    <w:rsid w:val="00D665A9"/>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5D04"/>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228F"/>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Heading4">
    <w:name w:val="heading 4"/>
    <w:basedOn w:val="Normal"/>
    <w:next w:val="Normal"/>
    <w:link w:val="Heading4Char"/>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Heading5">
    <w:name w:val="heading 5"/>
    <w:basedOn w:val="Normal"/>
    <w:next w:val="Normal"/>
    <w:link w:val="Heading5Char"/>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Heading6">
    <w:name w:val="heading 6"/>
    <w:basedOn w:val="Normal"/>
    <w:next w:val="Normal"/>
    <w:link w:val="Heading6Char"/>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Heading7">
    <w:name w:val="heading 7"/>
    <w:basedOn w:val="Normal"/>
    <w:next w:val="Normal"/>
    <w:link w:val="Heading7Char"/>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Heading8">
    <w:name w:val="heading 8"/>
    <w:basedOn w:val="Normal"/>
    <w:next w:val="Normal"/>
    <w:link w:val="Heading8Char"/>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Heading9">
    <w:name w:val="heading 9"/>
    <w:basedOn w:val="Normal"/>
    <w:next w:val="Normal"/>
    <w:link w:val="Heading9Char"/>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0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703"/>
    <w:rPr>
      <w:rFonts w:ascii="Tahoma" w:hAnsi="Tahoma" w:cs="Tahoma"/>
      <w:sz w:val="16"/>
      <w:szCs w:val="16"/>
    </w:rPr>
  </w:style>
  <w:style w:type="paragraph" w:styleId="ListParagraph">
    <w:name w:val="List Paragraph"/>
    <w:basedOn w:val="Normal"/>
    <w:link w:val="ListParagraphChar"/>
    <w:uiPriority w:val="34"/>
    <w:qFormat/>
    <w:rsid w:val="00167449"/>
    <w:pPr>
      <w:ind w:left="720"/>
      <w:contextualSpacing/>
    </w:pPr>
  </w:style>
  <w:style w:type="character" w:styleId="CommentReference">
    <w:name w:val="annotation reference"/>
    <w:basedOn w:val="DefaultParagraphFont"/>
    <w:uiPriority w:val="99"/>
    <w:unhideWhenUsed/>
    <w:rsid w:val="00EB43F7"/>
    <w:rPr>
      <w:sz w:val="16"/>
      <w:szCs w:val="16"/>
    </w:rPr>
  </w:style>
  <w:style w:type="paragraph" w:styleId="CommentText">
    <w:name w:val="annotation text"/>
    <w:basedOn w:val="Normal"/>
    <w:link w:val="CommentTextChar"/>
    <w:uiPriority w:val="99"/>
    <w:unhideWhenUsed/>
    <w:rsid w:val="00EB43F7"/>
    <w:pPr>
      <w:spacing w:line="240" w:lineRule="auto"/>
    </w:pPr>
    <w:rPr>
      <w:sz w:val="20"/>
      <w:szCs w:val="20"/>
    </w:rPr>
  </w:style>
  <w:style w:type="character" w:customStyle="1" w:styleId="CommentTextChar">
    <w:name w:val="Comment Text Char"/>
    <w:basedOn w:val="DefaultParagraphFont"/>
    <w:link w:val="CommentText"/>
    <w:uiPriority w:val="99"/>
    <w:rsid w:val="00EB43F7"/>
    <w:rPr>
      <w:sz w:val="20"/>
      <w:szCs w:val="20"/>
    </w:rPr>
  </w:style>
  <w:style w:type="paragraph" w:styleId="CommentSubject">
    <w:name w:val="annotation subject"/>
    <w:basedOn w:val="CommentText"/>
    <w:next w:val="CommentText"/>
    <w:link w:val="CommentSubjectChar"/>
    <w:uiPriority w:val="99"/>
    <w:semiHidden/>
    <w:unhideWhenUsed/>
    <w:rsid w:val="00EB43F7"/>
    <w:rPr>
      <w:b/>
      <w:bCs/>
    </w:rPr>
  </w:style>
  <w:style w:type="character" w:customStyle="1" w:styleId="CommentSubjectChar">
    <w:name w:val="Comment Subject Char"/>
    <w:basedOn w:val="CommentTextChar"/>
    <w:link w:val="CommentSubject"/>
    <w:uiPriority w:val="99"/>
    <w:semiHidden/>
    <w:rsid w:val="00EB43F7"/>
    <w:rPr>
      <w:b/>
      <w:bCs/>
      <w:sz w:val="20"/>
      <w:szCs w:val="20"/>
    </w:rPr>
  </w:style>
  <w:style w:type="character" w:styleId="Hyperlink">
    <w:name w:val="Hyperlink"/>
    <w:basedOn w:val="DefaultParagraphFont"/>
    <w:uiPriority w:val="99"/>
    <w:unhideWhenUsed/>
    <w:rsid w:val="00242CED"/>
    <w:rPr>
      <w:color w:val="0000FF" w:themeColor="hyperlink"/>
      <w:u w:val="single"/>
    </w:rPr>
  </w:style>
  <w:style w:type="paragraph" w:styleId="Header">
    <w:name w:val="header"/>
    <w:basedOn w:val="Normal"/>
    <w:link w:val="HeaderChar"/>
    <w:uiPriority w:val="99"/>
    <w:unhideWhenUsed/>
    <w:rsid w:val="008755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55E3"/>
  </w:style>
  <w:style w:type="paragraph" w:styleId="Footer">
    <w:name w:val="footer"/>
    <w:basedOn w:val="Normal"/>
    <w:link w:val="FooterChar"/>
    <w:uiPriority w:val="99"/>
    <w:unhideWhenUsed/>
    <w:rsid w:val="008755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55E3"/>
  </w:style>
  <w:style w:type="character" w:styleId="FollowedHyperlink">
    <w:name w:val="FollowedHyperlink"/>
    <w:basedOn w:val="DefaultParagraphFont"/>
    <w:uiPriority w:val="99"/>
    <w:semiHidden/>
    <w:unhideWhenUsed/>
    <w:rsid w:val="00AC5D5B"/>
    <w:rPr>
      <w:color w:val="800080" w:themeColor="followedHyperlink"/>
      <w:u w:val="single"/>
    </w:rPr>
  </w:style>
  <w:style w:type="paragraph" w:styleId="FootnoteText">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Normal"/>
    <w:link w:val="FootnoteTextChar"/>
    <w:unhideWhenUsed/>
    <w:qFormat/>
    <w:rsid w:val="006E5D28"/>
    <w:pPr>
      <w:spacing w:after="0" w:line="240" w:lineRule="auto"/>
    </w:pPr>
    <w:rPr>
      <w:sz w:val="20"/>
      <w:szCs w:val="20"/>
    </w:rPr>
  </w:style>
  <w:style w:type="character" w:customStyle="1" w:styleId="FootnoteTextChar">
    <w:name w:val="Footnote Text Char"/>
    <w:aliases w:val="fn Char1,fn Char Char,single space Char,Footnote Text Char Char Char Char Char Char Char,Footnote Text Char1 Char,Footnote Text Char Char Char,Footnote Char,Fußnote Char,FSR footnote Char,lábléc Char,FOOTNOTES Char,תו תו תו Char"/>
    <w:basedOn w:val="DefaultParagraphFont"/>
    <w:link w:val="FootnoteText"/>
    <w:uiPriority w:val="99"/>
    <w:rsid w:val="006E5D28"/>
    <w:rPr>
      <w:sz w:val="20"/>
      <w:szCs w:val="20"/>
    </w:rPr>
  </w:style>
  <w:style w:type="character" w:styleId="FootnoteReference">
    <w:name w:val="footnote reference"/>
    <w:basedOn w:val="DefaultParagraphFont"/>
    <w:unhideWhenUsed/>
    <w:rsid w:val="006E5D28"/>
    <w:rPr>
      <w:vertAlign w:val="superscript"/>
    </w:rPr>
  </w:style>
  <w:style w:type="table" w:styleId="TableGrid">
    <w:name w:val="Table Grid"/>
    <w:basedOn w:val="TableNormal"/>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71B6D"/>
    <w:rPr>
      <w:color w:val="605E5C"/>
      <w:shd w:val="clear" w:color="auto" w:fill="E1DFDD"/>
    </w:rPr>
  </w:style>
  <w:style w:type="paragraph" w:styleId="Revision">
    <w:name w:val="Revision"/>
    <w:hidden/>
    <w:uiPriority w:val="99"/>
    <w:semiHidden/>
    <w:rsid w:val="0074544F"/>
    <w:pPr>
      <w:spacing w:after="0" w:line="240" w:lineRule="auto"/>
    </w:pPr>
  </w:style>
  <w:style w:type="paragraph" w:styleId="NormalWeb">
    <w:name w:val="Normal (Web)"/>
    <w:basedOn w:val="Normal"/>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C95FE4"/>
  </w:style>
  <w:style w:type="character" w:styleId="Strong">
    <w:name w:val="Strong"/>
    <w:basedOn w:val="DefaultParagraphFont"/>
    <w:uiPriority w:val="22"/>
    <w:qFormat/>
    <w:rsid w:val="00DC16A7"/>
    <w:rPr>
      <w:b/>
      <w:bCs/>
    </w:rPr>
  </w:style>
  <w:style w:type="character" w:customStyle="1" w:styleId="ui-provider">
    <w:name w:val="ui-provider"/>
    <w:basedOn w:val="DefaultParagraphFont"/>
    <w:rsid w:val="00CA1D8B"/>
  </w:style>
  <w:style w:type="character" w:customStyle="1" w:styleId="Heading1Char">
    <w:name w:val="Heading 1 Char"/>
    <w:basedOn w:val="DefaultParagraphFont"/>
    <w:link w:val="Heading1"/>
    <w:uiPriority w:val="9"/>
    <w:rsid w:val="00482E9C"/>
    <w:rPr>
      <w:rFonts w:ascii="Times New Roman" w:eastAsia="Times New Roman" w:hAnsi="Times New Roman" w:cs="Times New Roman"/>
      <w:b/>
      <w:bCs/>
      <w:kern w:val="36"/>
      <w:sz w:val="48"/>
      <w:szCs w:val="48"/>
    </w:rPr>
  </w:style>
  <w:style w:type="paragraph" w:styleId="Title">
    <w:name w:val="Title"/>
    <w:aliases w:val="איור כותרת ראשית"/>
    <w:basedOn w:val="Heading1"/>
    <w:next w:val="Normal"/>
    <w:link w:val="TitleChar"/>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TitleChar">
    <w:name w:val="Title Char"/>
    <w:aliases w:val="איור כותרת ראשית Char"/>
    <w:basedOn w:val="DefaultParagraphFont"/>
    <w:link w:val="Title"/>
    <w:rsid w:val="000F40AF"/>
    <w:rPr>
      <w:rFonts w:ascii="Calibri" w:eastAsia="Times New Roman" w:hAnsi="Calibri" w:cs="Calibri"/>
      <w:b/>
      <w:bCs/>
      <w:sz w:val="24"/>
      <w:szCs w:val="24"/>
    </w:rPr>
  </w:style>
  <w:style w:type="paragraph" w:styleId="Subtitle">
    <w:name w:val="Subtitle"/>
    <w:aliases w:val="איור כותרת משנה"/>
    <w:basedOn w:val="Heading1"/>
    <w:next w:val="Normal"/>
    <w:link w:val="SubtitleChar"/>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SubtitleChar">
    <w:name w:val="Subtitle Char"/>
    <w:aliases w:val="איור כותרת משנה Char"/>
    <w:basedOn w:val="DefaultParagraphFont"/>
    <w:link w:val="Subtitle"/>
    <w:uiPriority w:val="11"/>
    <w:rsid w:val="000F40AF"/>
    <w:rPr>
      <w:rFonts w:ascii="Calibri" w:eastAsia="Times New Roman" w:hAnsi="Calibri" w:cs="Calibri"/>
      <w:sz w:val="24"/>
      <w:szCs w:val="24"/>
    </w:rPr>
  </w:style>
  <w:style w:type="character" w:customStyle="1" w:styleId="Heading2Char">
    <w:name w:val="Heading 2 Char"/>
    <w:basedOn w:val="DefaultParagraphFont"/>
    <w:link w:val="Heading2"/>
    <w:uiPriority w:val="9"/>
    <w:semiHidden/>
    <w:rsid w:val="001E6F0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E4E76"/>
    <w:rPr>
      <w:rFonts w:ascii="Aptos" w:eastAsia="Times New Roman" w:hAnsi="Aptos" w:cs="Times New Roman"/>
      <w:color w:val="0F4761"/>
      <w:kern w:val="2"/>
      <w:sz w:val="28"/>
      <w:szCs w:val="28"/>
    </w:rPr>
  </w:style>
  <w:style w:type="character" w:customStyle="1" w:styleId="Heading4Char">
    <w:name w:val="Heading 4 Char"/>
    <w:basedOn w:val="DefaultParagraphFont"/>
    <w:link w:val="Heading4"/>
    <w:uiPriority w:val="9"/>
    <w:semiHidden/>
    <w:rsid w:val="005E4E76"/>
    <w:rPr>
      <w:rFonts w:ascii="Aptos" w:eastAsia="Times New Roman" w:hAnsi="Aptos" w:cs="Times New Roman"/>
      <w:i/>
      <w:iCs/>
      <w:color w:val="0F4761"/>
      <w:kern w:val="2"/>
      <w:sz w:val="24"/>
      <w:szCs w:val="24"/>
    </w:rPr>
  </w:style>
  <w:style w:type="character" w:customStyle="1" w:styleId="Heading5Char">
    <w:name w:val="Heading 5 Char"/>
    <w:basedOn w:val="DefaultParagraphFont"/>
    <w:link w:val="Heading5"/>
    <w:uiPriority w:val="9"/>
    <w:semiHidden/>
    <w:rsid w:val="005E4E76"/>
    <w:rPr>
      <w:rFonts w:ascii="Aptos" w:eastAsia="Times New Roman" w:hAnsi="Aptos" w:cs="Times New Roman"/>
      <w:color w:val="0F4761"/>
      <w:kern w:val="2"/>
      <w:sz w:val="24"/>
      <w:szCs w:val="24"/>
    </w:rPr>
  </w:style>
  <w:style w:type="character" w:customStyle="1" w:styleId="Heading6Char">
    <w:name w:val="Heading 6 Char"/>
    <w:basedOn w:val="DefaultParagraphFont"/>
    <w:link w:val="Heading6"/>
    <w:uiPriority w:val="9"/>
    <w:semiHidden/>
    <w:rsid w:val="005E4E76"/>
    <w:rPr>
      <w:rFonts w:ascii="Aptos" w:eastAsia="Times New Roman" w:hAnsi="Aptos" w:cs="Times New Roman"/>
      <w:i/>
      <w:iCs/>
      <w:color w:val="595959"/>
      <w:kern w:val="2"/>
      <w:sz w:val="24"/>
      <w:szCs w:val="24"/>
    </w:rPr>
  </w:style>
  <w:style w:type="character" w:customStyle="1" w:styleId="Heading7Char">
    <w:name w:val="Heading 7 Char"/>
    <w:basedOn w:val="DefaultParagraphFont"/>
    <w:link w:val="Heading7"/>
    <w:uiPriority w:val="9"/>
    <w:semiHidden/>
    <w:rsid w:val="005E4E76"/>
    <w:rPr>
      <w:rFonts w:ascii="Aptos" w:eastAsia="Times New Roman" w:hAnsi="Aptos" w:cs="Times New Roman"/>
      <w:color w:val="595959"/>
      <w:kern w:val="2"/>
      <w:sz w:val="24"/>
      <w:szCs w:val="24"/>
    </w:rPr>
  </w:style>
  <w:style w:type="character" w:customStyle="1" w:styleId="Heading8Char">
    <w:name w:val="Heading 8 Char"/>
    <w:basedOn w:val="DefaultParagraphFont"/>
    <w:link w:val="Heading8"/>
    <w:uiPriority w:val="9"/>
    <w:semiHidden/>
    <w:rsid w:val="005E4E76"/>
    <w:rPr>
      <w:rFonts w:ascii="Aptos" w:eastAsia="Times New Roman" w:hAnsi="Aptos" w:cs="Times New Roman"/>
      <w:i/>
      <w:iCs/>
      <w:color w:val="272727"/>
      <w:kern w:val="2"/>
      <w:sz w:val="24"/>
      <w:szCs w:val="24"/>
    </w:rPr>
  </w:style>
  <w:style w:type="character" w:customStyle="1" w:styleId="Heading9Char">
    <w:name w:val="Heading 9 Char"/>
    <w:basedOn w:val="DefaultParagraphFont"/>
    <w:link w:val="Heading9"/>
    <w:uiPriority w:val="9"/>
    <w:semiHidden/>
    <w:rsid w:val="005E4E76"/>
    <w:rPr>
      <w:rFonts w:ascii="Aptos" w:eastAsia="Times New Roman" w:hAnsi="Aptos" w:cs="Times New Roman"/>
      <w:color w:val="272727"/>
      <w:kern w:val="2"/>
      <w:sz w:val="24"/>
      <w:szCs w:val="24"/>
    </w:rPr>
  </w:style>
  <w:style w:type="paragraph" w:styleId="Quote">
    <w:name w:val="Quote"/>
    <w:basedOn w:val="Normal"/>
    <w:next w:val="Normal"/>
    <w:link w:val="QuoteChar"/>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QuoteChar">
    <w:name w:val="Quote Char"/>
    <w:basedOn w:val="DefaultParagraphFont"/>
    <w:link w:val="Quote"/>
    <w:uiPriority w:val="29"/>
    <w:rsid w:val="005E4E76"/>
    <w:rPr>
      <w:rFonts w:ascii="Aptos" w:eastAsia="Aptos" w:hAnsi="Aptos" w:cs="Arial"/>
      <w:i/>
      <w:iCs/>
      <w:color w:val="404040"/>
      <w:kern w:val="2"/>
      <w:sz w:val="24"/>
      <w:szCs w:val="24"/>
    </w:rPr>
  </w:style>
  <w:style w:type="character" w:styleId="IntenseEmphasis">
    <w:name w:val="Intense Emphasis"/>
    <w:uiPriority w:val="21"/>
    <w:qFormat/>
    <w:rsid w:val="005E4E76"/>
    <w:rPr>
      <w:i/>
      <w:iCs/>
      <w:color w:val="0F4761"/>
    </w:rPr>
  </w:style>
  <w:style w:type="paragraph" w:styleId="IntenseQuote">
    <w:name w:val="Intense Quote"/>
    <w:basedOn w:val="Normal"/>
    <w:next w:val="Normal"/>
    <w:link w:val="IntenseQuoteChar"/>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IntenseQuoteChar">
    <w:name w:val="Intense Quote Char"/>
    <w:basedOn w:val="DefaultParagraphFont"/>
    <w:link w:val="IntenseQuote"/>
    <w:uiPriority w:val="30"/>
    <w:rsid w:val="005E4E76"/>
    <w:rPr>
      <w:rFonts w:ascii="Aptos" w:eastAsia="Aptos" w:hAnsi="Aptos" w:cs="Arial"/>
      <w:i/>
      <w:iCs/>
      <w:color w:val="0F4761"/>
      <w:kern w:val="2"/>
      <w:sz w:val="24"/>
      <w:szCs w:val="24"/>
    </w:rPr>
  </w:style>
  <w:style w:type="character" w:styleId="IntenseReference">
    <w:name w:val="Intense Reference"/>
    <w:uiPriority w:val="32"/>
    <w:qFormat/>
    <w:rsid w:val="005E4E76"/>
    <w:rPr>
      <w:b/>
      <w:bCs/>
      <w:smallCaps/>
      <w:color w:val="0F4761"/>
      <w:spacing w:val="5"/>
    </w:rPr>
  </w:style>
  <w:style w:type="paragraph" w:customStyle="1" w:styleId="xxmsonormal">
    <w:name w:val="x_xmsonormal"/>
    <w:basedOn w:val="Normal"/>
    <w:uiPriority w:val="99"/>
    <w:rsid w:val="00BA2009"/>
    <w:pPr>
      <w:bidi w:val="0"/>
      <w:spacing w:after="0" w:line="240" w:lineRule="auto"/>
    </w:pPr>
    <w:rPr>
      <w:rFonts w:ascii="Times New Roman" w:hAnsi="Times New Roman" w:cs="Times New Roman"/>
      <w:sz w:val="24"/>
      <w:szCs w:val="24"/>
    </w:rPr>
  </w:style>
  <w:style w:type="paragraph" w:styleId="BlockText">
    <w:name w:val="Block Text"/>
    <w:basedOn w:val="Normal"/>
    <w:rsid w:val="00D41919"/>
    <w:pPr>
      <w:spacing w:after="120" w:line="480" w:lineRule="auto"/>
      <w:ind w:left="-57" w:hanging="1"/>
      <w:jc w:val="both"/>
    </w:pPr>
    <w:rPr>
      <w:rFonts w:ascii="Times New Roman" w:eastAsia="Times New Roman" w:hAnsi="Times New Roman" w:cs="David"/>
      <w:szCs w:val="24"/>
      <w:lang w:eastAsia="he-IL"/>
    </w:rPr>
  </w:style>
  <w:style w:type="paragraph" w:customStyle="1" w:styleId="p1">
    <w:name w:val="p1"/>
    <w:basedOn w:val="Normal"/>
    <w:rsid w:val="00860ACC"/>
    <w:pPr>
      <w:bidi w:val="0"/>
      <w:spacing w:before="100" w:beforeAutospacing="1" w:after="100" w:afterAutospacing="1" w:line="240" w:lineRule="auto"/>
    </w:pPr>
    <w:rPr>
      <w:rFonts w:ascii="Times New Roman" w:eastAsia="Times New Roman" w:hAnsi="Times New Roman" w:cs="Times New Roman"/>
      <w:sz w:val="24"/>
      <w:szCs w:val="24"/>
      <w:lang w:va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oi.org.il/roles/statistics/compositeindex/" TargetMode="External"/></Relationships>
</file>

<file path=word/_rels/footer1.xml.rels><?xml version="1.0" encoding="UTF-8" standalone="yes"?>
<Relationships xmlns="http://schemas.openxmlformats.org/package/2006/relationships"><Relationship Id="rId13" Type="http://schemas.openxmlformats.org/officeDocument/2006/relationships/hyperlink" Target="https://www.facebook.com/bankisraelvc" TargetMode="External"/><Relationship Id="rId3" Type="http://schemas.openxmlformats.org/officeDocument/2006/relationships/image" Target="media/image4.png"/><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11" Type="http://schemas.openxmlformats.org/officeDocument/2006/relationships/hyperlink" Target="https://www.youtube.com/user/thebankofisrael" TargetMode="External"/><Relationship Id="rId5" Type="http://schemas.openxmlformats.org/officeDocument/2006/relationships/hyperlink" Target="https://did.li/spotify-third-side-of-coin" TargetMode="External"/><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5.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E1488-C423-4728-ADB8-126443428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1606</Characters>
  <Application>Microsoft Office Word</Application>
  <DocSecurity>4</DocSecurity>
  <Lines>13</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2025-06-30T08:26:00Z</dcterms:created>
  <dcterms:modified xsi:type="dcterms:W3CDTF">2025-06-30T08:26:00Z</dcterms:modified>
</cp:coreProperties>
</file>