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23" w:rsidRPr="002215C0" w:rsidRDefault="00DA5CDD" w:rsidP="009173A2">
      <w:pPr>
        <w:shd w:val="clear" w:color="auto" w:fill="FFFFFF"/>
        <w:spacing w:after="100" w:afterAutospacing="1" w:line="360" w:lineRule="auto"/>
        <w:jc w:val="right"/>
        <w:outlineLvl w:val="0"/>
        <w:rPr>
          <w:rFonts w:asciiTheme="minorBidi" w:eastAsia="Times New Roman" w:hAnsiTheme="minorBidi"/>
          <w:color w:val="000000"/>
          <w:kern w:val="36"/>
          <w:sz w:val="24"/>
          <w:szCs w:val="24"/>
          <w:rtl/>
        </w:rPr>
      </w:pPr>
      <w:r w:rsidRPr="002215C0">
        <w:rPr>
          <w:rFonts w:asciiTheme="minorBidi" w:eastAsia="Times New Roman" w:hAnsiTheme="minorBidi"/>
          <w:color w:val="000000"/>
          <w:kern w:val="36"/>
          <w:sz w:val="24"/>
          <w:szCs w:val="24"/>
          <w:rtl/>
        </w:rPr>
        <w:t>21.9.2025</w:t>
      </w:r>
    </w:p>
    <w:p w:rsidR="00FD1E39" w:rsidRPr="002215C0" w:rsidRDefault="00DA5CDD" w:rsidP="009936F8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rtl/>
        </w:rPr>
      </w:pPr>
      <w:r w:rsidRPr="00C34766">
        <w:rPr>
          <w:rFonts w:asciiTheme="minorBidi" w:eastAsia="Times New Roman" w:hAnsiTheme="minorBidi" w:cs="Arial" w:hint="cs"/>
          <w:b/>
          <w:bCs/>
          <w:kern w:val="36"/>
          <w:sz w:val="24"/>
          <w:szCs w:val="24"/>
          <w:rtl/>
          <w:lang w:bidi="ar-SA"/>
        </w:rPr>
        <w:t>بيان</w:t>
      </w:r>
      <w:r w:rsidRPr="00C34766">
        <w:rPr>
          <w:rFonts w:asciiTheme="minorBidi" w:eastAsia="Times New Roman" w:hAnsiTheme="minorBidi" w:cs="Arial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b/>
          <w:bCs/>
          <w:kern w:val="36"/>
          <w:sz w:val="24"/>
          <w:szCs w:val="24"/>
          <w:rtl/>
          <w:lang w:bidi="ar-SA"/>
        </w:rPr>
        <w:t>صحفي</w:t>
      </w:r>
      <w:r w:rsidRPr="00C34766">
        <w:rPr>
          <w:rFonts w:asciiTheme="minorBidi" w:eastAsia="Times New Roman" w:hAnsiTheme="minorBidi" w:cs="Arial"/>
          <w:b/>
          <w:bCs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b/>
          <w:bCs/>
          <w:kern w:val="36"/>
          <w:sz w:val="24"/>
          <w:szCs w:val="24"/>
          <w:rtl/>
          <w:lang w:bidi="ar-SA"/>
        </w:rPr>
        <w:t>مشترك</w:t>
      </w:r>
      <w:r w:rsidR="009B73D8" w:rsidRPr="002215C0">
        <w:rPr>
          <w:rFonts w:asciiTheme="minorBidi" w:eastAsia="Times New Roman" w:hAnsiTheme="minorBidi"/>
          <w:b/>
          <w:bCs/>
          <w:kern w:val="36"/>
          <w:sz w:val="24"/>
          <w:szCs w:val="24"/>
          <w:rtl/>
        </w:rPr>
        <w:t>:</w:t>
      </w:r>
    </w:p>
    <w:p w:rsidR="00C34766" w:rsidRPr="002215C0" w:rsidRDefault="00DA5CDD" w:rsidP="008921FB">
      <w:pPr>
        <w:pStyle w:val="raz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u w:val="none"/>
          <w:rtl/>
          <w:lang w:bidi="ar-SA"/>
        </w:rPr>
      </w:pPr>
      <w:r>
        <w:rPr>
          <w:rFonts w:asciiTheme="minorBidi" w:hAnsiTheme="minorBidi" w:cs="Arial" w:hint="cs"/>
          <w:u w:val="none"/>
          <w:rtl/>
          <w:lang w:bidi="ar-SA"/>
        </w:rPr>
        <w:t>فريق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عمل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مشترك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للرقابة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على البنوك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بنك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إسرائيل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ووزارة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المالية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وسلطة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الأوراق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المالية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الإسرائيلية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 xml:space="preserve">تقدم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تقريرا</w:t>
      </w:r>
      <w:r>
        <w:rPr>
          <w:rFonts w:asciiTheme="minorBidi" w:hAnsiTheme="minorBidi" w:cs="Arial" w:hint="cs"/>
          <w:u w:val="none"/>
          <w:rtl/>
          <w:lang w:bidi="ar-SA"/>
        </w:rPr>
        <w:t>ً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مرحلياً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لتلقي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>
        <w:rPr>
          <w:rFonts w:asciiTheme="minorBidi" w:hAnsiTheme="minorBidi" w:cs="Arial" w:hint="cs"/>
          <w:u w:val="none"/>
          <w:rtl/>
          <w:lang w:bidi="ar-SA"/>
        </w:rPr>
        <w:t>ملاحظات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الجمهور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حول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موضوع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نماذج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u w:val="none"/>
          <w:rtl/>
          <w:lang w:bidi="ar-SA"/>
        </w:rPr>
        <w:t>العوائد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="008921FB">
        <w:rPr>
          <w:rFonts w:asciiTheme="minorBidi" w:hAnsiTheme="minorBidi" w:cs="Arial" w:hint="cs"/>
          <w:u w:val="none"/>
          <w:rtl/>
          <w:lang w:bidi="ar-SA"/>
        </w:rPr>
        <w:t>على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أنشطة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الجمهور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الأوراق</w:t>
      </w:r>
      <w:r w:rsidRPr="00C34766">
        <w:rPr>
          <w:rFonts w:asciiTheme="minorBidi" w:hAnsiTheme="minorBidi" w:cs="Arial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u w:val="none"/>
          <w:rtl/>
          <w:lang w:bidi="ar-SA"/>
        </w:rPr>
        <w:t>المالية</w:t>
      </w:r>
    </w:p>
    <w:p w:rsidR="00C34766" w:rsidRPr="002215C0" w:rsidRDefault="00DA5CDD" w:rsidP="008921FB">
      <w:pPr>
        <w:pStyle w:val="raz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  <w:lang w:bidi="ar-SA"/>
        </w:rPr>
      </w:pPr>
      <w:bookmarkStart w:id="0" w:name="_GoBack"/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يدعو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الفريق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الجمهور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إلى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تقديم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0B4ED3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ملاحظاته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على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القضايا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المفص</w:t>
      </w:r>
      <w:r w:rsidR="008921FB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ّ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لة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التقرير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0B4ED3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المرحلي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،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0B4ED3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الأمر الذي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0B4ED3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س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يسهم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تعزيز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المنافسة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مجال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نشاط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="000B4ED3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الجمهور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في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الأوراق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b w:val="0"/>
          <w:bCs w:val="0"/>
          <w:sz w:val="24"/>
          <w:szCs w:val="24"/>
          <w:u w:val="none"/>
          <w:rtl/>
          <w:lang w:bidi="ar-SA"/>
        </w:rPr>
        <w:t>المالية</w:t>
      </w:r>
      <w:r w:rsidRPr="00C34766">
        <w:rPr>
          <w:rFonts w:asciiTheme="minorBidi" w:hAnsiTheme="minorBidi" w:cs="Arial"/>
          <w:b w:val="0"/>
          <w:bCs w:val="0"/>
          <w:sz w:val="24"/>
          <w:szCs w:val="24"/>
          <w:u w:val="none"/>
          <w:rtl/>
          <w:lang w:bidi="ar-SA"/>
        </w:rPr>
        <w:t>.</w:t>
      </w:r>
    </w:p>
    <w:p w:rsidR="00C34766" w:rsidRPr="002215C0" w:rsidRDefault="00DA5CDD" w:rsidP="008921FB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/>
          <w:color w:val="000000"/>
          <w:kern w:val="36"/>
          <w:sz w:val="24"/>
          <w:szCs w:val="24"/>
          <w:rtl/>
          <w:lang w:bidi="ar-SA"/>
        </w:rPr>
      </w:pP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دانيال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حح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ياشفيلي،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المراقب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على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البنوك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>: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"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يُشكّل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التقرير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المرحلي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خطوة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مهمةً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أخرى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عمل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ويتضمن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توصياتٍ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لنموذج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عمولات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جديد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 xml:space="preserve"> و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بسيط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وشفاف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يُحسّن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قدرة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الزبائن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أنشطتهم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سوق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رأس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ويُسهم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تعزيز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مختلف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الفاعلة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السوق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إطار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عمل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 قام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دراسة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مزايا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وعيوب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النموذج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المُقترح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بشكلٍ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مُعمّق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بهدف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صياغة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حلٍّ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مُتوازنٍ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للزبائن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تُضاف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الخطوة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خطواتٍ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أخرى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اتخذتها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هيئة الرقابة على البنوك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تحسين المنافسة و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تعزيز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النزاهة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تجاه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الزبائن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>."</w:t>
      </w:r>
    </w:p>
    <w:p w:rsidR="00C34766" w:rsidRPr="002215C0" w:rsidRDefault="00DA5CDD" w:rsidP="008921FB">
      <w:pPr>
        <w:spacing w:line="360" w:lineRule="auto"/>
        <w:jc w:val="both"/>
        <w:rPr>
          <w:rFonts w:asciiTheme="minorBidi" w:eastAsia="Times New Roman" w:hAnsiTheme="minorBidi"/>
          <w:color w:val="000000"/>
          <w:kern w:val="36"/>
          <w:sz w:val="24"/>
          <w:szCs w:val="24"/>
          <w:rtl/>
          <w:lang w:bidi="ar-SA"/>
        </w:rPr>
      </w:pP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رئيس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سلطة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الأوراق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المالية،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سيفي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="000B4ED3"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ز</w:t>
      </w:r>
      <w:r w:rsidRPr="000B4ED3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ينجر</w:t>
      </w:r>
      <w:r w:rsidRPr="000B4ED3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>: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"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شهدنا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السنوات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الأخيرة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إقبالاً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متزايداً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الجمهور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التداول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سوق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رأس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وه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ظاهرة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جيدة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.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وتعمل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سلطة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عبر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قنوات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متعددة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لملاءمة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اللوائح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التنظيمية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الظاهرة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يُعد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تعديل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آلية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العمولات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وفقاً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لتوصيات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ركيزةً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أساسيةً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لهذه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الخطوات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فه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عزز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البساطة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والشفافية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يوحد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العمولات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تيح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للجمهور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العروض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المختلفة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بسهولة،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عزز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بالإضافة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الحفاظ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نظام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استشاري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استثماري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موضوعي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وفعال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>."</w:t>
      </w:r>
    </w:p>
    <w:p w:rsidR="00C34766" w:rsidRPr="00C35415" w:rsidRDefault="00DA5CDD" w:rsidP="008921FB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</w:pPr>
      <w:r w:rsidRPr="00C35415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نائبة</w:t>
      </w:r>
      <w:r w:rsidRPr="00C35415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5415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المسؤول عن الميزانيات،</w:t>
      </w:r>
      <w:r w:rsidRPr="00C35415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5415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تمار</w:t>
      </w:r>
      <w:r w:rsidRPr="00C35415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5415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ليفي</w:t>
      </w:r>
      <w:r w:rsidRPr="00C35415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5415">
        <w:rPr>
          <w:rFonts w:asciiTheme="minorBidi" w:eastAsia="Times New Roman" w:hAnsiTheme="minorBidi" w:cs="Arial" w:hint="cs"/>
          <w:b/>
          <w:bCs/>
          <w:color w:val="000000"/>
          <w:kern w:val="36"/>
          <w:sz w:val="24"/>
          <w:szCs w:val="24"/>
          <w:rtl/>
          <w:lang w:bidi="ar-SA"/>
        </w:rPr>
        <w:t>بونيه</w:t>
      </w:r>
      <w:r w:rsidRPr="00C35415">
        <w:rPr>
          <w:rFonts w:asciiTheme="minorBidi" w:eastAsia="Times New Roman" w:hAnsiTheme="minorBidi" w:cs="Arial"/>
          <w:b/>
          <w:bCs/>
          <w:color w:val="000000"/>
          <w:kern w:val="36"/>
          <w:sz w:val="24"/>
          <w:szCs w:val="24"/>
          <w:rtl/>
          <w:lang w:bidi="ar-SA"/>
        </w:rPr>
        <w:t>: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"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 xml:space="preserve">اتخذنا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السنوات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الأخيرة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العديد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الإجراءات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بهدف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تحسين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النظام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الإسرائيلي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التقرير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المرحلي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تطبيق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الأمر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نفسه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أنشطة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الجمهور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مجال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المتوقع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يُحسّن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النموذج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قدرة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الزبائن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عروض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القيمة،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وتعزيز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الاتساق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الخدمة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المُقدمة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فعلي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والعمولات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المدفوعة،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نماذج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العوائد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للمنتجات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المماثلة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نعتقد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النموذج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سيزيد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إدارة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محافظ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ويفسح المجال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لعدد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أكبر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الزبائن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لوصول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سوق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رأس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ويوسع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نطاق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وصول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الخدمات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الاستشارية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المزيد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المستثمرين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قد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نشر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عمل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مشترك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لهيئة الرقابة على البنوك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بنك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إسرائيل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ووزارة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سلط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اليوم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(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الأحد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)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تقرير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مرحلي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لتلقي ملاحظات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الجمهور،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 xml:space="preserve">التقرير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مخطط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لتحديث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نموذج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العمولات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المتعلق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بإدارة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حسابات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المعمول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حالي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اً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إسرائيل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يرتكز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التغيير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زيادة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الشفافية،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وتعزيز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القدرة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ومطابقة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الخدمة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المُقدمة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العمولات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المفروضة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يرى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أن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الخطوة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ستُحسّن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مختلف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الفاعلة،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وتشجع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مشاركة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فاعلة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جديدة،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بما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يعود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بالنفع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الزبون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يعزز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قدرته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المقارنة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اللاعبين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المختلفين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>."</w:t>
      </w:r>
    </w:p>
    <w:p w:rsidR="00C34766" w:rsidRPr="00C34766" w:rsidRDefault="00DA5CDD" w:rsidP="008921FB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/>
          <w:color w:val="000000"/>
          <w:kern w:val="36"/>
          <w:sz w:val="24"/>
          <w:szCs w:val="24"/>
          <w:rtl/>
        </w:rPr>
      </w:pP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خلال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8921FB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عمله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التقى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بالعديد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الجهات،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واستمع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تعليقات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عديدة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الجمهور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الأسئلة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الواردة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الإعلان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الذي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نشره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التقى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بها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عاملة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سوق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رأس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إسرائيل،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بما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lastRenderedPageBreak/>
        <w:t>ذلك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: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حاملو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تراخيص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الاستشارات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والتسويق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الاستثماري،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والبنوك،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وأعضاء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بورصات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الأوراق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المالية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غير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المصرفية،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ومديرو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صناديق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الاستثمار،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و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جهات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ممثلة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عن ا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لجمهور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بالإضافة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إلى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هذه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الاجتماعات،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التقى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فريق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العمل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المشترك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هيئة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المنافسة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لإجراء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نقاش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مهني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حول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هذا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الموضوع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>.</w:t>
      </w:r>
    </w:p>
    <w:p w:rsidR="00C34766" w:rsidRPr="002215C0" w:rsidRDefault="00DA5CDD" w:rsidP="00C34766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/>
          <w:color w:val="000000"/>
          <w:kern w:val="36"/>
          <w:sz w:val="24"/>
          <w:szCs w:val="24"/>
          <w:rtl/>
          <w:lang w:bidi="ar-SA"/>
        </w:rPr>
      </w:pP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المبادئ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الرئيسية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التي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يقوم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عليها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المخطط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eastAsia="Times New Roman" w:hAnsiTheme="minorBidi" w:cs="Arial" w:hint="cs"/>
          <w:color w:val="000000"/>
          <w:kern w:val="36"/>
          <w:sz w:val="24"/>
          <w:szCs w:val="24"/>
          <w:rtl/>
          <w:lang w:bidi="ar-SA"/>
        </w:rPr>
        <w:t>المقترح</w:t>
      </w:r>
      <w:r w:rsidRPr="00C34766">
        <w:rPr>
          <w:rFonts w:asciiTheme="minorBidi" w:eastAsia="Times New Roman" w:hAnsiTheme="minorBidi" w:cs="Arial"/>
          <w:color w:val="000000"/>
          <w:kern w:val="36"/>
          <w:sz w:val="24"/>
          <w:szCs w:val="24"/>
          <w:rtl/>
          <w:lang w:bidi="ar-SA"/>
        </w:rPr>
        <w:t>:</w:t>
      </w:r>
    </w:p>
    <w:p w:rsidR="00C34766" w:rsidRPr="00C34766" w:rsidRDefault="00DA5CDD" w:rsidP="00C35415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آلية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عمولات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بسيطة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وسهلة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الفهم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لمبلغ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الدفع مقابل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الخدمة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C34766" w:rsidRDefault="00DA5CDD" w:rsidP="00C35415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الاتساق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الخدمة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والعمولات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المدفوعة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مقابلها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C34766" w:rsidRDefault="00DA5CDD" w:rsidP="00C35415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تحويل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التركيز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عمولات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مباشرة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بدلاً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العمولات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المنتج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C34766" w:rsidRDefault="00DA5CDD" w:rsidP="00C35415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حماية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ذوي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المحافظ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921FB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المالية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منخفضة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القيمة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C34766" w:rsidRDefault="00DA5CDD" w:rsidP="00C34766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توحيد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نماذج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المنتجات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المتشابهة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النشطة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والسلبية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C34766" w:rsidRPr="00C34766" w:rsidRDefault="00DA5CDD" w:rsidP="00F80E30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الحفاظ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منتج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صناديق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النقد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كمنتج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بديل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للودائع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النقدية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5415">
        <w:rPr>
          <w:rFonts w:asciiTheme="minorBidi" w:hAnsiTheme="minorBidi" w:cs="Arial" w:hint="cs"/>
          <w:sz w:val="24"/>
          <w:szCs w:val="24"/>
          <w:rtl/>
          <w:lang w:bidi="ar-SA"/>
        </w:rPr>
        <w:t>في إطار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النقد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الودائع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قصيرة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الأجل،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وصناديق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النقد،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80E30">
        <w:rPr>
          <w:rFonts w:asciiTheme="minorBidi" w:hAnsiTheme="minorBidi" w:cs="Arial" w:hint="cs"/>
          <w:sz w:val="24"/>
          <w:szCs w:val="24"/>
          <w:rtl/>
          <w:lang w:bidi="ar-SA"/>
        </w:rPr>
        <w:t>والقروض قصيرة الأجل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C34766" w:rsidRPr="002215C0" w:rsidRDefault="00DA5CDD" w:rsidP="00F80E30">
      <w:pPr>
        <w:pStyle w:val="a8"/>
        <w:numPr>
          <w:ilvl w:val="0"/>
          <w:numId w:val="10"/>
        </w:numPr>
        <w:spacing w:after="80" w:line="360" w:lineRule="auto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توحيد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آليات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80E30">
        <w:rPr>
          <w:rFonts w:asciiTheme="minorBidi" w:hAnsiTheme="minorBidi" w:cs="Arial" w:hint="cs"/>
          <w:sz w:val="24"/>
          <w:szCs w:val="24"/>
          <w:rtl/>
          <w:lang w:bidi="ar-SA"/>
        </w:rPr>
        <w:t>العوائج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مُقدِّمي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المتشابهين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0F5E35" w:rsidRDefault="00DA5CDD" w:rsidP="000F5E35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/>
          <w:sz w:val="24"/>
          <w:szCs w:val="24"/>
          <w:lang w:bidi="ar-SA"/>
        </w:rPr>
      </w:pP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فيما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يلي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البنود الأساسية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للمخطط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المقترح،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يتناول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العمولات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المدفوعة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مباشرة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المستثمرين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والعمولات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تتم جبايتها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F5E35" w:rsidRPr="000F5E35">
        <w:rPr>
          <w:rFonts w:asciiTheme="minorBidi" w:hAnsiTheme="minorBidi" w:cs="Arial" w:hint="cs"/>
          <w:sz w:val="24"/>
          <w:szCs w:val="24"/>
          <w:rtl/>
          <w:lang w:bidi="ar-SA"/>
        </w:rPr>
        <w:t>المشاركين</w:t>
      </w:r>
      <w:r w:rsidRPr="000F5E35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tbl>
      <w:tblPr>
        <w:tblStyle w:val="ab"/>
        <w:bidiVisual/>
        <w:tblW w:w="8504" w:type="dxa"/>
        <w:tblInd w:w="81" w:type="dxa"/>
        <w:tblLook w:val="04A0" w:firstRow="1" w:lastRow="0" w:firstColumn="1" w:lastColumn="0" w:noHBand="0" w:noVBand="1"/>
      </w:tblPr>
      <w:tblGrid>
        <w:gridCol w:w="1274"/>
        <w:gridCol w:w="2180"/>
        <w:gridCol w:w="1616"/>
        <w:gridCol w:w="1653"/>
        <w:gridCol w:w="1781"/>
      </w:tblGrid>
      <w:tr w:rsidR="00C14168" w:rsidTr="0038787D">
        <w:trPr>
          <w:trHeight w:val="817"/>
        </w:trPr>
        <w:tc>
          <w:tcPr>
            <w:tcW w:w="1274" w:type="dxa"/>
            <w:shd w:val="clear" w:color="auto" w:fill="FFF2CC" w:themeFill="accent4" w:themeFillTint="33"/>
          </w:tcPr>
          <w:p w:rsidR="008E2D97" w:rsidRPr="002215C0" w:rsidRDefault="008E2D97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80" w:type="dxa"/>
            <w:shd w:val="clear" w:color="auto" w:fill="FFF2CC" w:themeFill="accent4" w:themeFillTint="33"/>
            <w:vAlign w:val="center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العمولة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التي يدفعها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مدير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الصندوق</w:t>
            </w:r>
          </w:p>
        </w:tc>
        <w:tc>
          <w:tcPr>
            <w:tcW w:w="5050" w:type="dxa"/>
            <w:gridSpan w:val="3"/>
            <w:shd w:val="clear" w:color="auto" w:fill="FFF2CC" w:themeFill="accent4" w:themeFillTint="33"/>
            <w:vAlign w:val="center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العمولات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التي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يحصلها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البنك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من الزبون</w:t>
            </w:r>
          </w:p>
        </w:tc>
      </w:tr>
      <w:tr w:rsidR="00C14168" w:rsidTr="0038787D">
        <w:trPr>
          <w:trHeight w:val="516"/>
        </w:trPr>
        <w:tc>
          <w:tcPr>
            <w:tcW w:w="1274" w:type="dxa"/>
            <w:vMerge w:val="restart"/>
            <w:vAlign w:val="center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الوضع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الحالي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النظام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المصرفي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عمولة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التوزيع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عمولة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البيع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والشراء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عمولة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الاستشارة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رسوم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إدارة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ودائع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الأوراق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المالية</w:t>
            </w:r>
          </w:p>
        </w:tc>
      </w:tr>
      <w:tr w:rsidR="00C14168" w:rsidTr="0038787D">
        <w:trPr>
          <w:trHeight w:val="857"/>
        </w:trPr>
        <w:tc>
          <w:tcPr>
            <w:tcW w:w="1274" w:type="dxa"/>
            <w:vMerge/>
          </w:tcPr>
          <w:p w:rsidR="008E2D97" w:rsidRPr="002215C0" w:rsidRDefault="008E2D97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80" w:type="dxa"/>
          </w:tcPr>
          <w:p w:rsidR="00C34766" w:rsidRPr="000F5E35" w:rsidRDefault="00DA5CDD" w:rsidP="003B51B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تُدفع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"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النشطة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فقط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"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بغض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النظر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عن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تقديم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المشورة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C34766" w:rsidRPr="00C34766" w:rsidRDefault="00DA5CDD" w:rsidP="003B51B3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/>
                <w:sz w:val="24"/>
                <w:szCs w:val="24"/>
              </w:rPr>
              <w:t>0.1%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النقد</w:t>
            </w:r>
          </w:p>
          <w:p w:rsidR="00C34766" w:rsidRPr="00C34766" w:rsidRDefault="00DA5CDD" w:rsidP="003B51B3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/>
                <w:sz w:val="24"/>
                <w:szCs w:val="24"/>
              </w:rPr>
              <w:t>0.2%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السندات</w:t>
            </w:r>
          </w:p>
          <w:p w:rsidR="00C34766" w:rsidRPr="002215C0" w:rsidRDefault="00DA5CDD" w:rsidP="003B51B3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/>
                <w:sz w:val="24"/>
                <w:szCs w:val="24"/>
              </w:rPr>
              <w:t>0.35%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النشطة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الأخرى</w:t>
            </w:r>
          </w:p>
          <w:p w:rsidR="000F5E35" w:rsidRPr="002215C0" w:rsidRDefault="000F5E35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1616" w:type="dxa"/>
          </w:tcPr>
          <w:p w:rsidR="00C34766" w:rsidRPr="002215C0" w:rsidRDefault="00DA5CDD" w:rsidP="008921FB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تدفع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"</w:t>
            </w:r>
            <w:r w:rsidR="008921FB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الخاملة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فقط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"</w:t>
            </w:r>
          </w:p>
          <w:p w:rsidR="008E2D97" w:rsidRPr="002215C0" w:rsidRDefault="008E2D97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غير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موجود</w:t>
            </w:r>
            <w:r w:rsid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-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لا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تسمح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تعر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بنك إسرائيل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بتحصيل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رسوم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استشارة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مباشرة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الزبون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8E2D97" w:rsidRPr="002215C0" w:rsidRDefault="008E2D97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تُحسب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العمولة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كنسبة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مئوية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قيمة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الممتلكات،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مع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حد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أقصى،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وتُجبى كل ثلاثة أشهر</w:t>
            </w:r>
          </w:p>
          <w:p w:rsidR="008E2D97" w:rsidRPr="002215C0" w:rsidRDefault="008E2D97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14168" w:rsidTr="0038787D">
        <w:trPr>
          <w:trHeight w:val="496"/>
        </w:trPr>
        <w:tc>
          <w:tcPr>
            <w:tcW w:w="1274" w:type="dxa"/>
            <w:vMerge w:val="restart"/>
            <w:vAlign w:val="center"/>
          </w:tcPr>
          <w:p w:rsidR="00C34766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النموذج المقترح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8E2D97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عمولة الوساطة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8E2D97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عمولة البيع والشراء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8E2D97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عمولة الاستشارة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8E2D97" w:rsidRPr="002215C0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ر</w:t>
            </w:r>
            <w:r w:rsidR="000F5E3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سوم إدارة </w:t>
            </w:r>
            <w:r w:rsidRPr="00C3476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ودائع</w:t>
            </w:r>
            <w:r w:rsidRPr="00C34766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0F5E3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الأوراق المالية</w:t>
            </w:r>
          </w:p>
        </w:tc>
      </w:tr>
      <w:tr w:rsidR="00C14168" w:rsidTr="0038787D">
        <w:trPr>
          <w:trHeight w:val="2864"/>
        </w:trPr>
        <w:tc>
          <w:tcPr>
            <w:tcW w:w="1274" w:type="dxa"/>
            <w:vMerge/>
          </w:tcPr>
          <w:p w:rsidR="008E2D97" w:rsidRPr="002215C0" w:rsidRDefault="008E2D97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80" w:type="dxa"/>
          </w:tcPr>
          <w:p w:rsidR="000F5E35" w:rsidRPr="00C34766" w:rsidRDefault="00DA5CDD" w:rsidP="003B51B3">
            <w:pPr>
              <w:pStyle w:val="a8"/>
              <w:spacing w:line="276" w:lineRule="auto"/>
              <w:ind w:left="5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رسوم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الوساطة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فقط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المعاملات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المُوصى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بها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فعلي</w:t>
            </w:r>
            <w:r w:rsidR="008921FB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لجميع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أنواع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8E2D97" w:rsidRPr="002215C0" w:rsidRDefault="00DA5CDD" w:rsidP="003B51B3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0.2% </w:t>
            </w:r>
            <w:r w:rsidR="000F5E35"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="000F5E35"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جميع</w:t>
            </w:r>
            <w:r w:rsidR="000F5E35"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أنواع</w:t>
            </w:r>
            <w:r w:rsidR="000F5E35"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="000F5E35"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الأخرى</w:t>
            </w:r>
          </w:p>
          <w:p w:rsidR="00C34766" w:rsidRPr="002215C0" w:rsidRDefault="00DA5CDD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صندوق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المالي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لا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تغيير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الآلية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الحالية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616" w:type="dxa"/>
          </w:tcPr>
          <w:p w:rsidR="00C34766" w:rsidRPr="00C34766" w:rsidRDefault="00DA5CDD" w:rsidP="003B51B3">
            <w:pPr>
              <w:pStyle w:val="a8"/>
              <w:spacing w:line="276" w:lineRule="auto"/>
              <w:ind w:left="10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الصناديق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"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الخاملة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"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"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النشطة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"</w:t>
            </w:r>
          </w:p>
          <w:p w:rsidR="00C34766" w:rsidRPr="002215C0" w:rsidRDefault="00DA5CDD" w:rsidP="003B51B3">
            <w:pPr>
              <w:pStyle w:val="a8"/>
              <w:spacing w:line="276" w:lineRule="auto"/>
              <w:ind w:left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(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صندوق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مالي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-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بدون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عمولة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كما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هو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موجود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حالي</w:t>
            </w:r>
            <w:r w:rsidR="008921FB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اً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1653" w:type="dxa"/>
          </w:tcPr>
          <w:p w:rsidR="00C34766" w:rsidRPr="000F5E35" w:rsidRDefault="00DA5CDD" w:rsidP="003B51B3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مباشرة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0F5E35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0F5E35" w:rsidRPr="000F5E35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الزبون</w:t>
            </w:r>
          </w:p>
          <w:p w:rsidR="00C34766" w:rsidRPr="00C34766" w:rsidRDefault="00DA5CDD" w:rsidP="008921FB">
            <w:pPr>
              <w:pStyle w:val="a8"/>
              <w:numPr>
                <w:ilvl w:val="0"/>
                <w:numId w:val="9"/>
              </w:numPr>
              <w:spacing w:line="276" w:lineRule="auto"/>
              <w:ind w:left="324" w:hanging="32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مقابل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الاستشارة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المستمرة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- نسبة</w:t>
            </w:r>
          </w:p>
          <w:p w:rsidR="00C34766" w:rsidRPr="00C34766" w:rsidRDefault="00DA5CDD" w:rsidP="008921FB">
            <w:pPr>
              <w:pStyle w:val="a8"/>
              <w:numPr>
                <w:ilvl w:val="0"/>
                <w:numId w:val="9"/>
              </w:numPr>
              <w:spacing w:line="276" w:lineRule="auto"/>
              <w:ind w:left="324" w:hanging="32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مقابل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الاستشارة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لمرة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واحدة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- مبلغ</w:t>
            </w:r>
          </w:p>
          <w:p w:rsidR="00C34766" w:rsidRPr="002215C0" w:rsidRDefault="00DA5CDD" w:rsidP="008921FB">
            <w:pPr>
              <w:pStyle w:val="a8"/>
              <w:numPr>
                <w:ilvl w:val="0"/>
                <w:numId w:val="9"/>
              </w:numPr>
              <w:spacing w:line="276" w:lineRule="auto"/>
              <w:ind w:left="324" w:hanging="324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مقابل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لاستشارة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الرقمية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عمولة مخفضة</w:t>
            </w:r>
          </w:p>
        </w:tc>
        <w:tc>
          <w:tcPr>
            <w:tcW w:w="1781" w:type="dxa"/>
          </w:tcPr>
          <w:p w:rsidR="000F5E35" w:rsidRPr="00C34766" w:rsidRDefault="00DA5CDD" w:rsidP="003B51B3">
            <w:pPr>
              <w:pStyle w:val="a8"/>
              <w:spacing w:line="276" w:lineRule="auto"/>
              <w:ind w:left="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مبلغ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بالشيكل،</w:t>
            </w:r>
          </w:p>
          <w:p w:rsidR="000F5E35" w:rsidRPr="00C34766" w:rsidRDefault="00DA5CDD" w:rsidP="003B51B3">
            <w:pPr>
              <w:pStyle w:val="a8"/>
              <w:spacing w:line="276" w:lineRule="auto"/>
              <w:ind w:left="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حسب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قيمة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المحفظة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:</w:t>
            </w:r>
          </w:p>
          <w:p w:rsidR="008E2D97" w:rsidRPr="002215C0" w:rsidRDefault="00DA5CDD" w:rsidP="003B51B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حتى</w:t>
            </w:r>
            <w:r w:rsidRPr="00C34766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100 الف شيكل</w:t>
            </w:r>
            <w:r w:rsidRPr="00C34766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؛</w:t>
            </w:r>
            <w:r w:rsidR="009B73D8"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8E2D97" w:rsidRPr="002215C0" w:rsidRDefault="00DA5CDD" w:rsidP="003B51B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100 </w:t>
            </w:r>
            <w:r w:rsidR="003B51B3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ألف شيكل حتى</w:t>
            </w:r>
            <w:r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3B51B3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400 ألف شيكل؛</w:t>
            </w:r>
            <w:r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8E2D97" w:rsidRPr="002215C0" w:rsidRDefault="00DA5CDD" w:rsidP="003B51B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أكثر من</w:t>
            </w:r>
            <w:r w:rsidR="009B73D8" w:rsidRPr="002215C0">
              <w:rPr>
                <w:rFonts w:asciiTheme="minorBidi" w:hAnsiTheme="minorBidi"/>
                <w:sz w:val="24"/>
                <w:szCs w:val="24"/>
                <w:rtl/>
              </w:rPr>
              <w:t xml:space="preserve"> 400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الف شيكل.</w:t>
            </w:r>
          </w:p>
          <w:p w:rsidR="008E2D97" w:rsidRPr="002215C0" w:rsidRDefault="008E2D97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E2D97" w:rsidRDefault="00DA5CDD" w:rsidP="003B51B3">
            <w:pPr>
              <w:pStyle w:val="a8"/>
              <w:spacing w:line="276" w:lineRule="auto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تحصيل شهري</w:t>
            </w:r>
          </w:p>
          <w:p w:rsidR="00C34766" w:rsidRPr="002215C0" w:rsidRDefault="00C34766" w:rsidP="003B51B3">
            <w:pPr>
              <w:pStyle w:val="a8"/>
              <w:spacing w:line="276" w:lineRule="auto"/>
              <w:ind w:left="84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</w:tc>
      </w:tr>
    </w:tbl>
    <w:p w:rsidR="008E2D97" w:rsidRPr="002215C0" w:rsidRDefault="008E2D97" w:rsidP="009173A2">
      <w:pPr>
        <w:pStyle w:val="a8"/>
        <w:spacing w:line="360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3B51B3" w:rsidRDefault="00DA5CDD" w:rsidP="003B51B3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 w:cs="Arial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يرى فريق العمل المشترك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المخطط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المقترح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سي</w:t>
      </w:r>
      <w:r w:rsidR="008921FB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ساهم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المنافسة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وتطوير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وتعزيز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34766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قوة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="00C34766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</w:p>
    <w:p w:rsidR="00C34766" w:rsidRPr="002215C0" w:rsidRDefault="00DA5CDD" w:rsidP="003B51B3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/>
          <w:sz w:val="24"/>
          <w:szCs w:val="24"/>
          <w:rtl/>
          <w:lang w:bidi="ar-SA"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المدى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الطويل،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يُعد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نموذج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العوائد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المباشر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هو النموذج ال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أنسب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لعوائد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أنشطة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المستثمرين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وخاصةً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تداول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الأوراق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والأصول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الانتقال إلى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النموذج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المباشر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ينطوي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التحديات،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أهمها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يتعلق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بتغيير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عادات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المستهلكين،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تبني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نهج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جديد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دفع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يدفعون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مقابلها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حالي</w:t>
      </w:r>
      <w:r w:rsidR="008921FB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مباشر،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التي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يُنظر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إليها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أنها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تُقدم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دفع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إضافي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ست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إعادة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فحص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المسألة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مرور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وقت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كافٍ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لتقييم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التأثير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الكامل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هذه ا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لتغييرات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C34766" w:rsidRPr="00C34766" w:rsidRDefault="00DA5CDD" w:rsidP="003B51B3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/>
          <w:sz w:val="24"/>
          <w:szCs w:val="24"/>
          <w:rtl/>
        </w:rPr>
      </w:pP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أسماء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أعضاء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فريق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هيئة </w:t>
      </w:r>
      <w:r w:rsidR="003B51B3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الرقابة</w:t>
      </w:r>
      <w:r w:rsidR="003B51B3"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على البنوك</w:t>
      </w:r>
      <w:r w:rsidR="003B51B3" w:rsidRPr="00C3476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دوريت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ماركوفيتش،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جرانيت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أوفيك،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مايا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هاران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>-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روزين،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سلطة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الأوراق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ع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نبال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بولاك،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إلحنان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B51B3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رمور،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آفي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لاور،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جاي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صباح،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ليرون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كوهين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دانييلي،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راز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يوناي،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مايا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جيرتي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3B51B3">
        <w:rPr>
          <w:rFonts w:asciiTheme="minorBidi" w:hAnsiTheme="minorBidi" w:hint="cs"/>
          <w:sz w:val="24"/>
          <w:szCs w:val="24"/>
          <w:rtl/>
          <w:lang w:bidi="ar-SA"/>
        </w:rPr>
        <w:t>شعبة التخطيط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أوهاد</w:t>
      </w:r>
      <w:r w:rsidRPr="00C3476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34766">
        <w:rPr>
          <w:rFonts w:asciiTheme="minorBidi" w:hAnsiTheme="minorBidi" w:cs="Arial" w:hint="cs"/>
          <w:sz w:val="24"/>
          <w:szCs w:val="24"/>
          <w:rtl/>
          <w:lang w:bidi="ar-SA"/>
        </w:rPr>
        <w:t>مردخاي</w:t>
      </w:r>
    </w:p>
    <w:p w:rsidR="00C34766" w:rsidRPr="00C34766" w:rsidRDefault="00C34766" w:rsidP="00C34766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/>
          <w:sz w:val="24"/>
          <w:szCs w:val="24"/>
          <w:rtl/>
        </w:rPr>
      </w:pPr>
    </w:p>
    <w:p w:rsidR="00C34766" w:rsidRPr="003B51B3" w:rsidRDefault="00DA5CDD" w:rsidP="003B51B3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التقرير</w:t>
      </w:r>
      <w:r w:rsidRPr="003B51B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B51B3"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المرحلي</w:t>
      </w:r>
      <w:r w:rsidRPr="003B51B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B51B3"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</w:t>
      </w:r>
      <w:r w:rsid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ُ</w:t>
      </w:r>
      <w:r w:rsidR="003B51B3"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تاح لملاحظات الجمهور</w:t>
      </w:r>
      <w:r w:rsidRPr="003B51B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حتى</w:t>
      </w:r>
      <w:r w:rsidRPr="003B51B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3B51B3" w:rsidRPr="003B51B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30.11.2025</w:t>
      </w:r>
      <w:r w:rsidRPr="003B51B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bookmarkEnd w:id="0"/>
    <w:p w:rsidR="00BB40CE" w:rsidRPr="002215C0" w:rsidRDefault="00BB40CE" w:rsidP="009173A2">
      <w:pPr>
        <w:shd w:val="clear" w:color="auto" w:fill="FFFFFF"/>
        <w:spacing w:after="100" w:afterAutospacing="1" w:line="360" w:lineRule="auto"/>
        <w:jc w:val="both"/>
        <w:outlineLvl w:val="0"/>
        <w:rPr>
          <w:rFonts w:asciiTheme="minorBidi" w:eastAsia="Times New Roman" w:hAnsiTheme="minorBidi"/>
          <w:color w:val="000000"/>
          <w:kern w:val="36"/>
          <w:sz w:val="24"/>
          <w:szCs w:val="24"/>
        </w:rPr>
      </w:pPr>
    </w:p>
    <w:sectPr w:rsidR="00BB40CE" w:rsidRPr="002215C0" w:rsidSect="00DC19C9">
      <w:headerReference w:type="default" r:id="rId7"/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5CDD">
      <w:pPr>
        <w:spacing w:after="0" w:line="240" w:lineRule="auto"/>
      </w:pPr>
      <w:r>
        <w:separator/>
      </w:r>
    </w:p>
  </w:endnote>
  <w:endnote w:type="continuationSeparator" w:id="0">
    <w:p w:rsidR="00000000" w:rsidRDefault="00DA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5CDD">
      <w:pPr>
        <w:spacing w:after="0" w:line="240" w:lineRule="auto"/>
      </w:pPr>
      <w:r>
        <w:separator/>
      </w:r>
    </w:p>
  </w:footnote>
  <w:footnote w:type="continuationSeparator" w:id="0">
    <w:p w:rsidR="00000000" w:rsidRDefault="00DA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9" w:rsidRDefault="00DA5CDD" w:rsidP="00FD1E39">
    <w:pPr>
      <w:pStyle w:val="af4"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4964430</wp:posOffset>
          </wp:positionH>
          <wp:positionV relativeFrom="paragraph">
            <wp:posOffset>-137160</wp:posOffset>
          </wp:positionV>
          <wp:extent cx="779145" cy="489585"/>
          <wp:effectExtent l="0" t="0" r="0" b="0"/>
          <wp:wrapThrough wrapText="bothSides">
            <wp:wrapPolygon edited="0">
              <wp:start x="0" y="0"/>
              <wp:lineTo x="0" y="21012"/>
              <wp:lineTo x="21125" y="21012"/>
              <wp:lineTo x="21125" y="0"/>
              <wp:lineTo x="0" y="0"/>
            </wp:wrapPolygon>
          </wp:wrapThrough>
          <wp:docPr id="13" name="תמונה 91" descr="Title: לוגו בנק ישראל - Description: לוגו בנק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תמונה 91" descr="Title: לוגו בנק ישראל - Description: לוגו בנק ישרא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43" r="2605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-143510</wp:posOffset>
          </wp:positionV>
          <wp:extent cx="715010" cy="525780"/>
          <wp:effectExtent l="0" t="0" r="0" b="0"/>
          <wp:wrapThrough wrapText="bothSides">
            <wp:wrapPolygon edited="0">
              <wp:start x="0" y="0"/>
              <wp:lineTo x="0" y="21130"/>
              <wp:lineTo x="21293" y="21130"/>
              <wp:lineTo x="21293" y="0"/>
              <wp:lineTo x="0" y="0"/>
            </wp:wrapPolygon>
          </wp:wrapThrough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2078990</wp:posOffset>
          </wp:positionH>
          <wp:positionV relativeFrom="paragraph">
            <wp:posOffset>-139065</wp:posOffset>
          </wp:positionV>
          <wp:extent cx="914400" cy="491490"/>
          <wp:effectExtent l="0" t="0" r="0" b="0"/>
          <wp:wrapThrough wrapText="bothSides">
            <wp:wrapPolygon edited="0">
              <wp:start x="13050" y="0"/>
              <wp:lineTo x="3600" y="13395"/>
              <wp:lineTo x="0" y="16744"/>
              <wp:lineTo x="0" y="19256"/>
              <wp:lineTo x="1800" y="20930"/>
              <wp:lineTo x="17100" y="20930"/>
              <wp:lineTo x="17550" y="20930"/>
              <wp:lineTo x="19800" y="13395"/>
              <wp:lineTo x="21150" y="10047"/>
              <wp:lineTo x="21150" y="8372"/>
              <wp:lineTo x="15300" y="0"/>
              <wp:lineTo x="13050" y="0"/>
            </wp:wrapPolygon>
          </wp:wrapThrough>
          <wp:docPr id="15" name="Picture 2" descr="לוגו רשות ניירות ער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לוגו רשות ניירות ערך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E39" w:rsidRDefault="00FD1E3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8CE"/>
    <w:multiLevelType w:val="hybridMultilevel"/>
    <w:tmpl w:val="FBF20BCE"/>
    <w:lvl w:ilvl="0" w:tplc="ABC2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44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6A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AD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C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8E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42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76EB"/>
    <w:multiLevelType w:val="hybridMultilevel"/>
    <w:tmpl w:val="EA2E7264"/>
    <w:lvl w:ilvl="0" w:tplc="E348C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E4C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9ABD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7CBB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8292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4C3F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EA3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6A90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FA03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1282B"/>
    <w:multiLevelType w:val="hybridMultilevel"/>
    <w:tmpl w:val="7C623126"/>
    <w:lvl w:ilvl="0" w:tplc="089EF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09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8069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C80B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4207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F6C4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0CF9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2A54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D48D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35E36"/>
    <w:multiLevelType w:val="hybridMultilevel"/>
    <w:tmpl w:val="FAAEA578"/>
    <w:lvl w:ilvl="0" w:tplc="BFD838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78C0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3E85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0E5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26CD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0D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DA25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C856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284A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0065C"/>
    <w:multiLevelType w:val="hybridMultilevel"/>
    <w:tmpl w:val="C52A75DA"/>
    <w:lvl w:ilvl="0" w:tplc="1D4E9CB0">
      <w:start w:val="1"/>
      <w:numFmt w:val="hebrew1"/>
      <w:pStyle w:val="raz1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  <w:u w:val="single"/>
      </w:rPr>
    </w:lvl>
    <w:lvl w:ilvl="1" w:tplc="9014DD00" w:tentative="1">
      <w:start w:val="1"/>
      <w:numFmt w:val="lowerLetter"/>
      <w:lvlText w:val="%2."/>
      <w:lvlJc w:val="left"/>
      <w:pPr>
        <w:ind w:left="1080" w:hanging="360"/>
      </w:pPr>
    </w:lvl>
    <w:lvl w:ilvl="2" w:tplc="F5F2EA3C" w:tentative="1">
      <w:start w:val="1"/>
      <w:numFmt w:val="lowerRoman"/>
      <w:lvlText w:val="%3."/>
      <w:lvlJc w:val="right"/>
      <w:pPr>
        <w:ind w:left="1800" w:hanging="180"/>
      </w:pPr>
    </w:lvl>
    <w:lvl w:ilvl="3" w:tplc="C7524384" w:tentative="1">
      <w:start w:val="1"/>
      <w:numFmt w:val="decimal"/>
      <w:lvlText w:val="%4."/>
      <w:lvlJc w:val="left"/>
      <w:pPr>
        <w:ind w:left="2520" w:hanging="360"/>
      </w:pPr>
    </w:lvl>
    <w:lvl w:ilvl="4" w:tplc="B2DA08BC" w:tentative="1">
      <w:start w:val="1"/>
      <w:numFmt w:val="lowerLetter"/>
      <w:lvlText w:val="%5."/>
      <w:lvlJc w:val="left"/>
      <w:pPr>
        <w:ind w:left="3240" w:hanging="360"/>
      </w:pPr>
    </w:lvl>
    <w:lvl w:ilvl="5" w:tplc="79AC4F12" w:tentative="1">
      <w:start w:val="1"/>
      <w:numFmt w:val="lowerRoman"/>
      <w:lvlText w:val="%6."/>
      <w:lvlJc w:val="right"/>
      <w:pPr>
        <w:ind w:left="3960" w:hanging="180"/>
      </w:pPr>
    </w:lvl>
    <w:lvl w:ilvl="6" w:tplc="B956CF98" w:tentative="1">
      <w:start w:val="1"/>
      <w:numFmt w:val="decimal"/>
      <w:lvlText w:val="%7."/>
      <w:lvlJc w:val="left"/>
      <w:pPr>
        <w:ind w:left="4680" w:hanging="360"/>
      </w:pPr>
    </w:lvl>
    <w:lvl w:ilvl="7" w:tplc="6F628B60" w:tentative="1">
      <w:start w:val="1"/>
      <w:numFmt w:val="lowerLetter"/>
      <w:lvlText w:val="%8."/>
      <w:lvlJc w:val="left"/>
      <w:pPr>
        <w:ind w:left="5400" w:hanging="360"/>
      </w:pPr>
    </w:lvl>
    <w:lvl w:ilvl="8" w:tplc="5C8CF0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056D3"/>
    <w:multiLevelType w:val="multilevel"/>
    <w:tmpl w:val="CA0CA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center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167EFB"/>
    <w:multiLevelType w:val="multilevel"/>
    <w:tmpl w:val="CA0CA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center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4124ED9"/>
    <w:multiLevelType w:val="multilevel"/>
    <w:tmpl w:val="5E8A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E333C"/>
    <w:multiLevelType w:val="hybridMultilevel"/>
    <w:tmpl w:val="6A743CB4"/>
    <w:lvl w:ilvl="0" w:tplc="355EBA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965A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9E4D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4039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8EAA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BE5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245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5860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4A5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86D83"/>
    <w:multiLevelType w:val="hybridMultilevel"/>
    <w:tmpl w:val="064CCD48"/>
    <w:lvl w:ilvl="0" w:tplc="836C5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80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6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05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5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EE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D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2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A0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84"/>
    <w:rsid w:val="000800C6"/>
    <w:rsid w:val="000955C9"/>
    <w:rsid w:val="000B0F23"/>
    <w:rsid w:val="000B4ED3"/>
    <w:rsid w:val="000C4D59"/>
    <w:rsid w:val="000D050F"/>
    <w:rsid w:val="000E5B31"/>
    <w:rsid w:val="000F5E35"/>
    <w:rsid w:val="001013B8"/>
    <w:rsid w:val="00165CA0"/>
    <w:rsid w:val="00196CD9"/>
    <w:rsid w:val="001E12B3"/>
    <w:rsid w:val="00207458"/>
    <w:rsid w:val="002215C0"/>
    <w:rsid w:val="0024545F"/>
    <w:rsid w:val="002C2B28"/>
    <w:rsid w:val="002F1A42"/>
    <w:rsid w:val="002F1F39"/>
    <w:rsid w:val="0030499D"/>
    <w:rsid w:val="0038005D"/>
    <w:rsid w:val="0038787D"/>
    <w:rsid w:val="00390F44"/>
    <w:rsid w:val="003B51B3"/>
    <w:rsid w:val="003B5B64"/>
    <w:rsid w:val="003E6B0D"/>
    <w:rsid w:val="00403A6A"/>
    <w:rsid w:val="00447E8C"/>
    <w:rsid w:val="004E0A06"/>
    <w:rsid w:val="005228F4"/>
    <w:rsid w:val="005232D0"/>
    <w:rsid w:val="00523703"/>
    <w:rsid w:val="0054480F"/>
    <w:rsid w:val="005B7AC1"/>
    <w:rsid w:val="005C738D"/>
    <w:rsid w:val="005E343E"/>
    <w:rsid w:val="0060185B"/>
    <w:rsid w:val="006046A8"/>
    <w:rsid w:val="00645089"/>
    <w:rsid w:val="00661EDC"/>
    <w:rsid w:val="006962D0"/>
    <w:rsid w:val="0069715F"/>
    <w:rsid w:val="006B0279"/>
    <w:rsid w:val="006D1C01"/>
    <w:rsid w:val="007547B9"/>
    <w:rsid w:val="007F0C00"/>
    <w:rsid w:val="00873D3B"/>
    <w:rsid w:val="008921FB"/>
    <w:rsid w:val="008E2D97"/>
    <w:rsid w:val="00914877"/>
    <w:rsid w:val="009173A2"/>
    <w:rsid w:val="009277D9"/>
    <w:rsid w:val="00935A8D"/>
    <w:rsid w:val="00966DD4"/>
    <w:rsid w:val="009936F8"/>
    <w:rsid w:val="00996B65"/>
    <w:rsid w:val="009B05C5"/>
    <w:rsid w:val="009B73D8"/>
    <w:rsid w:val="009C167A"/>
    <w:rsid w:val="009C22EE"/>
    <w:rsid w:val="00A10D4A"/>
    <w:rsid w:val="00A35D48"/>
    <w:rsid w:val="00A46004"/>
    <w:rsid w:val="00A74A16"/>
    <w:rsid w:val="00AD1AD4"/>
    <w:rsid w:val="00B13E92"/>
    <w:rsid w:val="00B30619"/>
    <w:rsid w:val="00B549A9"/>
    <w:rsid w:val="00B5732C"/>
    <w:rsid w:val="00B955C0"/>
    <w:rsid w:val="00BB0122"/>
    <w:rsid w:val="00BB40CE"/>
    <w:rsid w:val="00BB48AB"/>
    <w:rsid w:val="00C14168"/>
    <w:rsid w:val="00C30A9E"/>
    <w:rsid w:val="00C31EB3"/>
    <w:rsid w:val="00C34766"/>
    <w:rsid w:val="00C35415"/>
    <w:rsid w:val="00C44282"/>
    <w:rsid w:val="00C502F5"/>
    <w:rsid w:val="00C60C48"/>
    <w:rsid w:val="00C72A6E"/>
    <w:rsid w:val="00CA0EDE"/>
    <w:rsid w:val="00D415B0"/>
    <w:rsid w:val="00D458C8"/>
    <w:rsid w:val="00D9449B"/>
    <w:rsid w:val="00DA5CDD"/>
    <w:rsid w:val="00DA7973"/>
    <w:rsid w:val="00DC19C9"/>
    <w:rsid w:val="00DD0D84"/>
    <w:rsid w:val="00DD6B59"/>
    <w:rsid w:val="00DF37FE"/>
    <w:rsid w:val="00E04702"/>
    <w:rsid w:val="00E2230A"/>
    <w:rsid w:val="00E747D8"/>
    <w:rsid w:val="00E75D9B"/>
    <w:rsid w:val="00E92861"/>
    <w:rsid w:val="00EB7CF2"/>
    <w:rsid w:val="00EE0772"/>
    <w:rsid w:val="00EF6517"/>
    <w:rsid w:val="00F0324B"/>
    <w:rsid w:val="00F3550C"/>
    <w:rsid w:val="00F70F38"/>
    <w:rsid w:val="00F80E30"/>
    <w:rsid w:val="00F9417D"/>
    <w:rsid w:val="00FA1A33"/>
    <w:rsid w:val="00FD1E3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2D006-002A-CE4D-A0D6-CE30025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DD0D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D0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DD0D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4">
    <w:name w:val="mb-4"/>
    <w:basedOn w:val="a"/>
    <w:rsid w:val="00DD0D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D0D84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DD0D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טקסט הערת שוליים תו"/>
    <w:basedOn w:val="a0"/>
    <w:link w:val="a4"/>
    <w:uiPriority w:val="99"/>
    <w:rsid w:val="00DD0D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013B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ללא מרווח תו"/>
    <w:basedOn w:val="a0"/>
    <w:link w:val="a6"/>
    <w:uiPriority w:val="1"/>
    <w:rsid w:val="001013B8"/>
    <w:rPr>
      <w:rFonts w:ascii="Calibri" w:eastAsia="Calibri" w:hAnsi="Calibri" w:cs="Arial"/>
    </w:rPr>
  </w:style>
  <w:style w:type="paragraph" w:styleId="a8">
    <w:name w:val="List Paragraph"/>
    <w:aliases w:val="גוף 2"/>
    <w:basedOn w:val="a"/>
    <w:link w:val="a9"/>
    <w:uiPriority w:val="34"/>
    <w:qFormat/>
    <w:rsid w:val="009B05C5"/>
    <w:pPr>
      <w:ind w:left="720"/>
      <w:contextualSpacing/>
    </w:pPr>
  </w:style>
  <w:style w:type="character" w:styleId="aa">
    <w:name w:val="footnote reference"/>
    <w:aliases w:val="Footnote Reference_0,Footnote Reference_1,Footnote Reference_2,Footnote Reference_3"/>
    <w:uiPriority w:val="99"/>
    <w:unhideWhenUsed/>
    <w:rsid w:val="009B05C5"/>
    <w:rPr>
      <w:vertAlign w:val="superscript"/>
    </w:rPr>
  </w:style>
  <w:style w:type="character" w:customStyle="1" w:styleId="a9">
    <w:name w:val="פיסקת רשימה תו"/>
    <w:aliases w:val="גוף 2 תו"/>
    <w:link w:val="a8"/>
    <w:uiPriority w:val="34"/>
    <w:rsid w:val="009B05C5"/>
  </w:style>
  <w:style w:type="table" w:styleId="ab">
    <w:name w:val="Table Grid"/>
    <w:basedOn w:val="a1"/>
    <w:uiPriority w:val="39"/>
    <w:rsid w:val="002F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1A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F1A42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C2B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2B28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2C2B2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B28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2C2B2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C2B28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FD1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5">
    <w:name w:val="כותרת עליונה תו"/>
    <w:basedOn w:val="a0"/>
    <w:link w:val="af4"/>
    <w:uiPriority w:val="99"/>
    <w:rsid w:val="00FD1E39"/>
  </w:style>
  <w:style w:type="paragraph" w:styleId="af6">
    <w:name w:val="footer"/>
    <w:basedOn w:val="a"/>
    <w:link w:val="af7"/>
    <w:uiPriority w:val="99"/>
    <w:unhideWhenUsed/>
    <w:rsid w:val="00FD1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FD1E39"/>
  </w:style>
  <w:style w:type="paragraph" w:customStyle="1" w:styleId="raz1">
    <w:name w:val="raz1"/>
    <w:basedOn w:val="a8"/>
    <w:qFormat/>
    <w:rsid w:val="000B0F23"/>
    <w:pPr>
      <w:numPr>
        <w:numId w:val="6"/>
      </w:numPr>
      <w:jc w:val="both"/>
    </w:pPr>
    <w:rPr>
      <w:rFonts w:ascii="David" w:eastAsia="Calibri" w:hAnsi="David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4705</Characters>
  <Application>Microsoft Office Word</Application>
  <DocSecurity>4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amirw</dc:creator>
  <cp:lastModifiedBy>רוסול דכוור</cp:lastModifiedBy>
  <cp:revision>2</cp:revision>
  <dcterms:created xsi:type="dcterms:W3CDTF">2025-10-08T07:42:00Z</dcterms:created>
  <dcterms:modified xsi:type="dcterms:W3CDTF">2025-10-08T07:42:00Z</dcterms:modified>
</cp:coreProperties>
</file>