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bidiVisual/>
        <w:tblW w:w="0" w:type="auto"/>
        <w:jc w:val="center"/>
        <w:tblInd w:w="0" w:type="dxa"/>
        <w:tblLayout w:type="fixed"/>
        <w:tblCellMar>
          <w:top w:w="0" w:type="dxa"/>
          <w:left w:w="108" w:type="dxa"/>
          <w:bottom w:w="0" w:type="dxa"/>
          <w:right w:w="108" w:type="dxa"/>
        </w:tblCellMar>
        <w:tblLook w:val="0000"/>
      </w:tblPr>
      <w:tblGrid>
        <w:gridCol w:w="2840"/>
        <w:gridCol w:w="2596"/>
        <w:gridCol w:w="3084"/>
      </w:tblGrid>
      <w:tr w:rsidTr="000D1651">
        <w:tblPrEx>
          <w:tblW w:w="0" w:type="auto"/>
          <w:jc w:val="center"/>
          <w:tblInd w:w="0" w:type="dxa"/>
          <w:tblLayout w:type="fixed"/>
          <w:tblCellMar>
            <w:top w:w="0" w:type="dxa"/>
            <w:left w:w="108" w:type="dxa"/>
            <w:bottom w:w="0" w:type="dxa"/>
            <w:right w:w="108" w:type="dxa"/>
          </w:tblCellMar>
          <w:tblLook w:val="0000"/>
        </w:tblPrEx>
        <w:trPr>
          <w:jc w:val="center"/>
        </w:trPr>
        <w:tc>
          <w:tcPr>
            <w:tcW w:w="2840" w:type="dxa"/>
            <w:tcBorders>
              <w:top w:val="nil"/>
              <w:left w:val="nil"/>
              <w:bottom w:val="nil"/>
              <w:right w:val="nil"/>
            </w:tcBorders>
            <w:vAlign w:val="center"/>
          </w:tcPr>
          <w:p w:rsidR="00BB4381" w:rsidRPr="00204272" w:rsidP="000D1651">
            <w:pPr>
              <w:spacing w:line="360" w:lineRule="auto"/>
              <w:jc w:val="right"/>
              <w:rPr>
                <w:rFonts w:ascii="Arial" w:eastAsia="Calibri" w:hAnsi="Arial" w:cs="Arial"/>
                <w:b/>
                <w:bCs/>
                <w:sz w:val="24"/>
                <w:szCs w:val="24"/>
                <w:lang w:val="en-US" w:eastAsia="en-US" w:bidi="he-IL"/>
              </w:rPr>
            </w:pPr>
            <w:r w:rsidRPr="00204272">
              <w:rPr>
                <w:rFonts w:ascii="Arial" w:eastAsia="Calibri" w:hAnsi="Arial" w:cs="Arial"/>
                <w:b/>
                <w:bCs/>
                <w:sz w:val="24"/>
                <w:szCs w:val="24"/>
                <w:rtl/>
                <w:lang w:val="en-US" w:eastAsia="en-US" w:bidi="he-IL"/>
              </w:rPr>
              <w:t>בנק ישראל</w:t>
            </w:r>
          </w:p>
          <w:p w:rsidR="00BB4381" w:rsidRPr="00204272" w:rsidP="000D1651">
            <w:pPr>
              <w:spacing w:line="360" w:lineRule="auto"/>
              <w:ind w:right="-101"/>
              <w:jc w:val="right"/>
              <w:rPr>
                <w:rFonts w:ascii="Arial" w:eastAsia="Calibri" w:hAnsi="Arial" w:cs="Arial"/>
                <w:sz w:val="24"/>
                <w:szCs w:val="24"/>
                <w:lang w:val="en-US" w:eastAsia="en-US" w:bidi="he-IL"/>
              </w:rPr>
            </w:pPr>
            <w:r w:rsidRPr="00204272">
              <w:rPr>
                <w:rFonts w:ascii="Arial" w:eastAsia="Calibri" w:hAnsi="Arial" w:cs="Arial"/>
                <w:sz w:val="24"/>
                <w:szCs w:val="24"/>
                <w:rtl/>
                <w:lang w:val="en-US" w:eastAsia="en-US" w:bidi="he-IL"/>
              </w:rPr>
              <w:t>דוברות והסברה כלכלית</w:t>
            </w:r>
          </w:p>
        </w:tc>
        <w:tc>
          <w:tcPr>
            <w:tcW w:w="2596" w:type="dxa"/>
            <w:tcBorders>
              <w:top w:val="nil"/>
              <w:left w:val="nil"/>
              <w:bottom w:val="nil"/>
              <w:right w:val="nil"/>
            </w:tcBorders>
          </w:tcPr>
          <w:p w:rsidR="00BB4381" w:rsidRPr="00204272" w:rsidP="000D1651">
            <w:pPr>
              <w:jc w:val="center"/>
              <w:rPr>
                <w:rFonts w:ascii="Arial" w:eastAsia="Calibri" w:hAnsi="Arial" w:cs="Arial"/>
                <w:sz w:val="24"/>
                <w:szCs w:val="24"/>
                <w:lang w:val="en-US" w:eastAsia="en-US" w:bidi="he-IL"/>
              </w:rPr>
            </w:pPr>
            <w:r>
              <w:rPr>
                <w:rFonts w:ascii="Arial" w:hAnsi="Arial"/>
                <w:noProof/>
                <w:sz w:val="24"/>
                <w:szCs w:val="24"/>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i1025" type="#_x0000_t75" alt="C:\Users\U240\AppData\Local\Microsoft\Windows\INetCache\Content.Word\Logo Bank of Israel 2 color.jpg" style="width:53.25pt;height:53.25pt;mso-wrap-distance-bottom:0;mso-wrap-distance-left:0;mso-wrap-distance-right:0;mso-wrap-distance-top:0" filled="f" stroked="f">
                  <v:imagedata r:id="rId5" o:title=""/>
                  <o:lock v:ext="edit" aspectratio="t"/>
                </v:shape>
              </w:pict>
            </w:r>
          </w:p>
        </w:tc>
        <w:tc>
          <w:tcPr>
            <w:tcW w:w="3084" w:type="dxa"/>
            <w:tcBorders>
              <w:top w:val="nil"/>
              <w:left w:val="nil"/>
              <w:bottom w:val="nil"/>
              <w:right w:val="nil"/>
            </w:tcBorders>
            <w:vAlign w:val="center"/>
          </w:tcPr>
          <w:p w:rsidR="00BB4381" w:rsidRPr="00204272" w:rsidP="00684FA6">
            <w:pPr>
              <w:spacing w:line="480" w:lineRule="auto"/>
              <w:rPr>
                <w:rFonts w:ascii="Arial" w:eastAsia="Calibri" w:hAnsi="Arial" w:cs="Arial"/>
                <w:sz w:val="24"/>
                <w:szCs w:val="24"/>
                <w:lang w:val="en-US" w:eastAsia="en-US" w:bidi="he-IL"/>
              </w:rPr>
            </w:pPr>
            <w:r w:rsidRPr="00204272">
              <w:rPr>
                <w:rFonts w:ascii="Arial" w:eastAsia="Calibri" w:hAnsi="Arial" w:cs="Arial"/>
                <w:sz w:val="24"/>
                <w:szCs w:val="24"/>
                <w:rtl/>
                <w:lang w:val="en-US" w:eastAsia="en-US" w:bidi="he-IL"/>
              </w:rPr>
              <w:t xml:space="preserve">‏ירושלים, </w:t>
            </w:r>
            <w:r w:rsidRPr="00204272" w:rsidR="00684FA6">
              <w:rPr>
                <w:rFonts w:ascii="Arial" w:eastAsia="Calibri" w:hAnsi="Arial" w:cs="Arial"/>
                <w:sz w:val="24"/>
                <w:szCs w:val="24"/>
                <w:rtl/>
                <w:lang w:val="en-US" w:eastAsia="en-US" w:bidi="he-IL"/>
              </w:rPr>
              <w:t xml:space="preserve">י"ז </w:t>
            </w:r>
            <w:r w:rsidRPr="00204272" w:rsidR="00336345">
              <w:rPr>
                <w:rFonts w:ascii="Arial" w:eastAsia="Calibri" w:hAnsi="Arial" w:cs="Arial"/>
                <w:sz w:val="24"/>
                <w:szCs w:val="24"/>
                <w:rtl/>
                <w:lang w:val="en-US" w:eastAsia="en-US" w:bidi="he-IL"/>
              </w:rPr>
              <w:t>ב</w:t>
            </w:r>
            <w:r w:rsidRPr="00204272" w:rsidR="00C03701">
              <w:rPr>
                <w:rFonts w:ascii="Arial" w:eastAsia="Calibri" w:hAnsi="Arial" w:cs="Arial"/>
                <w:sz w:val="24"/>
                <w:szCs w:val="24"/>
                <w:rtl/>
                <w:lang w:val="en-US" w:eastAsia="en-US" w:bidi="he-IL"/>
              </w:rPr>
              <w:t>אב, תשפ"ד</w:t>
            </w:r>
          </w:p>
          <w:p w:rsidR="00BB4381" w:rsidRPr="00204272" w:rsidP="00684FA6">
            <w:pPr>
              <w:spacing w:line="480" w:lineRule="auto"/>
              <w:rPr>
                <w:rFonts w:ascii="Arial" w:eastAsia="Calibri" w:hAnsi="Arial" w:cs="Arial"/>
                <w:sz w:val="24"/>
                <w:szCs w:val="24"/>
                <w:lang w:val="en-US" w:eastAsia="en-US" w:bidi="he-IL"/>
              </w:rPr>
            </w:pPr>
            <w:r w:rsidRPr="00204272">
              <w:rPr>
                <w:rFonts w:ascii="Arial" w:eastAsia="Calibri" w:hAnsi="Arial" w:cs="Arial"/>
                <w:sz w:val="24"/>
                <w:szCs w:val="24"/>
                <w:rtl/>
                <w:lang w:val="en-US" w:eastAsia="en-US" w:bidi="he-IL"/>
              </w:rPr>
              <w:t>‏‏</w:t>
            </w:r>
            <w:r w:rsidRPr="00204272" w:rsidR="00C03701">
              <w:rPr>
                <w:rFonts w:ascii="Arial" w:eastAsia="Calibri" w:hAnsi="Arial" w:cs="Arial"/>
                <w:sz w:val="24"/>
                <w:szCs w:val="24"/>
                <w:rtl/>
                <w:lang w:val="en-US" w:eastAsia="en-US" w:bidi="he-IL"/>
              </w:rPr>
              <w:t>‏</w:t>
            </w:r>
            <w:r w:rsidRPr="00204272" w:rsidR="00684FA6">
              <w:rPr>
                <w:rFonts w:ascii="Arial" w:eastAsia="Calibri" w:hAnsi="Arial" w:cs="Arial"/>
                <w:sz w:val="24"/>
                <w:szCs w:val="24"/>
                <w:rtl/>
                <w:lang w:val="en-US" w:eastAsia="en-US" w:bidi="he-IL"/>
              </w:rPr>
              <w:t>21</w:t>
            </w:r>
            <w:r w:rsidRPr="00204272" w:rsidR="00C03701">
              <w:rPr>
                <w:rFonts w:ascii="Arial" w:eastAsia="Calibri" w:hAnsi="Arial" w:cs="Arial"/>
                <w:sz w:val="24"/>
                <w:szCs w:val="24"/>
                <w:rtl/>
                <w:lang w:val="en-US" w:eastAsia="en-US" w:bidi="he-IL"/>
              </w:rPr>
              <w:t xml:space="preserve"> </w:t>
            </w:r>
            <w:r w:rsidRPr="00204272" w:rsidR="00336345">
              <w:rPr>
                <w:rFonts w:ascii="Arial" w:eastAsia="Calibri" w:hAnsi="Arial" w:cs="Arial"/>
                <w:sz w:val="24"/>
                <w:szCs w:val="24"/>
                <w:rtl/>
                <w:lang w:val="en-US" w:eastAsia="en-US" w:bidi="he-IL"/>
              </w:rPr>
              <w:t>ב</w:t>
            </w:r>
            <w:r w:rsidRPr="00204272" w:rsidR="00C03701">
              <w:rPr>
                <w:rFonts w:ascii="Arial" w:eastAsia="Calibri" w:hAnsi="Arial" w:cs="Arial"/>
                <w:sz w:val="24"/>
                <w:szCs w:val="24"/>
                <w:rtl/>
                <w:lang w:val="en-US" w:eastAsia="en-US" w:bidi="he-IL"/>
              </w:rPr>
              <w:t>אוגוסט, 2024</w:t>
            </w:r>
          </w:p>
        </w:tc>
      </w:tr>
    </w:tbl>
    <w:p w:rsidR="001D51A7" w:rsidRPr="00204272" w:rsidP="00247506">
      <w:pPr>
        <w:bidi/>
        <w:spacing w:line="360" w:lineRule="auto"/>
        <w:ind w:right="-101"/>
        <w:rPr>
          <w:rFonts w:ascii="Arial" w:hAnsi="Arial"/>
          <w:sz w:val="24"/>
          <w:szCs w:val="24"/>
          <w:rtl/>
        </w:rPr>
      </w:pPr>
    </w:p>
    <w:p w:rsidR="00370D07" w:rsidRPr="00204272" w:rsidP="001D51A7">
      <w:pPr>
        <w:bidi/>
        <w:spacing w:line="360" w:lineRule="auto"/>
        <w:ind w:right="-101"/>
        <w:rPr>
          <w:rFonts w:ascii="Arial" w:hAnsi="Arial"/>
          <w:sz w:val="24"/>
          <w:szCs w:val="24"/>
          <w:rtl/>
        </w:rPr>
      </w:pPr>
      <w:r>
        <w:rPr>
          <w:rFonts w:ascii="Arial" w:hAnsi="Arial" w:hint="cs"/>
          <w:sz w:val="24"/>
          <w:szCs w:val="24"/>
          <w:rtl/>
          <w:lang w:bidi="ar-SA"/>
        </w:rPr>
        <w:t>إعلان للصحافة</w:t>
      </w:r>
      <w:r w:rsidRPr="00204272">
        <w:rPr>
          <w:rFonts w:ascii="Arial" w:hAnsi="Arial"/>
          <w:sz w:val="24"/>
          <w:szCs w:val="24"/>
          <w:rtl/>
        </w:rPr>
        <w:t>:</w:t>
      </w:r>
    </w:p>
    <w:p w:rsidR="00B330E9" w:rsidRPr="00204272" w:rsidP="00844133">
      <w:pPr>
        <w:bidi/>
        <w:spacing w:line="360" w:lineRule="auto"/>
        <w:ind w:right="-101"/>
        <w:jc w:val="center"/>
        <w:rPr>
          <w:rFonts w:ascii="Arial" w:hAnsi="Arial"/>
          <w:b/>
          <w:bCs/>
          <w:sz w:val="28"/>
          <w:szCs w:val="28"/>
          <w:rtl/>
          <w:lang w:bidi="ar-SA"/>
        </w:rPr>
      </w:pPr>
      <w:r w:rsidRPr="00204272">
        <w:rPr>
          <w:rFonts w:ascii="Arial" w:hAnsi="Arial" w:cs="Arial" w:hint="cs"/>
          <w:b/>
          <w:bCs/>
          <w:sz w:val="28"/>
          <w:szCs w:val="28"/>
          <w:rtl/>
          <w:lang w:bidi="ar-SA"/>
        </w:rPr>
        <w:t>هيئة</w:t>
      </w:r>
      <w:r w:rsidRPr="00204272">
        <w:rPr>
          <w:rFonts w:ascii="Arial" w:hAnsi="Arial" w:cs="Arial"/>
          <w:b/>
          <w:bCs/>
          <w:sz w:val="28"/>
          <w:szCs w:val="28"/>
          <w:rtl/>
          <w:lang w:bidi="ar-SA"/>
        </w:rPr>
        <w:t xml:space="preserve"> </w:t>
      </w:r>
      <w:r w:rsidR="00844133">
        <w:rPr>
          <w:rFonts w:ascii="Arial" w:hAnsi="Arial" w:cs="Arial" w:hint="cs"/>
          <w:b/>
          <w:bCs/>
          <w:sz w:val="28"/>
          <w:szCs w:val="28"/>
          <w:rtl/>
          <w:lang w:bidi="ar-SA"/>
        </w:rPr>
        <w:t>الرقابة</w:t>
      </w:r>
      <w:r w:rsidRPr="00204272">
        <w:rPr>
          <w:rFonts w:ascii="Arial" w:hAnsi="Arial" w:cs="Arial"/>
          <w:b/>
          <w:bCs/>
          <w:sz w:val="28"/>
          <w:szCs w:val="28"/>
          <w:rtl/>
          <w:lang w:bidi="ar-SA"/>
        </w:rPr>
        <w:t xml:space="preserve"> </w:t>
      </w:r>
      <w:r w:rsidRPr="00204272">
        <w:rPr>
          <w:rFonts w:ascii="Arial" w:hAnsi="Arial" w:cs="Arial" w:hint="cs"/>
          <w:b/>
          <w:bCs/>
          <w:sz w:val="28"/>
          <w:szCs w:val="28"/>
          <w:rtl/>
          <w:lang w:bidi="ar-SA"/>
        </w:rPr>
        <w:t>على</w:t>
      </w:r>
      <w:r w:rsidRPr="00204272">
        <w:rPr>
          <w:rFonts w:ascii="Arial" w:hAnsi="Arial" w:cs="Arial"/>
          <w:b/>
          <w:bCs/>
          <w:sz w:val="28"/>
          <w:szCs w:val="28"/>
          <w:rtl/>
          <w:lang w:bidi="ar-SA"/>
        </w:rPr>
        <w:t xml:space="preserve"> </w:t>
      </w:r>
      <w:r w:rsidRPr="00204272">
        <w:rPr>
          <w:rFonts w:ascii="Arial" w:hAnsi="Arial" w:cs="Arial" w:hint="cs"/>
          <w:b/>
          <w:bCs/>
          <w:sz w:val="28"/>
          <w:szCs w:val="28"/>
          <w:rtl/>
          <w:lang w:bidi="ar-SA"/>
        </w:rPr>
        <w:t>البنوك</w:t>
      </w:r>
      <w:r w:rsidRPr="00204272">
        <w:rPr>
          <w:rFonts w:ascii="Arial" w:hAnsi="Arial" w:cs="Arial"/>
          <w:b/>
          <w:bCs/>
          <w:sz w:val="28"/>
          <w:szCs w:val="28"/>
          <w:rtl/>
          <w:lang w:bidi="ar-SA"/>
        </w:rPr>
        <w:t xml:space="preserve"> </w:t>
      </w:r>
      <w:r w:rsidR="00844133">
        <w:rPr>
          <w:rFonts w:ascii="Arial" w:hAnsi="Arial" w:cs="Arial" w:hint="cs"/>
          <w:b/>
          <w:bCs/>
          <w:sz w:val="28"/>
          <w:szCs w:val="28"/>
          <w:rtl/>
          <w:lang w:bidi="ar-SA"/>
        </w:rPr>
        <w:t>توجيهاً</w:t>
      </w:r>
      <w:r w:rsidRPr="00204272">
        <w:rPr>
          <w:rFonts w:ascii="Arial" w:hAnsi="Arial" w:cs="Arial"/>
          <w:b/>
          <w:bCs/>
          <w:sz w:val="28"/>
          <w:szCs w:val="28"/>
          <w:rtl/>
          <w:lang w:bidi="ar-SA"/>
        </w:rPr>
        <w:t xml:space="preserve"> </w:t>
      </w:r>
      <w:r w:rsidR="00844133">
        <w:rPr>
          <w:rFonts w:ascii="Arial" w:hAnsi="Arial" w:cs="Arial" w:hint="cs"/>
          <w:b/>
          <w:bCs/>
          <w:sz w:val="28"/>
          <w:szCs w:val="28"/>
          <w:rtl/>
          <w:lang w:bidi="ar-SA"/>
        </w:rPr>
        <w:t>جديداً</w:t>
      </w:r>
      <w:r w:rsidRPr="00204272">
        <w:rPr>
          <w:rFonts w:ascii="Arial" w:hAnsi="Arial" w:cs="Arial"/>
          <w:b/>
          <w:bCs/>
          <w:sz w:val="28"/>
          <w:szCs w:val="28"/>
          <w:rtl/>
          <w:lang w:bidi="ar-SA"/>
        </w:rPr>
        <w:t xml:space="preserve"> </w:t>
      </w:r>
      <w:r w:rsidRPr="00204272">
        <w:rPr>
          <w:rFonts w:ascii="Arial" w:hAnsi="Arial" w:cs="Arial" w:hint="cs"/>
          <w:b/>
          <w:bCs/>
          <w:sz w:val="28"/>
          <w:szCs w:val="28"/>
          <w:rtl/>
          <w:lang w:bidi="ar-SA"/>
        </w:rPr>
        <w:t>بشأن</w:t>
      </w:r>
      <w:r w:rsidRPr="00204272">
        <w:rPr>
          <w:rFonts w:ascii="Arial" w:hAnsi="Arial" w:cs="Arial"/>
          <w:b/>
          <w:bCs/>
          <w:sz w:val="28"/>
          <w:szCs w:val="28"/>
          <w:rtl/>
          <w:lang w:bidi="ar-SA"/>
        </w:rPr>
        <w:t xml:space="preserve"> </w:t>
      </w:r>
      <w:r w:rsidRPr="00204272">
        <w:rPr>
          <w:rFonts w:ascii="Arial" w:hAnsi="Arial" w:cs="Arial" w:hint="cs"/>
          <w:b/>
          <w:bCs/>
          <w:sz w:val="28"/>
          <w:szCs w:val="28"/>
          <w:rtl/>
          <w:lang w:bidi="ar-SA"/>
        </w:rPr>
        <w:t>إدارة</w:t>
      </w:r>
      <w:r w:rsidRPr="00204272">
        <w:rPr>
          <w:rFonts w:ascii="Arial" w:hAnsi="Arial" w:cs="Arial"/>
          <w:b/>
          <w:bCs/>
          <w:sz w:val="28"/>
          <w:szCs w:val="28"/>
          <w:rtl/>
          <w:lang w:bidi="ar-SA"/>
        </w:rPr>
        <w:t xml:space="preserve"> </w:t>
      </w:r>
      <w:r w:rsidRPr="00204272">
        <w:rPr>
          <w:rFonts w:ascii="Arial" w:hAnsi="Arial" w:cs="Arial" w:hint="cs"/>
          <w:b/>
          <w:bCs/>
          <w:sz w:val="28"/>
          <w:szCs w:val="28"/>
          <w:rtl/>
          <w:lang w:bidi="ar-SA"/>
        </w:rPr>
        <w:t>مخاطر</w:t>
      </w:r>
      <w:r w:rsidRPr="00204272" w:rsidR="008C79CD">
        <w:rPr>
          <w:rFonts w:ascii="Arial" w:hAnsi="Arial"/>
          <w:b/>
          <w:bCs/>
          <w:sz w:val="28"/>
          <w:szCs w:val="28"/>
          <w:rtl/>
        </w:rPr>
        <w:t xml:space="preserve"> </w:t>
      </w:r>
      <w:r w:rsidR="00844133">
        <w:rPr>
          <w:rFonts w:ascii="Arial" w:hAnsi="Arial" w:hint="cs"/>
          <w:b/>
          <w:bCs/>
          <w:sz w:val="28"/>
          <w:szCs w:val="28"/>
          <w:rtl/>
          <w:lang w:bidi="ar-SA"/>
        </w:rPr>
        <w:t>النماذج</w:t>
      </w:r>
    </w:p>
    <w:p w:rsidR="00204272" w:rsidRPr="00204272" w:rsidP="00844133">
      <w:pPr>
        <w:bidi/>
        <w:spacing w:line="360" w:lineRule="auto"/>
        <w:ind w:right="-101"/>
        <w:jc w:val="both"/>
        <w:rPr>
          <w:rFonts w:ascii="Arial" w:eastAsia="Segoe UI" w:hAnsi="Arial"/>
          <w:sz w:val="24"/>
          <w:szCs w:val="24"/>
          <w:rtl/>
        </w:rPr>
      </w:pPr>
      <w:r>
        <w:rPr>
          <w:rFonts w:ascii="Arial" w:eastAsia="Segoe UI" w:hAnsi="Arial" w:cs="Arial" w:hint="cs"/>
          <w:sz w:val="24"/>
          <w:szCs w:val="24"/>
          <w:rtl/>
          <w:lang w:bidi="ar-SA"/>
        </w:rPr>
        <w:t>نشرت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هيئة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الرقابة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على</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البنوك</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اليوم</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توجيهاً</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جديداً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بشأن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إدارة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مخاطر</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النماذج</w:t>
      </w:r>
      <w:r w:rsidRPr="00204272">
        <w:rPr>
          <w:rFonts w:ascii="Arial" w:eastAsia="Segoe UI" w:hAnsi="Arial" w:cs="Arial" w:hint="cs"/>
          <w:sz w:val="24"/>
          <w:szCs w:val="24"/>
          <w:rtl/>
          <w:lang w:bidi="ar-SA"/>
        </w:rPr>
        <w:t>،</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بهدف</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تعزيز</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الطريقة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التي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تتم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بها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إدارة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هذه</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المخاطر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في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النظام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المصرفي</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يعتمد التوجيه</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على</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قواعد</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الهيئات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التنظيمية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الأمريكية</w:t>
      </w:r>
      <w:r w:rsidRPr="00204272">
        <w:rPr>
          <w:rFonts w:ascii="Arial" w:eastAsia="Segoe UI" w:hAnsi="Arial" w:cs="Arial"/>
          <w:sz w:val="24"/>
          <w:szCs w:val="24"/>
          <w:rtl/>
          <w:lang w:bidi="ar-SA"/>
        </w:rPr>
        <w:t xml:space="preserve"> (</w:t>
      </w:r>
      <w:r w:rsidRPr="00204272">
        <w:rPr>
          <w:rFonts w:ascii="Arial" w:eastAsia="Segoe UI" w:hAnsi="Arial"/>
          <w:sz w:val="24"/>
          <w:szCs w:val="24"/>
        </w:rPr>
        <w:t>OCC</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w:t>
      </w:r>
      <w:r w:rsidRPr="00204272">
        <w:rPr>
          <w:rFonts w:ascii="Arial" w:eastAsia="Segoe UI" w:hAnsi="Arial"/>
          <w:sz w:val="24"/>
          <w:szCs w:val="24"/>
        </w:rPr>
        <w:t>FED</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و</w:t>
      </w:r>
      <w:r w:rsidRPr="00204272">
        <w:rPr>
          <w:rFonts w:ascii="Arial" w:eastAsia="Segoe UI" w:hAnsi="Arial" w:cs="Arial" w:hint="cs"/>
          <w:sz w:val="24"/>
          <w:szCs w:val="24"/>
          <w:rtl/>
          <w:lang w:bidi="ar-SA"/>
        </w:rPr>
        <w:t>التي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تعتبر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رائدة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في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هذا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المجال</w:t>
      </w:r>
      <w:r w:rsidRPr="00204272">
        <w:rPr>
          <w:rFonts w:ascii="Arial" w:eastAsia="Segoe UI" w:hAnsi="Arial" w:cs="Arial"/>
          <w:sz w:val="24"/>
          <w:szCs w:val="24"/>
          <w:rtl/>
          <w:lang w:bidi="ar-SA"/>
        </w:rPr>
        <w:t>.</w:t>
      </w:r>
    </w:p>
    <w:p w:rsidR="00204272" w:rsidRPr="00204272" w:rsidP="00487581">
      <w:pPr>
        <w:bidi/>
        <w:spacing w:line="360" w:lineRule="auto"/>
        <w:ind w:right="-101"/>
        <w:jc w:val="both"/>
        <w:rPr>
          <w:rFonts w:ascii="Arial" w:eastAsia="Segoe UI" w:hAnsi="Arial"/>
          <w:sz w:val="24"/>
          <w:szCs w:val="24"/>
          <w:rtl/>
        </w:rPr>
      </w:pPr>
      <w:r w:rsidRPr="00204272">
        <w:rPr>
          <w:rFonts w:ascii="Arial" w:eastAsia="Segoe UI" w:hAnsi="Arial" w:cs="Arial" w:hint="cs"/>
          <w:sz w:val="24"/>
          <w:szCs w:val="24"/>
          <w:rtl/>
          <w:lang w:bidi="ar-SA"/>
        </w:rPr>
        <w:t>دانيال</w:t>
      </w:r>
      <w:r w:rsidRPr="00204272">
        <w:rPr>
          <w:rFonts w:ascii="Arial" w:eastAsia="Segoe UI" w:hAnsi="Arial" w:cs="Arial"/>
          <w:sz w:val="24"/>
          <w:szCs w:val="24"/>
          <w:rtl/>
          <w:lang w:bidi="ar-SA"/>
        </w:rPr>
        <w:t xml:space="preserve"> </w:t>
      </w:r>
      <w:r w:rsidR="00844133">
        <w:rPr>
          <w:rFonts w:ascii="Arial" w:eastAsia="Segoe UI" w:hAnsi="Arial" w:cs="Arial" w:hint="cs"/>
          <w:sz w:val="24"/>
          <w:szCs w:val="24"/>
          <w:rtl/>
          <w:lang w:bidi="ar-SA"/>
        </w:rPr>
        <w:t>حح</w:t>
      </w:r>
      <w:r w:rsidRPr="00204272">
        <w:rPr>
          <w:rFonts w:ascii="Arial" w:eastAsia="Segoe UI" w:hAnsi="Arial" w:cs="Arial" w:hint="cs"/>
          <w:sz w:val="24"/>
          <w:szCs w:val="24"/>
          <w:rtl/>
          <w:lang w:bidi="ar-SA"/>
        </w:rPr>
        <w:t>ياشفيلي،</w:t>
      </w:r>
      <w:r w:rsidRPr="00204272">
        <w:rPr>
          <w:rFonts w:ascii="Arial" w:eastAsia="Segoe UI" w:hAnsi="Arial" w:cs="Arial"/>
          <w:sz w:val="24"/>
          <w:szCs w:val="24"/>
          <w:rtl/>
          <w:lang w:bidi="ar-SA"/>
        </w:rPr>
        <w:t xml:space="preserve"> </w:t>
      </w:r>
      <w:r w:rsidR="00844133">
        <w:rPr>
          <w:rFonts w:ascii="Arial" w:eastAsia="Segoe UI" w:hAnsi="Arial" w:cs="Arial" w:hint="cs"/>
          <w:sz w:val="24"/>
          <w:szCs w:val="24"/>
          <w:rtl/>
          <w:lang w:bidi="ar-SA"/>
        </w:rPr>
        <w:t>المراقب</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على</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البنوك</w:t>
      </w:r>
      <w:r w:rsidRPr="00204272">
        <w:rPr>
          <w:rFonts w:ascii="Arial" w:eastAsia="Segoe UI" w:hAnsi="Arial" w:cs="Arial"/>
          <w:sz w:val="24"/>
          <w:szCs w:val="24"/>
          <w:rtl/>
          <w:lang w:bidi="ar-SA"/>
        </w:rPr>
        <w:t>: "</w:t>
      </w:r>
      <w:r w:rsidRPr="00204272">
        <w:rPr>
          <w:rFonts w:ascii="Arial" w:eastAsia="Segoe UI" w:hAnsi="Arial" w:cs="Arial" w:hint="cs"/>
          <w:sz w:val="24"/>
          <w:szCs w:val="24"/>
          <w:rtl/>
          <w:lang w:bidi="ar-SA"/>
        </w:rPr>
        <w:t>لقد</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تزايد</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استخدام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لإدارة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النشاط</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المصرفي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في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السنوات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الأخيرة،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خاصة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مع</w:t>
      </w:r>
      <w:r w:rsidRPr="00204272">
        <w:rPr>
          <w:rFonts w:ascii="Arial" w:eastAsia="Segoe UI" w:hAnsi="Arial" w:cs="Arial"/>
          <w:sz w:val="24"/>
          <w:szCs w:val="24"/>
          <w:rtl/>
          <w:lang w:bidi="ar-SA"/>
        </w:rPr>
        <w:t xml:space="preserve"> </w:t>
      </w:r>
      <w:r w:rsidR="00844133">
        <w:rPr>
          <w:rFonts w:ascii="Arial" w:eastAsia="Segoe UI" w:hAnsi="Arial" w:cs="Arial" w:hint="cs"/>
          <w:sz w:val="24"/>
          <w:szCs w:val="24"/>
          <w:rtl/>
          <w:lang w:bidi="ar-SA"/>
        </w:rPr>
        <w:t>دخول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التقنيات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والأساليب</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الإحصائية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المتقدمة</w:t>
      </w:r>
      <w:r w:rsidRPr="00204272">
        <w:rPr>
          <w:rFonts w:ascii="Arial" w:eastAsia="Segoe UI" w:hAnsi="Arial" w:cs="Arial"/>
          <w:sz w:val="24"/>
          <w:szCs w:val="24"/>
          <w:rtl/>
          <w:lang w:bidi="ar-SA"/>
        </w:rPr>
        <w:t xml:space="preserve">. </w:t>
      </w:r>
      <w:r w:rsidR="00844133">
        <w:rPr>
          <w:rFonts w:ascii="Arial" w:eastAsia="Segoe UI" w:hAnsi="Arial" w:cs="Arial" w:hint="cs"/>
          <w:sz w:val="24"/>
          <w:szCs w:val="24"/>
          <w:rtl/>
          <w:lang w:bidi="ar-SA"/>
        </w:rPr>
        <w:t>يحدد التوجيه الذي نشر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اليوم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حول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هذا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الموضوع</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المعيار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المطلوب</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للإدارة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الفعالة</w:t>
      </w:r>
      <w:r w:rsidRPr="00204272">
        <w:rPr>
          <w:rFonts w:ascii="Arial" w:eastAsia="Segoe UI" w:hAnsi="Arial" w:cs="Arial"/>
          <w:sz w:val="24"/>
          <w:szCs w:val="24"/>
          <w:rtl/>
          <w:lang w:bidi="ar-SA"/>
        </w:rPr>
        <w:t xml:space="preserve"> </w:t>
      </w:r>
      <w:r w:rsidR="00844133">
        <w:rPr>
          <w:rFonts w:ascii="Arial" w:eastAsia="Segoe UI" w:hAnsi="Arial" w:cs="Arial" w:hint="cs"/>
          <w:sz w:val="24"/>
          <w:szCs w:val="24"/>
          <w:rtl/>
          <w:lang w:bidi="ar-SA"/>
        </w:rPr>
        <w:t>ل</w:t>
      </w:r>
      <w:r w:rsidRPr="00204272">
        <w:rPr>
          <w:rFonts w:ascii="Arial" w:eastAsia="Segoe UI" w:hAnsi="Arial" w:cs="Arial" w:hint="cs"/>
          <w:sz w:val="24"/>
          <w:szCs w:val="24"/>
          <w:rtl/>
          <w:lang w:bidi="ar-SA"/>
        </w:rPr>
        <w:t>مخاطر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المختلفة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قبل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النظام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المصرفي،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وذلك</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للتأكد</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أن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استخدام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يتم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تنفيذه</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بطريقة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شأنها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خلق</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قيمة</w:t>
      </w:r>
      <w:r w:rsidRPr="00204272">
        <w:rPr>
          <w:rFonts w:ascii="Arial" w:eastAsia="Segoe UI" w:hAnsi="Arial" w:cs="Arial"/>
          <w:sz w:val="24"/>
          <w:szCs w:val="24"/>
          <w:rtl/>
          <w:lang w:bidi="ar-SA"/>
        </w:rPr>
        <w:t xml:space="preserve"> </w:t>
      </w:r>
      <w:r w:rsidR="00844133">
        <w:rPr>
          <w:rFonts w:ascii="Arial" w:eastAsia="Segoe UI" w:hAnsi="Arial" w:cs="Arial" w:hint="cs"/>
          <w:sz w:val="24"/>
          <w:szCs w:val="24"/>
          <w:rtl/>
          <w:lang w:bidi="ar-SA"/>
        </w:rPr>
        <w:t>و</w:t>
      </w:r>
      <w:r w:rsidR="00284D75">
        <w:rPr>
          <w:rFonts w:ascii="Arial" w:eastAsia="Segoe UI" w:hAnsi="Arial" w:cs="Arial" w:hint="cs"/>
          <w:sz w:val="24"/>
          <w:szCs w:val="24"/>
          <w:rtl/>
          <w:lang w:bidi="ar-SA"/>
        </w:rPr>
        <w:t>ت</w:t>
      </w:r>
      <w:r w:rsidR="00487581">
        <w:rPr>
          <w:rFonts w:ascii="Arial" w:eastAsia="Segoe UI" w:hAnsi="Arial" w:cs="Arial" w:hint="cs"/>
          <w:sz w:val="24"/>
          <w:szCs w:val="24"/>
          <w:rtl/>
          <w:lang w:bidi="ar-SA"/>
        </w:rPr>
        <w:t>حس</w:t>
      </w:r>
      <w:r w:rsidR="00284D75">
        <w:rPr>
          <w:rFonts w:ascii="Arial" w:eastAsia="Segoe UI" w:hAnsi="Arial" w:cs="Arial" w:hint="cs"/>
          <w:sz w:val="24"/>
          <w:szCs w:val="24"/>
          <w:rtl/>
          <w:lang w:bidi="ar-SA"/>
        </w:rPr>
        <w:t xml:space="preserve">ين </w:t>
      </w:r>
      <w:r w:rsidR="00844133">
        <w:rPr>
          <w:rFonts w:ascii="Arial" w:eastAsia="Segoe UI" w:hAnsi="Arial" w:cs="Arial" w:hint="cs"/>
          <w:sz w:val="24"/>
          <w:szCs w:val="24"/>
          <w:rtl/>
          <w:lang w:bidi="ar-SA"/>
        </w:rPr>
        <w:t>التحكم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بالمخاطر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المحتملة</w:t>
      </w:r>
      <w:r w:rsidR="00844133">
        <w:rPr>
          <w:rFonts w:ascii="Arial" w:eastAsia="Segoe UI" w:hAnsi="Arial" w:cs="Arial" w:hint="cs"/>
          <w:sz w:val="24"/>
          <w:szCs w:val="24"/>
          <w:rtl/>
          <w:lang w:bidi="ar-SA"/>
        </w:rPr>
        <w:t>"</w:t>
      </w:r>
      <w:r w:rsidRPr="00204272">
        <w:rPr>
          <w:rFonts w:ascii="Arial" w:eastAsia="Segoe UI" w:hAnsi="Arial" w:cs="Arial"/>
          <w:sz w:val="24"/>
          <w:szCs w:val="24"/>
          <w:rtl/>
          <w:lang w:bidi="ar-SA"/>
        </w:rPr>
        <w:t>.</w:t>
      </w:r>
    </w:p>
    <w:p w:rsidR="00204272" w:rsidRPr="00204272" w:rsidP="00284D75">
      <w:pPr>
        <w:bidi/>
        <w:spacing w:line="360" w:lineRule="auto"/>
        <w:ind w:right="-101"/>
        <w:jc w:val="both"/>
        <w:rPr>
          <w:rFonts w:ascii="Arial" w:eastAsia="Segoe UI" w:hAnsi="Arial"/>
          <w:sz w:val="24"/>
          <w:szCs w:val="24"/>
          <w:rtl/>
        </w:rPr>
      </w:pPr>
      <w:r w:rsidRPr="00204272">
        <w:rPr>
          <w:rFonts w:ascii="Arial" w:eastAsia="Segoe UI" w:hAnsi="Arial" w:cs="Arial" w:hint="cs"/>
          <w:sz w:val="24"/>
          <w:szCs w:val="24"/>
          <w:rtl/>
          <w:lang w:bidi="ar-SA"/>
        </w:rPr>
        <w:t>تتم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أنشطة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المؤسسات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المصرفية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وإدارة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المخاطر</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 xml:space="preserve">المختلفة </w:t>
      </w:r>
      <w:r w:rsidRPr="00204272">
        <w:rPr>
          <w:rFonts w:ascii="Arial" w:eastAsia="Segoe UI" w:hAnsi="Arial" w:cs="Arial" w:hint="cs"/>
          <w:sz w:val="24"/>
          <w:szCs w:val="24"/>
          <w:rtl/>
          <w:lang w:bidi="ar-SA"/>
        </w:rPr>
        <w:t>التي</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تواجهها</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خلال</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عملها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بشكل</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دوري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أيضا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خلال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إن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استخدام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ضروري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ومفيد</w:t>
      </w:r>
      <w:r w:rsidR="00284D75">
        <w:rPr>
          <w:rFonts w:ascii="Arial" w:eastAsia="Segoe UI" w:hAnsi="Arial" w:cs="Arial" w:hint="cs"/>
          <w:sz w:val="24"/>
          <w:szCs w:val="24"/>
          <w:rtl/>
          <w:lang w:bidi="ar-SA"/>
        </w:rPr>
        <w:t xml:space="preserve"> </w:t>
      </w:r>
      <w:r w:rsidRPr="00204272">
        <w:rPr>
          <w:rFonts w:ascii="Arial" w:eastAsia="Segoe UI" w:hAnsi="Arial" w:cs="Arial" w:hint="cs"/>
          <w:sz w:val="24"/>
          <w:szCs w:val="24"/>
          <w:rtl/>
          <w:lang w:bidi="ar-SA"/>
        </w:rPr>
        <w:t>ولكن</w:t>
      </w:r>
      <w:r w:rsidR="00284D75">
        <w:rPr>
          <w:rFonts w:ascii="Arial" w:eastAsia="Segoe UI" w:hAnsi="Arial" w:cs="Arial" w:hint="cs"/>
          <w:sz w:val="24"/>
          <w:szCs w:val="24"/>
          <w:rtl/>
          <w:lang w:bidi="ar-SA"/>
        </w:rPr>
        <w:t>ه</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ينطوي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على</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مخاطر،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ويرجع</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ذلك</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أساساً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إلى</w:t>
      </w:r>
      <w:r w:rsidR="00487581">
        <w:rPr>
          <w:rFonts w:ascii="Arial" w:eastAsia="Segoe UI" w:hAnsi="Arial" w:cs="Arial" w:hint="cs"/>
          <w:sz w:val="24"/>
          <w:szCs w:val="24"/>
          <w:rtl/>
          <w:lang w:bidi="ar-SA"/>
        </w:rPr>
        <w:t xml:space="preserve"> إمكانية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وجود</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أخطاء</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في</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 xml:space="preserve">هذه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أو</w:t>
      </w:r>
      <w:r w:rsidRPr="00204272">
        <w:rPr>
          <w:rFonts w:ascii="Arial" w:eastAsia="Segoe UI" w:hAnsi="Arial" w:cs="Arial"/>
          <w:sz w:val="24"/>
          <w:szCs w:val="24"/>
          <w:rtl/>
          <w:lang w:bidi="ar-SA"/>
        </w:rPr>
        <w:t xml:space="preserve"> </w:t>
      </w:r>
      <w:r w:rsidR="00284D75">
        <w:rPr>
          <w:rFonts w:ascii="Arial" w:eastAsia="Segoe UI" w:hAnsi="Arial" w:cs="Arial" w:hint="cs"/>
          <w:sz w:val="24"/>
          <w:szCs w:val="24"/>
          <w:rtl/>
          <w:lang w:bidi="ar-SA"/>
        </w:rPr>
        <w:t>استخدامها بشكل خاطئ</w:t>
      </w:r>
      <w:r w:rsidRPr="00204272">
        <w:rPr>
          <w:rFonts w:ascii="Arial" w:eastAsia="Segoe UI" w:hAnsi="Arial" w:cs="Arial"/>
          <w:sz w:val="24"/>
          <w:szCs w:val="24"/>
          <w:rtl/>
          <w:lang w:bidi="ar-SA"/>
        </w:rPr>
        <w:t>.</w:t>
      </w:r>
    </w:p>
    <w:p w:rsidR="00204272" w:rsidRPr="00204272" w:rsidP="00284D75">
      <w:pPr>
        <w:bidi/>
        <w:spacing w:line="360" w:lineRule="auto"/>
        <w:ind w:right="-101"/>
        <w:jc w:val="both"/>
        <w:rPr>
          <w:rFonts w:ascii="Arial" w:hAnsi="Arial"/>
          <w:sz w:val="24"/>
          <w:szCs w:val="24"/>
        </w:rPr>
      </w:pPr>
      <w:r w:rsidRPr="00204272">
        <w:rPr>
          <w:rFonts w:ascii="Arial" w:hAnsi="Arial" w:cs="Arial" w:hint="cs"/>
          <w:sz w:val="24"/>
          <w:szCs w:val="24"/>
          <w:rtl/>
          <w:lang w:bidi="ar-SA"/>
        </w:rPr>
        <w:t>يحدد</w:t>
      </w:r>
      <w:r w:rsidRPr="00204272">
        <w:rPr>
          <w:rFonts w:ascii="Arial" w:hAnsi="Arial" w:cs="Arial"/>
          <w:sz w:val="24"/>
          <w:szCs w:val="24"/>
          <w:rtl/>
          <w:lang w:bidi="ar-SA"/>
        </w:rPr>
        <w:t xml:space="preserve"> </w:t>
      </w:r>
      <w:r w:rsidRPr="00204272">
        <w:rPr>
          <w:rFonts w:ascii="Arial" w:hAnsi="Arial" w:cs="Arial" w:hint="cs"/>
          <w:sz w:val="24"/>
          <w:szCs w:val="24"/>
          <w:rtl/>
          <w:lang w:bidi="ar-SA"/>
        </w:rPr>
        <w:t>التوجيه</w:t>
      </w:r>
      <w:r w:rsidRPr="00204272">
        <w:rPr>
          <w:rFonts w:ascii="Arial" w:hAnsi="Arial" w:cs="Arial"/>
          <w:sz w:val="24"/>
          <w:szCs w:val="24"/>
          <w:rtl/>
          <w:lang w:bidi="ar-SA"/>
        </w:rPr>
        <w:t xml:space="preserve"> </w:t>
      </w:r>
      <w:r w:rsidR="00284D75">
        <w:rPr>
          <w:rFonts w:ascii="Arial" w:hAnsi="Arial" w:cs="Arial" w:hint="cs"/>
          <w:sz w:val="24"/>
          <w:szCs w:val="24"/>
          <w:rtl/>
          <w:lang w:bidi="ar-SA"/>
        </w:rPr>
        <w:t>للمؤسسات</w:t>
      </w:r>
      <w:r w:rsidRPr="00204272" w:rsidR="00284D75">
        <w:rPr>
          <w:rFonts w:ascii="Arial" w:hAnsi="Arial" w:cs="Arial"/>
          <w:sz w:val="24"/>
          <w:szCs w:val="24"/>
          <w:rtl/>
          <w:lang w:bidi="ar-SA"/>
        </w:rPr>
        <w:t xml:space="preserve"> </w:t>
      </w:r>
      <w:r w:rsidRPr="00204272" w:rsidR="00284D75">
        <w:rPr>
          <w:rFonts w:ascii="Arial" w:hAnsi="Arial" w:cs="Arial" w:hint="cs"/>
          <w:sz w:val="24"/>
          <w:szCs w:val="24"/>
          <w:rtl/>
          <w:lang w:bidi="ar-SA"/>
        </w:rPr>
        <w:t>المصرفية</w:t>
      </w:r>
      <w:r w:rsidRPr="00204272" w:rsidR="00284D75">
        <w:rPr>
          <w:rFonts w:ascii="Arial" w:hAnsi="Arial" w:cs="Arial"/>
          <w:sz w:val="24"/>
          <w:szCs w:val="24"/>
          <w:rtl/>
          <w:lang w:bidi="ar-SA"/>
        </w:rPr>
        <w:t xml:space="preserve"> </w:t>
      </w:r>
      <w:r w:rsidRPr="00204272">
        <w:rPr>
          <w:rFonts w:ascii="Arial" w:hAnsi="Arial" w:cs="Arial" w:hint="cs"/>
          <w:sz w:val="24"/>
          <w:szCs w:val="24"/>
          <w:rtl/>
          <w:lang w:bidi="ar-SA"/>
        </w:rPr>
        <w:t>متطلبات</w:t>
      </w:r>
      <w:r w:rsidRPr="00204272">
        <w:rPr>
          <w:rFonts w:ascii="Arial" w:hAnsi="Arial" w:cs="Arial"/>
          <w:sz w:val="24"/>
          <w:szCs w:val="24"/>
          <w:rtl/>
          <w:lang w:bidi="ar-SA"/>
        </w:rPr>
        <w:t xml:space="preserve"> </w:t>
      </w:r>
      <w:r w:rsidRPr="00204272">
        <w:rPr>
          <w:rFonts w:ascii="Arial" w:hAnsi="Arial" w:cs="Arial" w:hint="cs"/>
          <w:sz w:val="24"/>
          <w:szCs w:val="24"/>
          <w:rtl/>
          <w:lang w:bidi="ar-SA"/>
        </w:rPr>
        <w:t>إدارة</w:t>
      </w:r>
      <w:r w:rsidRPr="00204272">
        <w:rPr>
          <w:rFonts w:ascii="Arial" w:hAnsi="Arial" w:cs="Arial"/>
          <w:sz w:val="24"/>
          <w:szCs w:val="24"/>
          <w:rtl/>
          <w:lang w:bidi="ar-SA"/>
        </w:rPr>
        <w:t xml:space="preserve"> </w:t>
      </w:r>
      <w:r w:rsidRPr="00204272">
        <w:rPr>
          <w:rFonts w:ascii="Arial" w:hAnsi="Arial" w:cs="Arial" w:hint="cs"/>
          <w:sz w:val="24"/>
          <w:szCs w:val="24"/>
          <w:rtl/>
          <w:lang w:bidi="ar-SA"/>
        </w:rPr>
        <w:t>مخاطر</w:t>
      </w:r>
      <w:r w:rsidRPr="00204272">
        <w:rPr>
          <w:rFonts w:ascii="Arial" w:hAnsi="Arial" w:cs="Arial"/>
          <w:sz w:val="24"/>
          <w:szCs w:val="24"/>
          <w:rtl/>
          <w:lang w:bidi="ar-SA"/>
        </w:rPr>
        <w:t xml:space="preserve"> </w:t>
      </w:r>
      <w:r w:rsidRPr="00204272">
        <w:rPr>
          <w:rFonts w:ascii="Arial" w:hAnsi="Arial" w:cs="Arial" w:hint="cs"/>
          <w:sz w:val="24"/>
          <w:szCs w:val="24"/>
          <w:rtl/>
          <w:lang w:bidi="ar-SA"/>
        </w:rPr>
        <w:t>النماذج</w:t>
      </w:r>
      <w:r w:rsidRPr="00204272">
        <w:rPr>
          <w:rFonts w:ascii="Arial" w:hAnsi="Arial" w:cs="Arial"/>
          <w:sz w:val="24"/>
          <w:szCs w:val="24"/>
          <w:rtl/>
          <w:lang w:bidi="ar-SA"/>
        </w:rPr>
        <w:t xml:space="preserve"> </w:t>
      </w:r>
      <w:r w:rsidRPr="00204272">
        <w:rPr>
          <w:rFonts w:ascii="Arial" w:hAnsi="Arial" w:cs="Arial" w:hint="cs"/>
          <w:sz w:val="24"/>
          <w:szCs w:val="24"/>
          <w:rtl/>
          <w:lang w:bidi="ar-SA"/>
        </w:rPr>
        <w:t>بشكل</w:t>
      </w:r>
      <w:r w:rsidRPr="00204272">
        <w:rPr>
          <w:rFonts w:ascii="Arial" w:hAnsi="Arial" w:cs="Arial"/>
          <w:sz w:val="24"/>
          <w:szCs w:val="24"/>
          <w:rtl/>
          <w:lang w:bidi="ar-SA"/>
        </w:rPr>
        <w:t xml:space="preserve"> </w:t>
      </w:r>
      <w:r w:rsidRPr="00204272">
        <w:rPr>
          <w:rFonts w:ascii="Arial" w:hAnsi="Arial" w:cs="Arial" w:hint="cs"/>
          <w:sz w:val="24"/>
          <w:szCs w:val="24"/>
          <w:rtl/>
          <w:lang w:bidi="ar-SA"/>
        </w:rPr>
        <w:t>فعال،</w:t>
      </w:r>
      <w:r w:rsidRPr="00204272">
        <w:rPr>
          <w:rFonts w:ascii="Arial" w:hAnsi="Arial" w:cs="Arial"/>
          <w:sz w:val="24"/>
          <w:szCs w:val="24"/>
          <w:rtl/>
          <w:lang w:bidi="ar-SA"/>
        </w:rPr>
        <w:t xml:space="preserve"> </w:t>
      </w:r>
      <w:r w:rsidRPr="00204272">
        <w:rPr>
          <w:rFonts w:ascii="Arial" w:hAnsi="Arial" w:cs="Arial" w:hint="cs"/>
          <w:sz w:val="24"/>
          <w:szCs w:val="24"/>
          <w:rtl/>
          <w:lang w:bidi="ar-SA"/>
        </w:rPr>
        <w:t>من</w:t>
      </w:r>
      <w:r w:rsidRPr="00204272">
        <w:rPr>
          <w:rFonts w:ascii="Arial" w:hAnsi="Arial" w:cs="Arial"/>
          <w:sz w:val="24"/>
          <w:szCs w:val="24"/>
          <w:rtl/>
          <w:lang w:bidi="ar-SA"/>
        </w:rPr>
        <w:t xml:space="preserve"> </w:t>
      </w:r>
      <w:r w:rsidRPr="00204272">
        <w:rPr>
          <w:rFonts w:ascii="Arial" w:hAnsi="Arial" w:cs="Arial" w:hint="cs"/>
          <w:sz w:val="24"/>
          <w:szCs w:val="24"/>
          <w:rtl/>
          <w:lang w:bidi="ar-SA"/>
        </w:rPr>
        <w:t>خلال</w:t>
      </w:r>
      <w:r w:rsidRPr="00204272">
        <w:rPr>
          <w:rFonts w:ascii="Arial" w:hAnsi="Arial" w:cs="Arial"/>
          <w:sz w:val="24"/>
          <w:szCs w:val="24"/>
          <w:rtl/>
          <w:lang w:bidi="ar-SA"/>
        </w:rPr>
        <w:t xml:space="preserve"> </w:t>
      </w:r>
      <w:r w:rsidRPr="00204272">
        <w:rPr>
          <w:rFonts w:ascii="Arial" w:hAnsi="Arial" w:cs="Arial" w:hint="cs"/>
          <w:sz w:val="24"/>
          <w:szCs w:val="24"/>
          <w:rtl/>
          <w:lang w:bidi="ar-SA"/>
        </w:rPr>
        <w:t>إنشاء</w:t>
      </w:r>
      <w:r w:rsidRPr="00204272">
        <w:rPr>
          <w:rFonts w:ascii="Arial" w:hAnsi="Arial" w:cs="Arial"/>
          <w:sz w:val="24"/>
          <w:szCs w:val="24"/>
          <w:rtl/>
          <w:lang w:bidi="ar-SA"/>
        </w:rPr>
        <w:t xml:space="preserve"> </w:t>
      </w:r>
      <w:r w:rsidRPr="00204272">
        <w:rPr>
          <w:rFonts w:ascii="Arial" w:hAnsi="Arial" w:cs="Arial" w:hint="cs"/>
          <w:sz w:val="24"/>
          <w:szCs w:val="24"/>
          <w:rtl/>
          <w:lang w:bidi="ar-SA"/>
        </w:rPr>
        <w:t>عمليات</w:t>
      </w:r>
      <w:r w:rsidRPr="00204272">
        <w:rPr>
          <w:rFonts w:ascii="Arial" w:hAnsi="Arial" w:cs="Arial"/>
          <w:sz w:val="24"/>
          <w:szCs w:val="24"/>
          <w:rtl/>
          <w:lang w:bidi="ar-SA"/>
        </w:rPr>
        <w:t xml:space="preserve"> </w:t>
      </w:r>
      <w:r w:rsidRPr="00204272">
        <w:rPr>
          <w:rFonts w:ascii="Arial" w:hAnsi="Arial" w:cs="Arial" w:hint="cs"/>
          <w:sz w:val="24"/>
          <w:szCs w:val="24"/>
          <w:rtl/>
          <w:lang w:bidi="ar-SA"/>
        </w:rPr>
        <w:t>حوكمة</w:t>
      </w:r>
      <w:r w:rsidRPr="00204272">
        <w:rPr>
          <w:rFonts w:ascii="Arial" w:hAnsi="Arial" w:cs="Arial"/>
          <w:sz w:val="24"/>
          <w:szCs w:val="24"/>
          <w:rtl/>
          <w:lang w:bidi="ar-SA"/>
        </w:rPr>
        <w:t xml:space="preserve"> </w:t>
      </w:r>
      <w:r w:rsidRPr="00204272">
        <w:rPr>
          <w:rFonts w:ascii="Arial" w:hAnsi="Arial" w:cs="Arial" w:hint="cs"/>
          <w:sz w:val="24"/>
          <w:szCs w:val="24"/>
          <w:rtl/>
          <w:lang w:bidi="ar-SA"/>
        </w:rPr>
        <w:t>شاملة</w:t>
      </w:r>
      <w:r w:rsidRPr="00204272">
        <w:rPr>
          <w:rFonts w:ascii="Arial" w:hAnsi="Arial" w:cs="Arial"/>
          <w:sz w:val="24"/>
          <w:szCs w:val="24"/>
          <w:rtl/>
          <w:lang w:bidi="ar-SA"/>
        </w:rPr>
        <w:t xml:space="preserve"> </w:t>
      </w:r>
      <w:r w:rsidR="00284D75">
        <w:rPr>
          <w:rFonts w:ascii="Arial" w:hAnsi="Arial" w:cs="Arial" w:hint="cs"/>
          <w:sz w:val="24"/>
          <w:szCs w:val="24"/>
          <w:rtl/>
          <w:lang w:bidi="ar-SA"/>
        </w:rPr>
        <w:t>للمؤسسات</w:t>
      </w:r>
      <w:r w:rsidRPr="00204272">
        <w:rPr>
          <w:rFonts w:ascii="Arial" w:hAnsi="Arial" w:cs="Arial"/>
          <w:sz w:val="24"/>
          <w:szCs w:val="24"/>
          <w:rtl/>
          <w:lang w:bidi="ar-SA"/>
        </w:rPr>
        <w:t xml:space="preserve"> </w:t>
      </w:r>
      <w:r w:rsidRPr="00204272">
        <w:rPr>
          <w:rFonts w:ascii="Arial" w:hAnsi="Arial" w:cs="Arial" w:hint="cs"/>
          <w:sz w:val="24"/>
          <w:szCs w:val="24"/>
          <w:rtl/>
          <w:lang w:bidi="ar-SA"/>
        </w:rPr>
        <w:t>تشكل</w:t>
      </w:r>
      <w:r w:rsidRPr="00204272">
        <w:rPr>
          <w:rFonts w:ascii="Arial" w:hAnsi="Arial" w:cs="Arial"/>
          <w:sz w:val="24"/>
          <w:szCs w:val="24"/>
          <w:rtl/>
          <w:lang w:bidi="ar-SA"/>
        </w:rPr>
        <w:t xml:space="preserve"> </w:t>
      </w:r>
      <w:r w:rsidR="00284D75">
        <w:rPr>
          <w:rFonts w:ascii="Arial" w:hAnsi="Arial" w:cs="Arial" w:hint="cs"/>
          <w:sz w:val="24"/>
          <w:szCs w:val="24"/>
          <w:rtl/>
          <w:lang w:bidi="ar-SA"/>
        </w:rPr>
        <w:t>إطاراً</w:t>
      </w:r>
      <w:r w:rsidRPr="00204272">
        <w:rPr>
          <w:rFonts w:ascii="Arial" w:hAnsi="Arial" w:cs="Arial"/>
          <w:sz w:val="24"/>
          <w:szCs w:val="24"/>
          <w:rtl/>
          <w:lang w:bidi="ar-SA"/>
        </w:rPr>
        <w:t xml:space="preserve"> </w:t>
      </w:r>
      <w:r w:rsidRPr="00204272">
        <w:rPr>
          <w:rFonts w:ascii="Arial" w:hAnsi="Arial" w:cs="Arial" w:hint="cs"/>
          <w:sz w:val="24"/>
          <w:szCs w:val="24"/>
          <w:rtl/>
          <w:lang w:bidi="ar-SA"/>
        </w:rPr>
        <w:t>لإدارة</w:t>
      </w:r>
      <w:r w:rsidRPr="00204272">
        <w:rPr>
          <w:rFonts w:ascii="Arial" w:hAnsi="Arial" w:cs="Arial"/>
          <w:sz w:val="24"/>
          <w:szCs w:val="24"/>
          <w:rtl/>
          <w:lang w:bidi="ar-SA"/>
        </w:rPr>
        <w:t xml:space="preserve"> </w:t>
      </w:r>
      <w:r w:rsidRPr="00204272">
        <w:rPr>
          <w:rFonts w:ascii="Arial" w:hAnsi="Arial" w:cs="Arial" w:hint="cs"/>
          <w:sz w:val="24"/>
          <w:szCs w:val="24"/>
          <w:rtl/>
          <w:lang w:bidi="ar-SA"/>
        </w:rPr>
        <w:t>المخاطر،</w:t>
      </w:r>
      <w:r w:rsidRPr="00204272">
        <w:rPr>
          <w:rFonts w:ascii="Arial" w:hAnsi="Arial" w:cs="Arial"/>
          <w:sz w:val="24"/>
          <w:szCs w:val="24"/>
          <w:rtl/>
          <w:lang w:bidi="ar-SA"/>
        </w:rPr>
        <w:t xml:space="preserve"> </w:t>
      </w:r>
      <w:r w:rsidRPr="00204272">
        <w:rPr>
          <w:rFonts w:ascii="Arial" w:hAnsi="Arial" w:cs="Arial" w:hint="cs"/>
          <w:sz w:val="24"/>
          <w:szCs w:val="24"/>
          <w:rtl/>
          <w:lang w:bidi="ar-SA"/>
        </w:rPr>
        <w:t>كما</w:t>
      </w:r>
      <w:r w:rsidRPr="00204272">
        <w:rPr>
          <w:rFonts w:ascii="Arial" w:hAnsi="Arial" w:cs="Arial"/>
          <w:sz w:val="24"/>
          <w:szCs w:val="24"/>
          <w:rtl/>
          <w:lang w:bidi="ar-SA"/>
        </w:rPr>
        <w:t xml:space="preserve"> </w:t>
      </w:r>
      <w:r w:rsidRPr="00204272">
        <w:rPr>
          <w:rFonts w:ascii="Arial" w:hAnsi="Arial" w:cs="Arial" w:hint="cs"/>
          <w:sz w:val="24"/>
          <w:szCs w:val="24"/>
          <w:rtl/>
          <w:lang w:bidi="ar-SA"/>
        </w:rPr>
        <w:t>يقدم</w:t>
      </w:r>
      <w:r w:rsidRPr="00204272">
        <w:rPr>
          <w:rFonts w:ascii="Arial" w:hAnsi="Arial" w:cs="Arial"/>
          <w:sz w:val="24"/>
          <w:szCs w:val="24"/>
          <w:rtl/>
          <w:lang w:bidi="ar-SA"/>
        </w:rPr>
        <w:t xml:space="preserve"> </w:t>
      </w:r>
      <w:r w:rsidR="00284D75">
        <w:rPr>
          <w:rFonts w:ascii="Arial" w:hAnsi="Arial" w:cs="Arial" w:hint="cs"/>
          <w:sz w:val="24"/>
          <w:szCs w:val="24"/>
          <w:rtl/>
          <w:lang w:bidi="ar-SA"/>
        </w:rPr>
        <w:t>رؤية شاملة</w:t>
      </w:r>
      <w:r w:rsidRPr="00204272">
        <w:rPr>
          <w:rFonts w:ascii="Arial" w:hAnsi="Arial" w:cs="Arial"/>
          <w:sz w:val="24"/>
          <w:szCs w:val="24"/>
          <w:rtl/>
          <w:lang w:bidi="ar-SA"/>
        </w:rPr>
        <w:t xml:space="preserve"> </w:t>
      </w:r>
      <w:r w:rsidRPr="00204272">
        <w:rPr>
          <w:rFonts w:ascii="Arial" w:hAnsi="Arial" w:cs="Arial" w:hint="cs"/>
          <w:sz w:val="24"/>
          <w:szCs w:val="24"/>
          <w:rtl/>
          <w:lang w:bidi="ar-SA"/>
        </w:rPr>
        <w:t>لعملي</w:t>
      </w:r>
      <w:r w:rsidR="00284D75">
        <w:rPr>
          <w:rFonts w:ascii="Arial" w:hAnsi="Arial" w:cs="Arial" w:hint="cs"/>
          <w:sz w:val="24"/>
          <w:szCs w:val="24"/>
          <w:rtl/>
          <w:lang w:bidi="ar-SA"/>
        </w:rPr>
        <w:t>ة</w:t>
      </w:r>
      <w:r w:rsidRPr="00204272">
        <w:rPr>
          <w:rFonts w:ascii="Arial" w:hAnsi="Arial" w:cs="Arial"/>
          <w:sz w:val="24"/>
          <w:szCs w:val="24"/>
          <w:rtl/>
          <w:lang w:bidi="ar-SA"/>
        </w:rPr>
        <w:t xml:space="preserve"> </w:t>
      </w:r>
      <w:r w:rsidRPr="00204272">
        <w:rPr>
          <w:rFonts w:ascii="Arial" w:hAnsi="Arial" w:cs="Arial" w:hint="cs"/>
          <w:sz w:val="24"/>
          <w:szCs w:val="24"/>
          <w:rtl/>
          <w:lang w:bidi="ar-SA"/>
        </w:rPr>
        <w:t>التحقق</w:t>
      </w:r>
      <w:r w:rsidRPr="00204272">
        <w:rPr>
          <w:rFonts w:ascii="Arial" w:hAnsi="Arial" w:cs="Arial"/>
          <w:sz w:val="24"/>
          <w:szCs w:val="24"/>
          <w:rtl/>
          <w:lang w:bidi="ar-SA"/>
        </w:rPr>
        <w:t xml:space="preserve"> </w:t>
      </w:r>
      <w:r w:rsidRPr="00204272">
        <w:rPr>
          <w:rFonts w:ascii="Arial" w:hAnsi="Arial" w:cs="Arial" w:hint="cs"/>
          <w:sz w:val="24"/>
          <w:szCs w:val="24"/>
          <w:rtl/>
          <w:lang w:bidi="ar-SA"/>
        </w:rPr>
        <w:t>من</w:t>
      </w:r>
      <w:r w:rsidRPr="00204272">
        <w:rPr>
          <w:rFonts w:ascii="Arial" w:hAnsi="Arial" w:cs="Arial"/>
          <w:sz w:val="24"/>
          <w:szCs w:val="24"/>
          <w:rtl/>
          <w:lang w:bidi="ar-SA"/>
        </w:rPr>
        <w:t xml:space="preserve"> </w:t>
      </w:r>
      <w:r w:rsidRPr="00204272">
        <w:rPr>
          <w:rFonts w:ascii="Arial" w:hAnsi="Arial" w:cs="Arial" w:hint="cs"/>
          <w:sz w:val="24"/>
          <w:szCs w:val="24"/>
          <w:rtl/>
          <w:lang w:bidi="ar-SA"/>
        </w:rPr>
        <w:t>صحة</w:t>
      </w:r>
      <w:r w:rsidRPr="00204272">
        <w:rPr>
          <w:rFonts w:ascii="Arial" w:hAnsi="Arial" w:cs="Arial"/>
          <w:sz w:val="24"/>
          <w:szCs w:val="24"/>
          <w:rtl/>
          <w:lang w:bidi="ar-SA"/>
        </w:rPr>
        <w:t xml:space="preserve"> </w:t>
      </w:r>
      <w:r w:rsidRPr="00204272">
        <w:rPr>
          <w:rFonts w:ascii="Arial" w:hAnsi="Arial" w:cs="Arial" w:hint="cs"/>
          <w:sz w:val="24"/>
          <w:szCs w:val="24"/>
          <w:rtl/>
          <w:lang w:bidi="ar-SA"/>
        </w:rPr>
        <w:t>النماذج</w:t>
      </w:r>
      <w:r w:rsidRPr="00204272">
        <w:rPr>
          <w:rFonts w:ascii="Arial" w:hAnsi="Arial" w:cs="Arial"/>
          <w:sz w:val="24"/>
          <w:szCs w:val="24"/>
          <w:rtl/>
          <w:lang w:bidi="ar-SA"/>
        </w:rPr>
        <w:t xml:space="preserve"> </w:t>
      </w:r>
      <w:r w:rsidRPr="00204272">
        <w:rPr>
          <w:rFonts w:ascii="Arial" w:hAnsi="Arial" w:cs="Arial" w:hint="cs"/>
          <w:sz w:val="24"/>
          <w:szCs w:val="24"/>
          <w:rtl/>
          <w:lang w:bidi="ar-SA"/>
        </w:rPr>
        <w:t>التي</w:t>
      </w:r>
      <w:r w:rsidRPr="00204272">
        <w:rPr>
          <w:rFonts w:ascii="Arial" w:hAnsi="Arial" w:cs="Arial"/>
          <w:sz w:val="24"/>
          <w:szCs w:val="24"/>
          <w:rtl/>
          <w:lang w:bidi="ar-SA"/>
        </w:rPr>
        <w:t xml:space="preserve"> </w:t>
      </w:r>
      <w:r w:rsidRPr="00204272">
        <w:rPr>
          <w:rFonts w:ascii="Arial" w:hAnsi="Arial" w:cs="Arial" w:hint="cs"/>
          <w:sz w:val="24"/>
          <w:szCs w:val="24"/>
          <w:rtl/>
          <w:lang w:bidi="ar-SA"/>
        </w:rPr>
        <w:t>تشكل</w:t>
      </w:r>
      <w:r w:rsidRPr="00204272">
        <w:rPr>
          <w:rFonts w:ascii="Arial" w:hAnsi="Arial" w:cs="Arial"/>
          <w:sz w:val="24"/>
          <w:szCs w:val="24"/>
          <w:rtl/>
          <w:lang w:bidi="ar-SA"/>
        </w:rPr>
        <w:t xml:space="preserve"> </w:t>
      </w:r>
      <w:r w:rsidRPr="00204272">
        <w:rPr>
          <w:rFonts w:ascii="Arial" w:hAnsi="Arial" w:cs="Arial" w:hint="cs"/>
          <w:sz w:val="24"/>
          <w:szCs w:val="24"/>
          <w:rtl/>
          <w:lang w:bidi="ar-SA"/>
        </w:rPr>
        <w:t>ركيزة</w:t>
      </w:r>
      <w:r w:rsidRPr="00204272">
        <w:rPr>
          <w:rFonts w:ascii="Arial" w:hAnsi="Arial" w:cs="Arial"/>
          <w:sz w:val="24"/>
          <w:szCs w:val="24"/>
          <w:rtl/>
          <w:lang w:bidi="ar-SA"/>
        </w:rPr>
        <w:t xml:space="preserve"> </w:t>
      </w:r>
      <w:r w:rsidRPr="00204272">
        <w:rPr>
          <w:rFonts w:ascii="Arial" w:hAnsi="Arial" w:cs="Arial" w:hint="cs"/>
          <w:sz w:val="24"/>
          <w:szCs w:val="24"/>
          <w:rtl/>
          <w:lang w:bidi="ar-SA"/>
        </w:rPr>
        <w:t>أساسية</w:t>
      </w:r>
      <w:r w:rsidRPr="00204272">
        <w:rPr>
          <w:rFonts w:ascii="Arial" w:hAnsi="Arial" w:cs="Arial"/>
          <w:sz w:val="24"/>
          <w:szCs w:val="24"/>
          <w:rtl/>
          <w:lang w:bidi="ar-SA"/>
        </w:rPr>
        <w:t xml:space="preserve"> </w:t>
      </w:r>
      <w:r w:rsidRPr="00204272">
        <w:rPr>
          <w:rFonts w:ascii="Arial" w:hAnsi="Arial" w:cs="Arial" w:hint="cs"/>
          <w:sz w:val="24"/>
          <w:szCs w:val="24"/>
          <w:rtl/>
          <w:lang w:bidi="ar-SA"/>
        </w:rPr>
        <w:t>لإدارة</w:t>
      </w:r>
      <w:r w:rsidRPr="00204272">
        <w:rPr>
          <w:rFonts w:ascii="Arial" w:hAnsi="Arial" w:cs="Arial"/>
          <w:sz w:val="24"/>
          <w:szCs w:val="24"/>
          <w:rtl/>
          <w:lang w:bidi="ar-SA"/>
        </w:rPr>
        <w:t xml:space="preserve"> </w:t>
      </w:r>
      <w:r w:rsidRPr="00204272">
        <w:rPr>
          <w:rFonts w:ascii="Arial" w:hAnsi="Arial" w:cs="Arial" w:hint="cs"/>
          <w:sz w:val="24"/>
          <w:szCs w:val="24"/>
          <w:rtl/>
          <w:lang w:bidi="ar-SA"/>
        </w:rPr>
        <w:t>المخاطر</w:t>
      </w:r>
      <w:r w:rsidR="00284D75">
        <w:rPr>
          <w:rFonts w:ascii="Arial" w:hAnsi="Arial" w:cs="Arial" w:hint="cs"/>
          <w:sz w:val="24"/>
          <w:szCs w:val="24"/>
          <w:rtl/>
          <w:lang w:bidi="ar-SA"/>
        </w:rPr>
        <w:t xml:space="preserve"> ومراقبتها</w:t>
      </w:r>
      <w:r w:rsidRPr="00204272">
        <w:rPr>
          <w:rFonts w:ascii="Arial" w:hAnsi="Arial" w:cs="Arial"/>
          <w:sz w:val="24"/>
          <w:szCs w:val="24"/>
          <w:rtl/>
          <w:lang w:bidi="ar-SA"/>
        </w:rPr>
        <w:t>.</w:t>
      </w:r>
    </w:p>
    <w:p w:rsidR="00204272" w:rsidRPr="00204272" w:rsidP="00284D75">
      <w:pPr>
        <w:bidi/>
        <w:spacing w:line="360" w:lineRule="auto"/>
        <w:ind w:right="-101"/>
        <w:jc w:val="both"/>
        <w:rPr>
          <w:rFonts w:ascii="Arial" w:hAnsi="Arial"/>
          <w:sz w:val="24"/>
          <w:szCs w:val="24"/>
          <w:rtl/>
        </w:rPr>
      </w:pPr>
      <w:r>
        <w:rPr>
          <w:rFonts w:ascii="Arial" w:hAnsi="Arial" w:cs="Arial" w:hint="cs"/>
          <w:sz w:val="24"/>
          <w:szCs w:val="24"/>
          <w:rtl/>
          <w:lang w:bidi="ar-SA"/>
        </w:rPr>
        <w:t>تناول التوجيه و</w:t>
      </w:r>
      <w:r w:rsidRPr="00204272">
        <w:rPr>
          <w:rFonts w:ascii="Arial" w:hAnsi="Arial" w:cs="Arial" w:hint="cs"/>
          <w:sz w:val="24"/>
          <w:szCs w:val="24"/>
          <w:rtl/>
          <w:lang w:bidi="ar-SA"/>
        </w:rPr>
        <w:t>لأول</w:t>
      </w:r>
      <w:r w:rsidRPr="00204272">
        <w:rPr>
          <w:rFonts w:ascii="Arial" w:hAnsi="Arial" w:cs="Arial"/>
          <w:sz w:val="24"/>
          <w:szCs w:val="24"/>
          <w:rtl/>
          <w:lang w:bidi="ar-SA"/>
        </w:rPr>
        <w:t xml:space="preserve"> </w:t>
      </w:r>
      <w:r w:rsidRPr="00204272">
        <w:rPr>
          <w:rFonts w:ascii="Arial" w:hAnsi="Arial" w:cs="Arial" w:hint="cs"/>
          <w:sz w:val="24"/>
          <w:szCs w:val="24"/>
          <w:rtl/>
          <w:lang w:bidi="ar-SA"/>
        </w:rPr>
        <w:t>مرة</w:t>
      </w:r>
      <w:r w:rsidRPr="00204272">
        <w:rPr>
          <w:rFonts w:ascii="Arial" w:hAnsi="Arial" w:cs="Arial"/>
          <w:sz w:val="24"/>
          <w:szCs w:val="24"/>
          <w:rtl/>
          <w:lang w:bidi="ar-SA"/>
        </w:rPr>
        <w:t xml:space="preserve"> </w:t>
      </w:r>
      <w:r w:rsidRPr="00204272">
        <w:rPr>
          <w:rFonts w:ascii="Arial" w:hAnsi="Arial" w:cs="Arial" w:hint="cs"/>
          <w:sz w:val="24"/>
          <w:szCs w:val="24"/>
          <w:rtl/>
          <w:lang w:bidi="ar-SA"/>
        </w:rPr>
        <w:t>أيضًا</w:t>
      </w:r>
      <w:r w:rsidRPr="00204272">
        <w:rPr>
          <w:rFonts w:ascii="Arial" w:hAnsi="Arial" w:cs="Arial"/>
          <w:sz w:val="24"/>
          <w:szCs w:val="24"/>
          <w:rtl/>
          <w:lang w:bidi="ar-SA"/>
        </w:rPr>
        <w:t xml:space="preserve"> </w:t>
      </w:r>
      <w:r w:rsidRPr="00204272">
        <w:rPr>
          <w:rFonts w:ascii="Arial" w:hAnsi="Arial" w:cs="Arial" w:hint="cs"/>
          <w:sz w:val="24"/>
          <w:szCs w:val="24"/>
          <w:rtl/>
          <w:lang w:bidi="ar-SA"/>
        </w:rPr>
        <w:t>النماذج</w:t>
      </w:r>
      <w:r w:rsidRPr="00204272">
        <w:rPr>
          <w:rFonts w:ascii="Arial" w:hAnsi="Arial" w:cs="Arial"/>
          <w:sz w:val="24"/>
          <w:szCs w:val="24"/>
          <w:rtl/>
          <w:lang w:bidi="ar-SA"/>
        </w:rPr>
        <w:t xml:space="preserve"> </w:t>
      </w:r>
      <w:r w:rsidRPr="00204272">
        <w:rPr>
          <w:rFonts w:ascii="Arial" w:hAnsi="Arial" w:cs="Arial" w:hint="cs"/>
          <w:sz w:val="24"/>
          <w:szCs w:val="24"/>
          <w:rtl/>
          <w:lang w:bidi="ar-SA"/>
        </w:rPr>
        <w:t>القائمة</w:t>
      </w:r>
      <w:r w:rsidRPr="00204272">
        <w:rPr>
          <w:rFonts w:ascii="Arial" w:hAnsi="Arial" w:cs="Arial"/>
          <w:sz w:val="24"/>
          <w:szCs w:val="24"/>
          <w:rtl/>
          <w:lang w:bidi="ar-SA"/>
        </w:rPr>
        <w:t xml:space="preserve"> </w:t>
      </w:r>
      <w:r w:rsidRPr="00204272">
        <w:rPr>
          <w:rFonts w:ascii="Arial" w:hAnsi="Arial" w:cs="Arial" w:hint="cs"/>
          <w:sz w:val="24"/>
          <w:szCs w:val="24"/>
          <w:rtl/>
          <w:lang w:bidi="ar-SA"/>
        </w:rPr>
        <w:t>على</w:t>
      </w:r>
      <w:r w:rsidRPr="00204272">
        <w:rPr>
          <w:rFonts w:ascii="Arial" w:hAnsi="Arial" w:cs="Arial"/>
          <w:sz w:val="24"/>
          <w:szCs w:val="24"/>
          <w:rtl/>
          <w:lang w:bidi="ar-SA"/>
        </w:rPr>
        <w:t xml:space="preserve"> </w:t>
      </w:r>
      <w:r w:rsidRPr="00204272">
        <w:rPr>
          <w:rFonts w:ascii="Arial" w:hAnsi="Arial" w:cs="Arial" w:hint="cs"/>
          <w:sz w:val="24"/>
          <w:szCs w:val="24"/>
          <w:rtl/>
          <w:lang w:bidi="ar-SA"/>
        </w:rPr>
        <w:t>الذكاء</w:t>
      </w:r>
      <w:r w:rsidRPr="00204272">
        <w:rPr>
          <w:rFonts w:ascii="Arial" w:hAnsi="Arial" w:cs="Arial"/>
          <w:sz w:val="24"/>
          <w:szCs w:val="24"/>
          <w:rtl/>
          <w:lang w:bidi="ar-SA"/>
        </w:rPr>
        <w:t xml:space="preserve"> </w:t>
      </w:r>
      <w:r w:rsidRPr="00204272">
        <w:rPr>
          <w:rFonts w:ascii="Arial" w:hAnsi="Arial" w:cs="Arial" w:hint="cs"/>
          <w:sz w:val="24"/>
          <w:szCs w:val="24"/>
          <w:rtl/>
          <w:lang w:bidi="ar-SA"/>
        </w:rPr>
        <w:t>الاصطناعي</w:t>
      </w:r>
      <w:r w:rsidRPr="00204272">
        <w:rPr>
          <w:rFonts w:ascii="Arial" w:hAnsi="Arial" w:cs="Arial"/>
          <w:sz w:val="24"/>
          <w:szCs w:val="24"/>
          <w:rtl/>
          <w:lang w:bidi="ar-SA"/>
        </w:rPr>
        <w:t xml:space="preserve"> (</w:t>
      </w:r>
      <w:r w:rsidRPr="00204272">
        <w:rPr>
          <w:rFonts w:ascii="Arial" w:hAnsi="Arial"/>
          <w:sz w:val="24"/>
          <w:szCs w:val="24"/>
        </w:rPr>
        <w:t>AI</w:t>
      </w:r>
      <w:r w:rsidRPr="00204272">
        <w:rPr>
          <w:rFonts w:ascii="Arial" w:hAnsi="Arial" w:cs="Arial"/>
          <w:sz w:val="24"/>
          <w:szCs w:val="24"/>
          <w:rtl/>
          <w:lang w:bidi="ar-SA"/>
        </w:rPr>
        <w:t xml:space="preserve">). </w:t>
      </w:r>
      <w:r>
        <w:rPr>
          <w:rFonts w:ascii="Arial" w:hAnsi="Arial" w:cs="Arial" w:hint="cs"/>
          <w:sz w:val="24"/>
          <w:szCs w:val="24"/>
          <w:rtl/>
          <w:lang w:bidi="ar-SA"/>
        </w:rPr>
        <w:t>تفرض</w:t>
      </w:r>
      <w:r w:rsidRPr="00204272">
        <w:rPr>
          <w:rFonts w:ascii="Arial" w:hAnsi="Arial" w:cs="Arial"/>
          <w:sz w:val="24"/>
          <w:szCs w:val="24"/>
          <w:rtl/>
          <w:lang w:bidi="ar-SA"/>
        </w:rPr>
        <w:t xml:space="preserve"> </w:t>
      </w:r>
      <w:r>
        <w:rPr>
          <w:rFonts w:ascii="Arial" w:hAnsi="Arial" w:cs="Arial" w:hint="cs"/>
          <w:sz w:val="24"/>
          <w:szCs w:val="24"/>
          <w:rtl/>
          <w:lang w:bidi="ar-SA"/>
        </w:rPr>
        <w:t>الرقابة</w:t>
      </w:r>
      <w:r w:rsidRPr="00204272">
        <w:rPr>
          <w:rFonts w:ascii="Arial" w:hAnsi="Arial" w:cs="Arial"/>
          <w:sz w:val="24"/>
          <w:szCs w:val="24"/>
          <w:rtl/>
          <w:lang w:bidi="ar-SA"/>
        </w:rPr>
        <w:t xml:space="preserve"> </w:t>
      </w:r>
      <w:r w:rsidRPr="00204272">
        <w:rPr>
          <w:rFonts w:ascii="Arial" w:hAnsi="Arial" w:cs="Arial" w:hint="cs"/>
          <w:sz w:val="24"/>
          <w:szCs w:val="24"/>
          <w:rtl/>
          <w:lang w:bidi="ar-SA"/>
        </w:rPr>
        <w:t>على</w:t>
      </w:r>
      <w:r w:rsidRPr="00204272">
        <w:rPr>
          <w:rFonts w:ascii="Arial" w:hAnsi="Arial" w:cs="Arial"/>
          <w:sz w:val="24"/>
          <w:szCs w:val="24"/>
          <w:rtl/>
          <w:lang w:bidi="ar-SA"/>
        </w:rPr>
        <w:t xml:space="preserve"> </w:t>
      </w:r>
      <w:r w:rsidRPr="00204272">
        <w:rPr>
          <w:rFonts w:ascii="Arial" w:hAnsi="Arial" w:cs="Arial" w:hint="cs"/>
          <w:sz w:val="24"/>
          <w:szCs w:val="24"/>
          <w:rtl/>
          <w:lang w:bidi="ar-SA"/>
        </w:rPr>
        <w:t>البنوك</w:t>
      </w:r>
      <w:r w:rsidRPr="00204272">
        <w:rPr>
          <w:rFonts w:ascii="Arial" w:hAnsi="Arial" w:cs="Arial"/>
          <w:sz w:val="24"/>
          <w:szCs w:val="24"/>
          <w:rtl/>
          <w:lang w:bidi="ar-SA"/>
        </w:rPr>
        <w:t xml:space="preserve"> </w:t>
      </w:r>
      <w:r>
        <w:rPr>
          <w:rFonts w:ascii="Arial" w:hAnsi="Arial" w:cs="Arial" w:hint="cs"/>
          <w:sz w:val="24"/>
          <w:szCs w:val="24"/>
          <w:rtl/>
          <w:lang w:bidi="ar-SA"/>
        </w:rPr>
        <w:t>على</w:t>
      </w:r>
      <w:r w:rsidRPr="00204272">
        <w:rPr>
          <w:rFonts w:ascii="Arial" w:hAnsi="Arial" w:cs="Arial"/>
          <w:sz w:val="24"/>
          <w:szCs w:val="24"/>
          <w:rtl/>
          <w:lang w:bidi="ar-SA"/>
        </w:rPr>
        <w:t xml:space="preserve"> </w:t>
      </w:r>
      <w:r>
        <w:rPr>
          <w:rFonts w:ascii="Arial" w:hAnsi="Arial" w:cs="Arial" w:hint="cs"/>
          <w:sz w:val="24"/>
          <w:szCs w:val="24"/>
          <w:rtl/>
          <w:lang w:bidi="ar-SA"/>
        </w:rPr>
        <w:t>المؤسسات</w:t>
      </w:r>
      <w:r w:rsidRPr="00204272">
        <w:rPr>
          <w:rFonts w:ascii="Arial" w:hAnsi="Arial" w:cs="Arial"/>
          <w:sz w:val="24"/>
          <w:szCs w:val="24"/>
          <w:rtl/>
          <w:lang w:bidi="ar-SA"/>
        </w:rPr>
        <w:t xml:space="preserve"> </w:t>
      </w:r>
      <w:r w:rsidRPr="00204272">
        <w:rPr>
          <w:rFonts w:ascii="Arial" w:hAnsi="Arial" w:cs="Arial" w:hint="cs"/>
          <w:sz w:val="24"/>
          <w:szCs w:val="24"/>
          <w:rtl/>
          <w:lang w:bidi="ar-SA"/>
        </w:rPr>
        <w:t>المصرفية</w:t>
      </w:r>
      <w:r w:rsidRPr="00204272">
        <w:rPr>
          <w:rFonts w:ascii="Arial" w:hAnsi="Arial" w:cs="Arial"/>
          <w:sz w:val="24"/>
          <w:szCs w:val="24"/>
          <w:rtl/>
          <w:lang w:bidi="ar-SA"/>
        </w:rPr>
        <w:t xml:space="preserve"> </w:t>
      </w:r>
      <w:r>
        <w:rPr>
          <w:rFonts w:ascii="Arial" w:hAnsi="Arial" w:cs="Arial" w:hint="cs"/>
          <w:sz w:val="24"/>
          <w:szCs w:val="24"/>
          <w:rtl/>
          <w:lang w:bidi="ar-SA"/>
        </w:rPr>
        <w:t>تلبية</w:t>
      </w:r>
      <w:r w:rsidRPr="00204272">
        <w:rPr>
          <w:rFonts w:ascii="Arial" w:hAnsi="Arial" w:cs="Arial"/>
          <w:sz w:val="24"/>
          <w:szCs w:val="24"/>
          <w:rtl/>
          <w:lang w:bidi="ar-SA"/>
        </w:rPr>
        <w:t xml:space="preserve"> </w:t>
      </w:r>
      <w:r w:rsidRPr="00204272">
        <w:rPr>
          <w:rFonts w:ascii="Arial" w:hAnsi="Arial" w:cs="Arial" w:hint="cs"/>
          <w:sz w:val="24"/>
          <w:szCs w:val="24"/>
          <w:rtl/>
          <w:lang w:bidi="ar-SA"/>
        </w:rPr>
        <w:t>متطلبات</w:t>
      </w:r>
      <w:r w:rsidRPr="00204272">
        <w:rPr>
          <w:rFonts w:ascii="Arial" w:hAnsi="Arial" w:cs="Arial"/>
          <w:sz w:val="24"/>
          <w:szCs w:val="24"/>
          <w:rtl/>
          <w:lang w:bidi="ar-SA"/>
        </w:rPr>
        <w:t xml:space="preserve"> </w:t>
      </w:r>
      <w:r w:rsidRPr="00204272">
        <w:rPr>
          <w:rFonts w:ascii="Arial" w:hAnsi="Arial" w:cs="Arial" w:hint="cs"/>
          <w:sz w:val="24"/>
          <w:szCs w:val="24"/>
          <w:rtl/>
          <w:lang w:bidi="ar-SA"/>
        </w:rPr>
        <w:t>إدارة</w:t>
      </w:r>
      <w:r w:rsidRPr="00204272">
        <w:rPr>
          <w:rFonts w:ascii="Arial" w:hAnsi="Arial" w:cs="Arial"/>
          <w:sz w:val="24"/>
          <w:szCs w:val="24"/>
          <w:rtl/>
          <w:lang w:bidi="ar-SA"/>
        </w:rPr>
        <w:t xml:space="preserve"> </w:t>
      </w:r>
      <w:r w:rsidRPr="00204272">
        <w:rPr>
          <w:rFonts w:ascii="Arial" w:hAnsi="Arial" w:cs="Arial" w:hint="cs"/>
          <w:sz w:val="24"/>
          <w:szCs w:val="24"/>
          <w:rtl/>
          <w:lang w:bidi="ar-SA"/>
        </w:rPr>
        <w:t>مخاطر</w:t>
      </w:r>
      <w:r>
        <w:rPr>
          <w:rFonts w:ascii="Arial" w:hAnsi="Arial" w:cs="Arial" w:hint="cs"/>
          <w:sz w:val="24"/>
          <w:szCs w:val="24"/>
          <w:rtl/>
          <w:lang w:bidi="ar-SA"/>
        </w:rPr>
        <w:t xml:space="preserve"> النماذج</w:t>
      </w:r>
      <w:r w:rsidRPr="00204272">
        <w:rPr>
          <w:rFonts w:ascii="Arial" w:hAnsi="Arial" w:cs="Arial"/>
          <w:sz w:val="24"/>
          <w:szCs w:val="24"/>
          <w:rtl/>
          <w:lang w:bidi="ar-SA"/>
        </w:rPr>
        <w:t xml:space="preserve"> </w:t>
      </w:r>
      <w:r>
        <w:rPr>
          <w:rFonts w:ascii="Arial" w:hAnsi="Arial" w:cs="Arial" w:hint="cs"/>
          <w:sz w:val="24"/>
          <w:szCs w:val="24"/>
          <w:rtl/>
          <w:lang w:bidi="ar-SA"/>
        </w:rPr>
        <w:t>كذلك</w:t>
      </w:r>
      <w:r w:rsidRPr="00204272">
        <w:rPr>
          <w:rFonts w:ascii="Arial" w:hAnsi="Arial" w:cs="Arial"/>
          <w:sz w:val="24"/>
          <w:szCs w:val="24"/>
          <w:rtl/>
          <w:lang w:bidi="ar-SA"/>
        </w:rPr>
        <w:t xml:space="preserve"> </w:t>
      </w:r>
      <w:r w:rsidRPr="00204272">
        <w:rPr>
          <w:rFonts w:ascii="Arial" w:hAnsi="Arial" w:cs="Arial" w:hint="cs"/>
          <w:sz w:val="24"/>
          <w:szCs w:val="24"/>
          <w:rtl/>
          <w:lang w:bidi="ar-SA"/>
        </w:rPr>
        <w:t>على</w:t>
      </w:r>
      <w:r w:rsidRPr="00204272">
        <w:rPr>
          <w:rFonts w:ascii="Arial" w:hAnsi="Arial" w:cs="Arial"/>
          <w:sz w:val="24"/>
          <w:szCs w:val="24"/>
          <w:rtl/>
          <w:lang w:bidi="ar-SA"/>
        </w:rPr>
        <w:t xml:space="preserve"> </w:t>
      </w:r>
      <w:r w:rsidRPr="00204272">
        <w:rPr>
          <w:rFonts w:ascii="Arial" w:hAnsi="Arial" w:cs="Arial" w:hint="cs"/>
          <w:sz w:val="24"/>
          <w:szCs w:val="24"/>
          <w:rtl/>
          <w:lang w:bidi="ar-SA"/>
        </w:rPr>
        <w:t>نماذج</w:t>
      </w:r>
      <w:r w:rsidRPr="00204272">
        <w:rPr>
          <w:rFonts w:ascii="Arial" w:hAnsi="Arial" w:cs="Arial"/>
          <w:sz w:val="24"/>
          <w:szCs w:val="24"/>
          <w:rtl/>
          <w:lang w:bidi="ar-SA"/>
        </w:rPr>
        <w:t xml:space="preserve"> </w:t>
      </w:r>
      <w:r w:rsidRPr="00204272">
        <w:rPr>
          <w:rFonts w:ascii="Arial" w:hAnsi="Arial" w:cs="Arial" w:hint="cs"/>
          <w:sz w:val="24"/>
          <w:szCs w:val="24"/>
          <w:rtl/>
          <w:lang w:bidi="ar-SA"/>
        </w:rPr>
        <w:t>الذكاء</w:t>
      </w:r>
      <w:r w:rsidRPr="00204272">
        <w:rPr>
          <w:rFonts w:ascii="Arial" w:hAnsi="Arial" w:cs="Arial"/>
          <w:sz w:val="24"/>
          <w:szCs w:val="24"/>
          <w:rtl/>
          <w:lang w:bidi="ar-SA"/>
        </w:rPr>
        <w:t xml:space="preserve"> </w:t>
      </w:r>
      <w:r w:rsidRPr="00204272">
        <w:rPr>
          <w:rFonts w:ascii="Arial" w:hAnsi="Arial" w:cs="Arial" w:hint="cs"/>
          <w:sz w:val="24"/>
          <w:szCs w:val="24"/>
          <w:rtl/>
          <w:lang w:bidi="ar-SA"/>
        </w:rPr>
        <w:t>الاصطناعي،</w:t>
      </w:r>
      <w:r w:rsidRPr="00204272">
        <w:rPr>
          <w:rFonts w:ascii="Arial" w:hAnsi="Arial" w:cs="Arial"/>
          <w:sz w:val="24"/>
          <w:szCs w:val="24"/>
          <w:rtl/>
          <w:lang w:bidi="ar-SA"/>
        </w:rPr>
        <w:t xml:space="preserve"> </w:t>
      </w:r>
      <w:r w:rsidRPr="00204272">
        <w:rPr>
          <w:rFonts w:ascii="Arial" w:hAnsi="Arial" w:cs="Arial" w:hint="cs"/>
          <w:sz w:val="24"/>
          <w:szCs w:val="24"/>
          <w:rtl/>
          <w:lang w:bidi="ar-SA"/>
        </w:rPr>
        <w:t>مع</w:t>
      </w:r>
      <w:r w:rsidRPr="00204272">
        <w:rPr>
          <w:rFonts w:ascii="Arial" w:hAnsi="Arial" w:cs="Arial"/>
          <w:sz w:val="24"/>
          <w:szCs w:val="24"/>
          <w:rtl/>
          <w:lang w:bidi="ar-SA"/>
        </w:rPr>
        <w:t xml:space="preserve"> </w:t>
      </w:r>
      <w:r w:rsidRPr="00204272">
        <w:rPr>
          <w:rFonts w:ascii="Arial" w:hAnsi="Arial" w:cs="Arial" w:hint="cs"/>
          <w:sz w:val="24"/>
          <w:szCs w:val="24"/>
          <w:rtl/>
          <w:lang w:bidi="ar-SA"/>
        </w:rPr>
        <w:t>الإشارة</w:t>
      </w:r>
      <w:r w:rsidRPr="00204272">
        <w:rPr>
          <w:rFonts w:ascii="Arial" w:hAnsi="Arial" w:cs="Arial"/>
          <w:sz w:val="24"/>
          <w:szCs w:val="24"/>
          <w:rtl/>
          <w:lang w:bidi="ar-SA"/>
        </w:rPr>
        <w:t xml:space="preserve"> </w:t>
      </w:r>
      <w:r w:rsidRPr="00204272">
        <w:rPr>
          <w:rFonts w:ascii="Arial" w:hAnsi="Arial" w:cs="Arial" w:hint="cs"/>
          <w:sz w:val="24"/>
          <w:szCs w:val="24"/>
          <w:rtl/>
          <w:lang w:bidi="ar-SA"/>
        </w:rPr>
        <w:t>إلى</w:t>
      </w:r>
      <w:r w:rsidRPr="00204272">
        <w:rPr>
          <w:rFonts w:ascii="Arial" w:hAnsi="Arial" w:cs="Arial"/>
          <w:sz w:val="24"/>
          <w:szCs w:val="24"/>
          <w:rtl/>
          <w:lang w:bidi="ar-SA"/>
        </w:rPr>
        <w:t xml:space="preserve"> </w:t>
      </w:r>
      <w:r w:rsidRPr="00204272">
        <w:rPr>
          <w:rFonts w:ascii="Arial" w:hAnsi="Arial" w:cs="Arial" w:hint="cs"/>
          <w:sz w:val="24"/>
          <w:szCs w:val="24"/>
          <w:rtl/>
          <w:lang w:bidi="ar-SA"/>
        </w:rPr>
        <w:t>الخصائص</w:t>
      </w:r>
      <w:r w:rsidRPr="00204272">
        <w:rPr>
          <w:rFonts w:ascii="Arial" w:hAnsi="Arial" w:cs="Arial"/>
          <w:sz w:val="24"/>
          <w:szCs w:val="24"/>
          <w:rtl/>
          <w:lang w:bidi="ar-SA"/>
        </w:rPr>
        <w:t xml:space="preserve"> </w:t>
      </w:r>
      <w:r w:rsidRPr="00204272">
        <w:rPr>
          <w:rFonts w:ascii="Arial" w:hAnsi="Arial" w:cs="Arial" w:hint="cs"/>
          <w:sz w:val="24"/>
          <w:szCs w:val="24"/>
          <w:rtl/>
          <w:lang w:bidi="ar-SA"/>
        </w:rPr>
        <w:t>الفريدة</w:t>
      </w:r>
      <w:r w:rsidRPr="00204272">
        <w:rPr>
          <w:rFonts w:ascii="Arial" w:hAnsi="Arial" w:cs="Arial"/>
          <w:sz w:val="24"/>
          <w:szCs w:val="24"/>
          <w:rtl/>
          <w:lang w:bidi="ar-SA"/>
        </w:rPr>
        <w:t xml:space="preserve"> </w:t>
      </w:r>
      <w:r w:rsidRPr="00204272">
        <w:rPr>
          <w:rFonts w:ascii="Arial" w:hAnsi="Arial" w:cs="Arial" w:hint="cs"/>
          <w:sz w:val="24"/>
          <w:szCs w:val="24"/>
          <w:rtl/>
          <w:lang w:bidi="ar-SA"/>
        </w:rPr>
        <w:t>لهذه</w:t>
      </w:r>
      <w:r w:rsidRPr="00204272">
        <w:rPr>
          <w:rFonts w:ascii="Arial" w:hAnsi="Arial" w:cs="Arial"/>
          <w:sz w:val="24"/>
          <w:szCs w:val="24"/>
          <w:rtl/>
          <w:lang w:bidi="ar-SA"/>
        </w:rPr>
        <w:t xml:space="preserve"> </w:t>
      </w:r>
      <w:r w:rsidRPr="00204272">
        <w:rPr>
          <w:rFonts w:ascii="Arial" w:hAnsi="Arial" w:cs="Arial" w:hint="cs"/>
          <w:sz w:val="24"/>
          <w:szCs w:val="24"/>
          <w:rtl/>
          <w:lang w:bidi="ar-SA"/>
        </w:rPr>
        <w:t>النماذج</w:t>
      </w:r>
      <w:r w:rsidRPr="00204272">
        <w:rPr>
          <w:rFonts w:ascii="Arial" w:hAnsi="Arial" w:cs="Arial"/>
          <w:sz w:val="24"/>
          <w:szCs w:val="24"/>
          <w:rtl/>
          <w:lang w:bidi="ar-SA"/>
        </w:rPr>
        <w:t>.</w:t>
      </w:r>
    </w:p>
    <w:p w:rsidR="00204272" w:rsidRPr="00204272" w:rsidP="00487581">
      <w:pPr>
        <w:bidi/>
        <w:spacing w:line="360" w:lineRule="auto"/>
        <w:ind w:right="-101"/>
        <w:jc w:val="both"/>
        <w:rPr>
          <w:rFonts w:ascii="Arial" w:eastAsia="Segoe UI" w:hAnsi="Arial"/>
          <w:sz w:val="24"/>
          <w:szCs w:val="24"/>
        </w:rPr>
      </w:pPr>
      <w:r>
        <w:rPr>
          <w:rFonts w:ascii="Arial" w:eastAsia="Segoe UI" w:hAnsi="Arial" w:cs="Arial" w:hint="cs"/>
          <w:sz w:val="24"/>
          <w:szCs w:val="24"/>
          <w:rtl/>
          <w:lang w:bidi="ar-SA"/>
        </w:rPr>
        <w:t>س</w:t>
      </w:r>
      <w:r w:rsidRPr="00204272">
        <w:rPr>
          <w:rFonts w:ascii="Arial" w:eastAsia="Segoe UI" w:hAnsi="Arial" w:cs="Arial" w:hint="cs"/>
          <w:sz w:val="24"/>
          <w:szCs w:val="24"/>
          <w:rtl/>
          <w:lang w:bidi="ar-SA"/>
        </w:rPr>
        <w:t>تدخل</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متطلبات التوجيه</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حيز</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التنفيذ</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خلال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سنة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من</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تاريخ</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نشرها،</w:t>
      </w:r>
      <w:r w:rsidRPr="00204272">
        <w:rPr>
          <w:rFonts w:ascii="Arial" w:eastAsia="Segoe UI" w:hAnsi="Arial" w:cs="Arial"/>
          <w:sz w:val="24"/>
          <w:szCs w:val="24"/>
          <w:rtl/>
          <w:lang w:bidi="ar-SA"/>
        </w:rPr>
        <w:t xml:space="preserve"> </w:t>
      </w:r>
      <w:r w:rsidR="00487581">
        <w:rPr>
          <w:rFonts w:ascii="Arial" w:eastAsia="Segoe UI" w:hAnsi="Arial" w:cs="Arial" w:hint="cs"/>
          <w:sz w:val="24"/>
          <w:szCs w:val="24"/>
          <w:rtl/>
          <w:lang w:bidi="ar-SA"/>
        </w:rPr>
        <w:t>وذلك بسبب</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 xml:space="preserve">الحاجة لتنفيذ </w:t>
      </w:r>
      <w:r w:rsidR="00487581">
        <w:rPr>
          <w:rFonts w:ascii="Arial" w:eastAsia="Segoe UI" w:hAnsi="Arial" w:cs="Arial" w:hint="cs"/>
          <w:sz w:val="24"/>
          <w:szCs w:val="24"/>
          <w:rtl/>
          <w:lang w:bidi="ar-SA"/>
        </w:rPr>
        <w:t>التعديلات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اللازم</w:t>
      </w:r>
      <w:r>
        <w:rPr>
          <w:rFonts w:ascii="Arial" w:eastAsia="Segoe UI" w:hAnsi="Arial" w:cs="Arial" w:hint="cs"/>
          <w:sz w:val="24"/>
          <w:szCs w:val="24"/>
          <w:rtl/>
          <w:lang w:bidi="ar-SA"/>
        </w:rPr>
        <w:t>ة</w:t>
      </w:r>
      <w:r w:rsidRPr="00204272">
        <w:rPr>
          <w:rFonts w:ascii="Arial" w:eastAsia="Segoe UI" w:hAnsi="Arial" w:cs="Arial"/>
          <w:sz w:val="24"/>
          <w:szCs w:val="24"/>
          <w:rtl/>
          <w:lang w:bidi="ar-SA"/>
        </w:rPr>
        <w:t xml:space="preserve"> </w:t>
      </w:r>
      <w:r w:rsidR="00487581">
        <w:rPr>
          <w:rFonts w:ascii="Arial" w:eastAsia="Segoe UI" w:hAnsi="Arial" w:cs="Arial" w:hint="cs"/>
          <w:sz w:val="24"/>
          <w:szCs w:val="24"/>
          <w:rtl/>
          <w:lang w:bidi="ar-SA"/>
        </w:rPr>
        <w:t>على ا</w:t>
      </w:r>
      <w:r>
        <w:rPr>
          <w:rFonts w:ascii="Arial" w:eastAsia="Segoe UI" w:hAnsi="Arial" w:cs="Arial" w:hint="cs"/>
          <w:sz w:val="24"/>
          <w:szCs w:val="24"/>
          <w:rtl/>
          <w:lang w:bidi="ar-SA"/>
        </w:rPr>
        <w:t>لإجراءات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كما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وضع</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ترتيبات</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مؤقتة</w:t>
      </w:r>
      <w:r w:rsidRPr="00204272">
        <w:rPr>
          <w:rFonts w:ascii="Arial" w:eastAsia="Segoe UI" w:hAnsi="Arial" w:cs="Arial"/>
          <w:sz w:val="24"/>
          <w:szCs w:val="24"/>
          <w:rtl/>
          <w:lang w:bidi="ar-SA"/>
        </w:rPr>
        <w:t xml:space="preserve"> </w:t>
      </w:r>
      <w:r>
        <w:rPr>
          <w:rFonts w:ascii="Arial" w:eastAsia="Segoe UI" w:hAnsi="Arial" w:cs="Arial" w:hint="cs"/>
          <w:sz w:val="24"/>
          <w:szCs w:val="24"/>
          <w:rtl/>
          <w:lang w:bidi="ar-SA"/>
        </w:rPr>
        <w:t>ل</w:t>
      </w:r>
      <w:r w:rsidRPr="00204272">
        <w:rPr>
          <w:rFonts w:ascii="Arial" w:eastAsia="Segoe UI" w:hAnsi="Arial" w:cs="Arial" w:hint="cs"/>
          <w:sz w:val="24"/>
          <w:szCs w:val="24"/>
          <w:rtl/>
          <w:lang w:bidi="ar-SA"/>
        </w:rPr>
        <w:t>تطبيق</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المتطلبات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على</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الحالية،</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أي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التي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كانت</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قيد</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الاستخدام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قبل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نشر</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التوجيه</w:t>
      </w:r>
      <w:r w:rsidRPr="00204272">
        <w:rPr>
          <w:rFonts w:ascii="Arial" w:eastAsia="Segoe UI" w:hAnsi="Arial" w:cs="Arial"/>
          <w:sz w:val="24"/>
          <w:szCs w:val="24"/>
          <w:rtl/>
          <w:lang w:bidi="ar-SA"/>
        </w:rPr>
        <w:t>.</w:t>
      </w:r>
    </w:p>
    <w:p w:rsidR="00204272" w:rsidRPr="00204272" w:rsidP="00204272">
      <w:pPr>
        <w:bidi/>
        <w:spacing w:line="360" w:lineRule="auto"/>
        <w:ind w:right="-101"/>
        <w:jc w:val="both"/>
        <w:rPr>
          <w:rFonts w:ascii="Arial" w:eastAsia="Segoe UI" w:hAnsi="Arial"/>
          <w:sz w:val="24"/>
          <w:szCs w:val="24"/>
          <w:rtl/>
        </w:rPr>
      </w:pPr>
      <w:r>
        <w:rPr>
          <w:rFonts w:ascii="Arial" w:eastAsia="Segoe UI" w:hAnsi="Arial" w:cs="Arial" w:hint="cs"/>
          <w:sz w:val="24"/>
          <w:szCs w:val="24"/>
          <w:rtl/>
          <w:lang w:bidi="ar-SA"/>
        </w:rPr>
        <w:t>حول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استخدام</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النماذج</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وإدارتها</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في</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العمل</w:t>
      </w:r>
      <w:r w:rsidRPr="00204272">
        <w:rPr>
          <w:rFonts w:ascii="Arial" w:eastAsia="Segoe UI" w:hAnsi="Arial" w:cs="Arial"/>
          <w:sz w:val="24"/>
          <w:szCs w:val="24"/>
          <w:rtl/>
          <w:lang w:bidi="ar-SA"/>
        </w:rPr>
        <w:t xml:space="preserve"> </w:t>
      </w:r>
      <w:r w:rsidRPr="00204272">
        <w:rPr>
          <w:rFonts w:ascii="Arial" w:eastAsia="Segoe UI" w:hAnsi="Arial" w:cs="Arial" w:hint="cs"/>
          <w:sz w:val="24"/>
          <w:szCs w:val="24"/>
          <w:rtl/>
          <w:lang w:bidi="ar-SA"/>
        </w:rPr>
        <w:t>المصرفي</w:t>
      </w:r>
      <w:r w:rsidRPr="00204272">
        <w:rPr>
          <w:rFonts w:ascii="Arial" w:eastAsia="Segoe UI" w:hAnsi="Arial" w:cs="Arial"/>
          <w:sz w:val="24"/>
          <w:szCs w:val="24"/>
          <w:rtl/>
          <w:lang w:bidi="ar-SA"/>
        </w:rPr>
        <w:t>:</w:t>
      </w:r>
    </w:p>
    <w:p w:rsidR="00204272" w:rsidRPr="00204272" w:rsidP="00204272">
      <w:pPr>
        <w:pStyle w:val="ListParagraph"/>
        <w:numPr>
          <w:ilvl w:val="0"/>
          <w:numId w:val="23"/>
        </w:numPr>
        <w:spacing w:line="360" w:lineRule="auto"/>
        <w:ind w:right="-101"/>
        <w:jc w:val="both"/>
        <w:rPr>
          <w:rFonts w:ascii="Arial" w:eastAsia="Segoe UI" w:hAnsi="Arial" w:cs="Arial"/>
        </w:rPr>
      </w:pPr>
      <w:r w:rsidRPr="00204272">
        <w:rPr>
          <w:rFonts w:ascii="Arial" w:eastAsia="Segoe UI" w:hAnsi="Arial" w:cs="Arial" w:hint="cs"/>
          <w:rtl/>
          <w:lang w:bidi="ar-SA"/>
        </w:rPr>
        <w:t>يشير</w:t>
      </w:r>
      <w:r w:rsidRPr="00204272">
        <w:rPr>
          <w:rFonts w:ascii="Arial" w:eastAsia="Segoe UI" w:hAnsi="Arial" w:cs="Arial"/>
          <w:rtl/>
          <w:lang w:bidi="ar-SA"/>
        </w:rPr>
        <w:t xml:space="preserve"> </w:t>
      </w:r>
      <w:r w:rsidRPr="00204272">
        <w:rPr>
          <w:rFonts w:ascii="Arial" w:eastAsia="Segoe UI" w:hAnsi="Arial" w:cs="Arial" w:hint="cs"/>
          <w:rtl/>
          <w:lang w:bidi="ar-SA"/>
        </w:rPr>
        <w:t>مصطلح</w:t>
      </w:r>
      <w:r w:rsidRPr="00204272">
        <w:rPr>
          <w:rFonts w:ascii="Arial" w:eastAsia="Segoe UI" w:hAnsi="Arial" w:cs="Arial"/>
          <w:rtl/>
          <w:lang w:bidi="ar-SA"/>
        </w:rPr>
        <w:t xml:space="preserve"> "</w:t>
      </w:r>
      <w:r w:rsidRPr="00204272">
        <w:rPr>
          <w:rFonts w:ascii="Arial" w:eastAsia="Segoe UI" w:hAnsi="Arial" w:cs="Arial" w:hint="cs"/>
          <w:rtl/>
          <w:lang w:bidi="ar-SA"/>
        </w:rPr>
        <w:t>نموذج</w:t>
      </w:r>
      <w:r w:rsidRPr="00204272">
        <w:rPr>
          <w:rFonts w:ascii="Arial" w:eastAsia="Segoe UI" w:hAnsi="Arial" w:cs="Arial"/>
          <w:rtl/>
          <w:lang w:bidi="ar-SA"/>
        </w:rPr>
        <w:t xml:space="preserve">" </w:t>
      </w:r>
      <w:r w:rsidRPr="00204272">
        <w:rPr>
          <w:rFonts w:ascii="Arial" w:eastAsia="Segoe UI" w:hAnsi="Arial" w:cs="Arial" w:hint="cs"/>
          <w:rtl/>
          <w:lang w:bidi="ar-SA"/>
        </w:rPr>
        <w:t>إلى</w:t>
      </w:r>
      <w:r w:rsidRPr="00204272">
        <w:rPr>
          <w:rFonts w:ascii="Arial" w:eastAsia="Segoe UI" w:hAnsi="Arial" w:cs="Arial"/>
          <w:rtl/>
          <w:lang w:bidi="ar-SA"/>
        </w:rPr>
        <w:t xml:space="preserve"> </w:t>
      </w:r>
      <w:r w:rsidR="00284D75">
        <w:rPr>
          <w:rFonts w:ascii="Arial" w:eastAsia="Segoe UI" w:hAnsi="Arial" w:cs="Arial" w:hint="cs"/>
          <w:rtl/>
          <w:lang w:bidi="ar-SA"/>
        </w:rPr>
        <w:t>ال</w:t>
      </w:r>
      <w:r w:rsidRPr="00204272">
        <w:rPr>
          <w:rFonts w:ascii="Arial" w:eastAsia="Segoe UI" w:hAnsi="Arial" w:cs="Arial" w:hint="cs"/>
          <w:rtl/>
          <w:lang w:bidi="ar-SA"/>
        </w:rPr>
        <w:t>طريقة</w:t>
      </w:r>
      <w:r w:rsidRPr="00204272">
        <w:rPr>
          <w:rFonts w:ascii="Arial" w:eastAsia="Segoe UI" w:hAnsi="Arial" w:cs="Arial"/>
          <w:rtl/>
          <w:lang w:bidi="ar-SA"/>
        </w:rPr>
        <w:t xml:space="preserve"> </w:t>
      </w:r>
      <w:r w:rsidR="00284D75">
        <w:rPr>
          <w:rFonts w:ascii="Arial" w:eastAsia="Segoe UI" w:hAnsi="Arial" w:cs="Arial" w:hint="cs"/>
          <w:rtl/>
          <w:lang w:bidi="ar-SA"/>
        </w:rPr>
        <w:t>ال</w:t>
      </w:r>
      <w:r w:rsidRPr="00204272">
        <w:rPr>
          <w:rFonts w:ascii="Arial" w:eastAsia="Segoe UI" w:hAnsi="Arial" w:cs="Arial" w:hint="cs"/>
          <w:rtl/>
          <w:lang w:bidi="ar-SA"/>
        </w:rPr>
        <w:t>كمية</w:t>
      </w:r>
      <w:r w:rsidRPr="00204272">
        <w:rPr>
          <w:rFonts w:ascii="Arial" w:eastAsia="Segoe UI" w:hAnsi="Arial" w:cs="Arial"/>
          <w:rtl/>
          <w:lang w:bidi="ar-SA"/>
        </w:rPr>
        <w:t xml:space="preserve"> </w:t>
      </w:r>
      <w:r w:rsidR="00284D75">
        <w:rPr>
          <w:rFonts w:ascii="Arial" w:eastAsia="Segoe UI" w:hAnsi="Arial" w:cs="Arial" w:hint="cs"/>
          <w:rtl/>
          <w:lang w:bidi="ar-SA"/>
        </w:rPr>
        <w:t>ل</w:t>
      </w:r>
      <w:r w:rsidRPr="00204272">
        <w:rPr>
          <w:rFonts w:ascii="Arial" w:eastAsia="Segoe UI" w:hAnsi="Arial" w:cs="Arial" w:hint="cs"/>
          <w:rtl/>
          <w:lang w:bidi="ar-SA"/>
        </w:rPr>
        <w:t>تطب</w:t>
      </w:r>
      <w:r w:rsidR="00284D75">
        <w:rPr>
          <w:rFonts w:ascii="Arial" w:eastAsia="Segoe UI" w:hAnsi="Arial" w:cs="Arial" w:hint="cs"/>
          <w:rtl/>
          <w:lang w:bidi="ar-SA"/>
        </w:rPr>
        <w:t>ي</w:t>
      </w:r>
      <w:r w:rsidRPr="00204272">
        <w:rPr>
          <w:rFonts w:ascii="Arial" w:eastAsia="Segoe UI" w:hAnsi="Arial" w:cs="Arial" w:hint="cs"/>
          <w:rtl/>
          <w:lang w:bidi="ar-SA"/>
        </w:rPr>
        <w:t>ق</w:t>
      </w:r>
      <w:r w:rsidRPr="00204272">
        <w:rPr>
          <w:rFonts w:ascii="Arial" w:eastAsia="Segoe UI" w:hAnsi="Arial" w:cs="Arial"/>
          <w:rtl/>
          <w:lang w:bidi="ar-SA"/>
        </w:rPr>
        <w:t xml:space="preserve"> </w:t>
      </w:r>
      <w:r w:rsidRPr="00204272">
        <w:rPr>
          <w:rFonts w:ascii="Arial" w:eastAsia="Segoe UI" w:hAnsi="Arial" w:cs="Arial" w:hint="cs"/>
          <w:rtl/>
          <w:lang w:bidi="ar-SA"/>
        </w:rPr>
        <w:t>النظريات</w:t>
      </w:r>
      <w:r w:rsidRPr="00204272">
        <w:rPr>
          <w:rFonts w:ascii="Arial" w:eastAsia="Segoe UI" w:hAnsi="Arial" w:cs="Arial"/>
          <w:rtl/>
          <w:lang w:bidi="ar-SA"/>
        </w:rPr>
        <w:t xml:space="preserve"> </w:t>
      </w:r>
      <w:r w:rsidRPr="00204272">
        <w:rPr>
          <w:rFonts w:ascii="Arial" w:eastAsia="Segoe UI" w:hAnsi="Arial" w:cs="Arial" w:hint="cs"/>
          <w:rtl/>
          <w:lang w:bidi="ar-SA"/>
        </w:rPr>
        <w:t>والتقنيات</w:t>
      </w:r>
      <w:r w:rsidRPr="00204272">
        <w:rPr>
          <w:rFonts w:ascii="Arial" w:eastAsia="Segoe UI" w:hAnsi="Arial" w:cs="Arial"/>
          <w:rtl/>
          <w:lang w:bidi="ar-SA"/>
        </w:rPr>
        <w:t xml:space="preserve"> </w:t>
      </w:r>
      <w:r w:rsidRPr="00204272">
        <w:rPr>
          <w:rFonts w:ascii="Arial" w:eastAsia="Segoe UI" w:hAnsi="Arial" w:cs="Arial" w:hint="cs"/>
          <w:rtl/>
          <w:lang w:bidi="ar-SA"/>
        </w:rPr>
        <w:t>والافتراضات</w:t>
      </w:r>
      <w:r w:rsidRPr="00204272">
        <w:rPr>
          <w:rFonts w:ascii="Arial" w:eastAsia="Segoe UI" w:hAnsi="Arial" w:cs="Arial"/>
          <w:rtl/>
          <w:lang w:bidi="ar-SA"/>
        </w:rPr>
        <w:t xml:space="preserve"> </w:t>
      </w:r>
      <w:r w:rsidRPr="00204272">
        <w:rPr>
          <w:rFonts w:ascii="Arial" w:eastAsia="Segoe UI" w:hAnsi="Arial" w:cs="Arial" w:hint="cs"/>
          <w:rtl/>
          <w:lang w:bidi="ar-SA"/>
        </w:rPr>
        <w:t>الإحصائية</w:t>
      </w:r>
      <w:r w:rsidRPr="00204272">
        <w:rPr>
          <w:rFonts w:ascii="Arial" w:eastAsia="Segoe UI" w:hAnsi="Arial" w:cs="Arial"/>
          <w:rtl/>
          <w:lang w:bidi="ar-SA"/>
        </w:rPr>
        <w:t xml:space="preserve"> </w:t>
      </w:r>
      <w:r w:rsidRPr="00204272">
        <w:rPr>
          <w:rFonts w:ascii="Arial" w:eastAsia="Segoe UI" w:hAnsi="Arial" w:cs="Arial" w:hint="cs"/>
          <w:rtl/>
          <w:lang w:bidi="ar-SA"/>
        </w:rPr>
        <w:t>والاقتصادية</w:t>
      </w:r>
      <w:r w:rsidRPr="00204272">
        <w:rPr>
          <w:rFonts w:ascii="Arial" w:eastAsia="Segoe UI" w:hAnsi="Arial" w:cs="Arial"/>
          <w:rtl/>
          <w:lang w:bidi="ar-SA"/>
        </w:rPr>
        <w:t xml:space="preserve"> </w:t>
      </w:r>
      <w:r w:rsidRPr="00204272">
        <w:rPr>
          <w:rFonts w:ascii="Arial" w:eastAsia="Segoe UI" w:hAnsi="Arial" w:cs="Arial" w:hint="cs"/>
          <w:rtl/>
          <w:lang w:bidi="ar-SA"/>
        </w:rPr>
        <w:t>والمالية</w:t>
      </w:r>
      <w:r w:rsidRPr="00204272">
        <w:rPr>
          <w:rFonts w:ascii="Arial" w:eastAsia="Segoe UI" w:hAnsi="Arial" w:cs="Arial"/>
          <w:rtl/>
          <w:lang w:bidi="ar-SA"/>
        </w:rPr>
        <w:t xml:space="preserve"> </w:t>
      </w:r>
      <w:r w:rsidRPr="00204272">
        <w:rPr>
          <w:rFonts w:ascii="Arial" w:eastAsia="Segoe UI" w:hAnsi="Arial" w:cs="Arial" w:hint="cs"/>
          <w:rtl/>
          <w:lang w:bidi="ar-SA"/>
        </w:rPr>
        <w:t>والرياضية</w:t>
      </w:r>
      <w:r w:rsidRPr="00204272">
        <w:rPr>
          <w:rFonts w:ascii="Arial" w:eastAsia="Segoe UI" w:hAnsi="Arial" w:cs="Arial"/>
          <w:rtl/>
          <w:lang w:bidi="ar-SA"/>
        </w:rPr>
        <w:t xml:space="preserve"> </w:t>
      </w:r>
      <w:r w:rsidRPr="00204272">
        <w:rPr>
          <w:rFonts w:ascii="Arial" w:eastAsia="Segoe UI" w:hAnsi="Arial" w:cs="Arial" w:hint="cs"/>
          <w:rtl/>
          <w:lang w:bidi="ar-SA"/>
        </w:rPr>
        <w:t>لمعالجة</w:t>
      </w:r>
      <w:r w:rsidRPr="00204272">
        <w:rPr>
          <w:rFonts w:ascii="Arial" w:eastAsia="Segoe UI" w:hAnsi="Arial" w:cs="Arial"/>
          <w:rtl/>
          <w:lang w:bidi="ar-SA"/>
        </w:rPr>
        <w:t xml:space="preserve"> </w:t>
      </w:r>
      <w:r w:rsidRPr="00204272">
        <w:rPr>
          <w:rFonts w:ascii="Arial" w:eastAsia="Segoe UI" w:hAnsi="Arial" w:cs="Arial" w:hint="cs"/>
          <w:rtl/>
          <w:lang w:bidi="ar-SA"/>
        </w:rPr>
        <w:t>بيانات</w:t>
      </w:r>
      <w:r w:rsidRPr="00204272">
        <w:rPr>
          <w:rFonts w:ascii="Arial" w:eastAsia="Segoe UI" w:hAnsi="Arial" w:cs="Arial"/>
          <w:rtl/>
          <w:lang w:bidi="ar-SA"/>
        </w:rPr>
        <w:t xml:space="preserve"> </w:t>
      </w:r>
      <w:r w:rsidRPr="00204272">
        <w:rPr>
          <w:rFonts w:ascii="Arial" w:eastAsia="Segoe UI" w:hAnsi="Arial" w:cs="Arial" w:hint="cs"/>
          <w:rtl/>
          <w:lang w:bidi="ar-SA"/>
        </w:rPr>
        <w:t>المدخلات</w:t>
      </w:r>
      <w:r w:rsidRPr="00204272">
        <w:rPr>
          <w:rFonts w:ascii="Arial" w:eastAsia="Segoe UI" w:hAnsi="Arial" w:cs="Arial"/>
          <w:rtl/>
          <w:lang w:bidi="ar-SA"/>
        </w:rPr>
        <w:t xml:space="preserve"> </w:t>
      </w:r>
      <w:r w:rsidR="00284D75">
        <w:rPr>
          <w:rFonts w:ascii="Arial" w:eastAsia="Segoe UI" w:hAnsi="Arial" w:cs="Arial" w:hint="cs"/>
          <w:rtl/>
          <w:lang w:bidi="ar-SA"/>
        </w:rPr>
        <w:t xml:space="preserve">وتحويلها </w:t>
      </w:r>
      <w:r w:rsidRPr="00204272">
        <w:rPr>
          <w:rFonts w:ascii="Arial" w:eastAsia="Segoe UI" w:hAnsi="Arial" w:cs="Arial" w:hint="cs"/>
          <w:rtl/>
          <w:lang w:bidi="ar-SA"/>
        </w:rPr>
        <w:t>إلى</w:t>
      </w:r>
      <w:r w:rsidRPr="00204272">
        <w:rPr>
          <w:rFonts w:ascii="Arial" w:eastAsia="Segoe UI" w:hAnsi="Arial" w:cs="Arial"/>
          <w:rtl/>
          <w:lang w:bidi="ar-SA"/>
        </w:rPr>
        <w:t xml:space="preserve"> </w:t>
      </w:r>
      <w:r w:rsidRPr="00204272">
        <w:rPr>
          <w:rFonts w:ascii="Arial" w:eastAsia="Segoe UI" w:hAnsi="Arial" w:cs="Arial" w:hint="cs"/>
          <w:rtl/>
          <w:lang w:bidi="ar-SA"/>
        </w:rPr>
        <w:t>مخرجات</w:t>
      </w:r>
      <w:r w:rsidRPr="00204272">
        <w:rPr>
          <w:rFonts w:ascii="Arial" w:eastAsia="Segoe UI" w:hAnsi="Arial" w:cs="Arial"/>
          <w:rtl/>
          <w:lang w:bidi="ar-SA"/>
        </w:rPr>
        <w:t>.</w:t>
      </w:r>
    </w:p>
    <w:p w:rsidR="00204272" w:rsidRPr="00204272" w:rsidP="00487581">
      <w:pPr>
        <w:pStyle w:val="ListParagraph"/>
        <w:numPr>
          <w:ilvl w:val="0"/>
          <w:numId w:val="23"/>
        </w:numPr>
        <w:spacing w:line="360" w:lineRule="auto"/>
        <w:ind w:right="-101"/>
        <w:jc w:val="both"/>
        <w:rPr>
          <w:rFonts w:ascii="Arial" w:eastAsia="Segoe UI" w:hAnsi="Arial" w:cs="Arial"/>
        </w:rPr>
      </w:pPr>
      <w:r w:rsidRPr="00204272">
        <w:rPr>
          <w:rFonts w:ascii="Arial" w:eastAsia="Segoe UI" w:hAnsi="Arial" w:cs="Arial" w:hint="cs"/>
          <w:rtl/>
          <w:lang w:bidi="ar-SA"/>
        </w:rPr>
        <w:t>مخاطر</w:t>
      </w:r>
      <w:r w:rsidRPr="00204272">
        <w:rPr>
          <w:rFonts w:ascii="Arial" w:eastAsia="Segoe UI" w:hAnsi="Arial" w:cs="Arial"/>
          <w:rtl/>
          <w:lang w:bidi="ar-SA"/>
        </w:rPr>
        <w:t xml:space="preserve"> </w:t>
      </w:r>
      <w:r w:rsidRPr="00204272">
        <w:rPr>
          <w:rFonts w:ascii="Arial" w:eastAsia="Segoe UI" w:hAnsi="Arial" w:cs="Arial" w:hint="cs"/>
          <w:rtl/>
          <w:lang w:bidi="ar-SA"/>
        </w:rPr>
        <w:t>النموذج</w:t>
      </w:r>
      <w:r w:rsidRPr="00204272">
        <w:rPr>
          <w:rFonts w:ascii="Arial" w:eastAsia="Segoe UI" w:hAnsi="Arial" w:cs="Arial"/>
          <w:rtl/>
          <w:lang w:bidi="ar-SA"/>
        </w:rPr>
        <w:t xml:space="preserve"> </w:t>
      </w:r>
      <w:r w:rsidRPr="00204272">
        <w:rPr>
          <w:rFonts w:ascii="Arial" w:eastAsia="Segoe UI" w:hAnsi="Arial" w:cs="Arial" w:hint="cs"/>
          <w:rtl/>
          <w:lang w:bidi="ar-SA"/>
        </w:rPr>
        <w:t>هي</w:t>
      </w:r>
      <w:r w:rsidRPr="00204272">
        <w:rPr>
          <w:rFonts w:ascii="Arial" w:eastAsia="Segoe UI" w:hAnsi="Arial" w:cs="Arial"/>
          <w:rtl/>
          <w:lang w:bidi="ar-SA"/>
        </w:rPr>
        <w:t xml:space="preserve"> </w:t>
      </w:r>
      <w:r w:rsidRPr="00204272">
        <w:rPr>
          <w:rFonts w:ascii="Arial" w:eastAsia="Segoe UI" w:hAnsi="Arial" w:cs="Arial" w:hint="cs"/>
          <w:rtl/>
          <w:lang w:bidi="ar-SA"/>
        </w:rPr>
        <w:t>احتمال</w:t>
      </w:r>
      <w:r w:rsidRPr="00204272">
        <w:rPr>
          <w:rFonts w:ascii="Arial" w:eastAsia="Segoe UI" w:hAnsi="Arial" w:cs="Arial"/>
          <w:rtl/>
          <w:lang w:bidi="ar-SA"/>
        </w:rPr>
        <w:t xml:space="preserve"> </w:t>
      </w:r>
      <w:r w:rsidR="00487581">
        <w:rPr>
          <w:rFonts w:ascii="Arial" w:eastAsia="Segoe UI" w:hAnsi="Arial" w:cs="Arial" w:hint="cs"/>
          <w:rtl/>
          <w:lang w:bidi="ar-SA"/>
        </w:rPr>
        <w:t>تسببها</w:t>
      </w:r>
      <w:r w:rsidRPr="00204272">
        <w:rPr>
          <w:rFonts w:ascii="Arial" w:eastAsia="Segoe UI" w:hAnsi="Arial" w:cs="Arial"/>
          <w:rtl/>
          <w:lang w:bidi="ar-SA"/>
        </w:rPr>
        <w:t xml:space="preserve"> </w:t>
      </w:r>
      <w:r w:rsidR="00487581">
        <w:rPr>
          <w:rFonts w:ascii="Arial" w:eastAsia="Segoe UI" w:hAnsi="Arial" w:cs="Arial" w:hint="cs"/>
          <w:rtl/>
          <w:lang w:bidi="ar-SA"/>
        </w:rPr>
        <w:t>ب</w:t>
      </w:r>
      <w:r w:rsidRPr="00204272">
        <w:rPr>
          <w:rFonts w:ascii="Arial" w:eastAsia="Segoe UI" w:hAnsi="Arial" w:cs="Arial" w:hint="cs"/>
          <w:rtl/>
          <w:lang w:bidi="ar-SA"/>
        </w:rPr>
        <w:t>عواقب</w:t>
      </w:r>
      <w:r w:rsidRPr="00204272">
        <w:rPr>
          <w:rFonts w:ascii="Arial" w:eastAsia="Segoe UI" w:hAnsi="Arial" w:cs="Arial"/>
          <w:rtl/>
          <w:lang w:bidi="ar-SA"/>
        </w:rPr>
        <w:t xml:space="preserve"> </w:t>
      </w:r>
      <w:r w:rsidRPr="00204272">
        <w:rPr>
          <w:rFonts w:ascii="Arial" w:eastAsia="Segoe UI" w:hAnsi="Arial" w:cs="Arial" w:hint="cs"/>
          <w:rtl/>
          <w:lang w:bidi="ar-SA"/>
        </w:rPr>
        <w:t>سلبية</w:t>
      </w:r>
      <w:r w:rsidRPr="00204272">
        <w:rPr>
          <w:rFonts w:ascii="Arial" w:eastAsia="Segoe UI" w:hAnsi="Arial" w:cs="Arial"/>
          <w:rtl/>
          <w:lang w:bidi="ar-SA"/>
        </w:rPr>
        <w:t xml:space="preserve"> </w:t>
      </w:r>
      <w:r w:rsidRPr="00204272">
        <w:rPr>
          <w:rFonts w:ascii="Arial" w:eastAsia="Segoe UI" w:hAnsi="Arial" w:cs="Arial" w:hint="cs"/>
          <w:rtl/>
          <w:lang w:bidi="ar-SA"/>
        </w:rPr>
        <w:t>نتيجة</w:t>
      </w:r>
      <w:r w:rsidRPr="00204272">
        <w:rPr>
          <w:rFonts w:ascii="Arial" w:eastAsia="Segoe UI" w:hAnsi="Arial" w:cs="Arial"/>
          <w:rtl/>
          <w:lang w:bidi="ar-SA"/>
        </w:rPr>
        <w:t xml:space="preserve"> </w:t>
      </w:r>
      <w:r w:rsidRPr="00204272">
        <w:rPr>
          <w:rFonts w:ascii="Arial" w:eastAsia="Segoe UI" w:hAnsi="Arial" w:cs="Arial" w:hint="cs"/>
          <w:rtl/>
          <w:lang w:bidi="ar-SA"/>
        </w:rPr>
        <w:t>للقرارات</w:t>
      </w:r>
      <w:r w:rsidRPr="00204272">
        <w:rPr>
          <w:rFonts w:ascii="Arial" w:eastAsia="Segoe UI" w:hAnsi="Arial" w:cs="Arial"/>
          <w:rtl/>
          <w:lang w:bidi="ar-SA"/>
        </w:rPr>
        <w:t xml:space="preserve"> </w:t>
      </w:r>
      <w:r w:rsidRPr="00204272">
        <w:rPr>
          <w:rFonts w:ascii="Arial" w:eastAsia="Segoe UI" w:hAnsi="Arial" w:cs="Arial" w:hint="cs"/>
          <w:rtl/>
          <w:lang w:bidi="ar-SA"/>
        </w:rPr>
        <w:t>المبنية</w:t>
      </w:r>
      <w:r w:rsidRPr="00204272">
        <w:rPr>
          <w:rFonts w:ascii="Arial" w:eastAsia="Segoe UI" w:hAnsi="Arial" w:cs="Arial"/>
          <w:rtl/>
          <w:lang w:bidi="ar-SA"/>
        </w:rPr>
        <w:t xml:space="preserve"> </w:t>
      </w:r>
      <w:r w:rsidRPr="00204272">
        <w:rPr>
          <w:rFonts w:ascii="Arial" w:eastAsia="Segoe UI" w:hAnsi="Arial" w:cs="Arial" w:hint="cs"/>
          <w:rtl/>
          <w:lang w:bidi="ar-SA"/>
        </w:rPr>
        <w:t>على</w:t>
      </w:r>
      <w:r w:rsidRPr="00204272">
        <w:rPr>
          <w:rFonts w:ascii="Arial" w:eastAsia="Segoe UI" w:hAnsi="Arial" w:cs="Arial"/>
          <w:rtl/>
          <w:lang w:bidi="ar-SA"/>
        </w:rPr>
        <w:t xml:space="preserve"> </w:t>
      </w:r>
      <w:r w:rsidRPr="00204272">
        <w:rPr>
          <w:rFonts w:ascii="Arial" w:eastAsia="Segoe UI" w:hAnsi="Arial" w:cs="Arial" w:hint="cs"/>
          <w:rtl/>
          <w:lang w:bidi="ar-SA"/>
        </w:rPr>
        <w:t>مخرجات</w:t>
      </w:r>
      <w:r w:rsidRPr="00204272">
        <w:rPr>
          <w:rFonts w:ascii="Arial" w:eastAsia="Segoe UI" w:hAnsi="Arial" w:cs="Arial"/>
          <w:rtl/>
          <w:lang w:bidi="ar-SA"/>
        </w:rPr>
        <w:t xml:space="preserve"> </w:t>
      </w:r>
      <w:r w:rsidRPr="00204272">
        <w:rPr>
          <w:rFonts w:ascii="Arial" w:eastAsia="Segoe UI" w:hAnsi="Arial" w:cs="Arial" w:hint="cs"/>
          <w:rtl/>
          <w:lang w:bidi="ar-SA"/>
        </w:rPr>
        <w:t>وتقارير</w:t>
      </w:r>
      <w:r w:rsidRPr="00204272">
        <w:rPr>
          <w:rFonts w:ascii="Arial" w:eastAsia="Segoe UI" w:hAnsi="Arial" w:cs="Arial"/>
          <w:rtl/>
          <w:lang w:bidi="ar-SA"/>
        </w:rPr>
        <w:t xml:space="preserve"> </w:t>
      </w:r>
      <w:r w:rsidR="00284D75">
        <w:rPr>
          <w:rFonts w:ascii="Arial" w:eastAsia="Segoe UI" w:hAnsi="Arial" w:cs="Arial" w:hint="cs"/>
          <w:rtl/>
          <w:lang w:bidi="ar-SA"/>
        </w:rPr>
        <w:t>خاطئة</w:t>
      </w:r>
      <w:r w:rsidRPr="00204272">
        <w:rPr>
          <w:rFonts w:ascii="Arial" w:eastAsia="Segoe UI" w:hAnsi="Arial" w:cs="Arial"/>
          <w:rtl/>
          <w:lang w:bidi="ar-SA"/>
        </w:rPr>
        <w:t xml:space="preserve"> </w:t>
      </w:r>
      <w:r w:rsidRPr="00204272">
        <w:rPr>
          <w:rFonts w:ascii="Arial" w:eastAsia="Segoe UI" w:hAnsi="Arial" w:cs="Arial" w:hint="cs"/>
          <w:rtl/>
          <w:lang w:bidi="ar-SA"/>
        </w:rPr>
        <w:t>أو</w:t>
      </w:r>
      <w:r w:rsidRPr="00204272">
        <w:rPr>
          <w:rFonts w:ascii="Arial" w:eastAsia="Segoe UI" w:hAnsi="Arial" w:cs="Arial"/>
          <w:rtl/>
          <w:lang w:bidi="ar-SA"/>
        </w:rPr>
        <w:t xml:space="preserve"> </w:t>
      </w:r>
      <w:r w:rsidR="00487581">
        <w:rPr>
          <w:rFonts w:ascii="Arial" w:eastAsia="Segoe UI" w:hAnsi="Arial" w:cs="Arial" w:hint="cs"/>
          <w:rtl/>
          <w:lang w:bidi="ar-SA"/>
        </w:rPr>
        <w:t>نتيجة</w:t>
      </w:r>
      <w:r w:rsidRPr="00204272">
        <w:rPr>
          <w:rFonts w:ascii="Arial" w:eastAsia="Segoe UI" w:hAnsi="Arial" w:cs="Arial"/>
          <w:rtl/>
          <w:lang w:bidi="ar-SA"/>
        </w:rPr>
        <w:t xml:space="preserve"> </w:t>
      </w:r>
      <w:r w:rsidRPr="00204272">
        <w:rPr>
          <w:rFonts w:ascii="Arial" w:eastAsia="Segoe UI" w:hAnsi="Arial" w:cs="Arial" w:hint="cs"/>
          <w:rtl/>
          <w:lang w:bidi="ar-SA"/>
        </w:rPr>
        <w:t>استخدامها</w:t>
      </w:r>
      <w:r w:rsidR="00284D75">
        <w:rPr>
          <w:rFonts w:ascii="Arial" w:eastAsia="Segoe UI" w:hAnsi="Arial" w:cs="Arial" w:hint="cs"/>
          <w:rtl/>
          <w:lang w:bidi="ar-SA"/>
        </w:rPr>
        <w:t xml:space="preserve"> بشكل خاطئ</w:t>
      </w:r>
      <w:r w:rsidRPr="00204272">
        <w:rPr>
          <w:rFonts w:ascii="Arial" w:eastAsia="Segoe UI" w:hAnsi="Arial" w:cs="Arial"/>
          <w:rtl/>
          <w:lang w:bidi="ar-SA"/>
        </w:rPr>
        <w:t xml:space="preserve">. </w:t>
      </w:r>
      <w:r w:rsidRPr="00204272">
        <w:rPr>
          <w:rFonts w:ascii="Arial" w:eastAsia="Segoe UI" w:hAnsi="Arial" w:cs="Arial" w:hint="cs"/>
          <w:rtl/>
          <w:lang w:bidi="ar-SA"/>
        </w:rPr>
        <w:t>قد</w:t>
      </w:r>
      <w:r w:rsidRPr="00204272">
        <w:rPr>
          <w:rFonts w:ascii="Arial" w:eastAsia="Segoe UI" w:hAnsi="Arial" w:cs="Arial"/>
          <w:rtl/>
          <w:lang w:bidi="ar-SA"/>
        </w:rPr>
        <w:t xml:space="preserve"> </w:t>
      </w:r>
      <w:r w:rsidRPr="00204272">
        <w:rPr>
          <w:rFonts w:ascii="Arial" w:eastAsia="Segoe UI" w:hAnsi="Arial" w:cs="Arial" w:hint="cs"/>
          <w:rtl/>
          <w:lang w:bidi="ar-SA"/>
        </w:rPr>
        <w:t>يؤدي</w:t>
      </w:r>
      <w:r w:rsidRPr="00204272">
        <w:rPr>
          <w:rFonts w:ascii="Arial" w:eastAsia="Segoe UI" w:hAnsi="Arial" w:cs="Arial"/>
          <w:rtl/>
          <w:lang w:bidi="ar-SA"/>
        </w:rPr>
        <w:t xml:space="preserve"> </w:t>
      </w:r>
      <w:r w:rsidRPr="00204272">
        <w:rPr>
          <w:rFonts w:ascii="Arial" w:eastAsia="Segoe UI" w:hAnsi="Arial" w:cs="Arial" w:hint="cs"/>
          <w:rtl/>
          <w:lang w:bidi="ar-SA"/>
        </w:rPr>
        <w:t>تحقق</w:t>
      </w:r>
      <w:r w:rsidRPr="00204272">
        <w:rPr>
          <w:rFonts w:ascii="Arial" w:eastAsia="Segoe UI" w:hAnsi="Arial" w:cs="Arial"/>
          <w:rtl/>
          <w:lang w:bidi="ar-SA"/>
        </w:rPr>
        <w:t xml:space="preserve"> </w:t>
      </w:r>
      <w:r w:rsidRPr="00204272">
        <w:rPr>
          <w:rFonts w:ascii="Arial" w:eastAsia="Segoe UI" w:hAnsi="Arial" w:cs="Arial" w:hint="cs"/>
          <w:rtl/>
          <w:lang w:bidi="ar-SA"/>
        </w:rPr>
        <w:t>مخاطر</w:t>
      </w:r>
      <w:r w:rsidRPr="00204272">
        <w:rPr>
          <w:rFonts w:ascii="Arial" w:eastAsia="Segoe UI" w:hAnsi="Arial" w:cs="Arial"/>
          <w:rtl/>
          <w:lang w:bidi="ar-SA"/>
        </w:rPr>
        <w:t xml:space="preserve"> </w:t>
      </w:r>
      <w:r w:rsidRPr="00204272">
        <w:rPr>
          <w:rFonts w:ascii="Arial" w:eastAsia="Segoe UI" w:hAnsi="Arial" w:cs="Arial" w:hint="cs"/>
          <w:rtl/>
          <w:lang w:bidi="ar-SA"/>
        </w:rPr>
        <w:t>النموذج</w:t>
      </w:r>
      <w:r w:rsidRPr="00204272">
        <w:rPr>
          <w:rFonts w:ascii="Arial" w:eastAsia="Segoe UI" w:hAnsi="Arial" w:cs="Arial"/>
          <w:rtl/>
          <w:lang w:bidi="ar-SA"/>
        </w:rPr>
        <w:t xml:space="preserve"> </w:t>
      </w:r>
      <w:r w:rsidRPr="00204272">
        <w:rPr>
          <w:rFonts w:ascii="Arial" w:eastAsia="Segoe UI" w:hAnsi="Arial" w:cs="Arial" w:hint="cs"/>
          <w:rtl/>
          <w:lang w:bidi="ar-SA"/>
        </w:rPr>
        <w:t>إلى</w:t>
      </w:r>
      <w:r w:rsidRPr="00204272">
        <w:rPr>
          <w:rFonts w:ascii="Arial" w:eastAsia="Segoe UI" w:hAnsi="Arial" w:cs="Arial"/>
          <w:rtl/>
          <w:lang w:bidi="ar-SA"/>
        </w:rPr>
        <w:t xml:space="preserve"> </w:t>
      </w:r>
      <w:r w:rsidRPr="00204272">
        <w:rPr>
          <w:rFonts w:ascii="Arial" w:eastAsia="Segoe UI" w:hAnsi="Arial" w:cs="Arial" w:hint="cs"/>
          <w:rtl/>
          <w:lang w:bidi="ar-SA"/>
        </w:rPr>
        <w:t>خسا</w:t>
      </w:r>
      <w:r w:rsidR="00284D75">
        <w:rPr>
          <w:rFonts w:ascii="Arial" w:eastAsia="Segoe UI" w:hAnsi="Arial" w:cs="Arial" w:hint="cs"/>
          <w:rtl/>
          <w:lang w:bidi="ar-SA"/>
        </w:rPr>
        <w:t>ئ</w:t>
      </w:r>
      <w:r w:rsidRPr="00204272">
        <w:rPr>
          <w:rFonts w:ascii="Arial" w:eastAsia="Segoe UI" w:hAnsi="Arial" w:cs="Arial" w:hint="cs"/>
          <w:rtl/>
          <w:lang w:bidi="ar-SA"/>
        </w:rPr>
        <w:t>ر</w:t>
      </w:r>
      <w:r w:rsidRPr="00204272">
        <w:rPr>
          <w:rFonts w:ascii="Arial" w:eastAsia="Segoe UI" w:hAnsi="Arial" w:cs="Arial"/>
          <w:rtl/>
          <w:lang w:bidi="ar-SA"/>
        </w:rPr>
        <w:t xml:space="preserve"> </w:t>
      </w:r>
      <w:r w:rsidRPr="00204272">
        <w:rPr>
          <w:rFonts w:ascii="Arial" w:eastAsia="Segoe UI" w:hAnsi="Arial" w:cs="Arial" w:hint="cs"/>
          <w:rtl/>
          <w:lang w:bidi="ar-SA"/>
        </w:rPr>
        <w:t>مالية</w:t>
      </w:r>
      <w:r w:rsidRPr="00204272">
        <w:rPr>
          <w:rFonts w:ascii="Arial" w:eastAsia="Segoe UI" w:hAnsi="Arial" w:cs="Arial"/>
          <w:rtl/>
          <w:lang w:bidi="ar-SA"/>
        </w:rPr>
        <w:t xml:space="preserve"> </w:t>
      </w:r>
      <w:r w:rsidRPr="00204272">
        <w:rPr>
          <w:rFonts w:ascii="Arial" w:eastAsia="Segoe UI" w:hAnsi="Arial" w:cs="Arial" w:hint="cs"/>
          <w:rtl/>
          <w:lang w:bidi="ar-SA"/>
        </w:rPr>
        <w:t>أو</w:t>
      </w:r>
      <w:r w:rsidRPr="00204272">
        <w:rPr>
          <w:rFonts w:ascii="Arial" w:eastAsia="Segoe UI" w:hAnsi="Arial" w:cs="Arial"/>
          <w:rtl/>
          <w:lang w:bidi="ar-SA"/>
        </w:rPr>
        <w:t xml:space="preserve"> </w:t>
      </w:r>
      <w:r w:rsidRPr="00204272">
        <w:rPr>
          <w:rFonts w:ascii="Arial" w:eastAsia="Segoe UI" w:hAnsi="Arial" w:cs="Arial" w:hint="cs"/>
          <w:rtl/>
          <w:lang w:bidi="ar-SA"/>
        </w:rPr>
        <w:t>قرارات</w:t>
      </w:r>
      <w:r w:rsidRPr="00204272">
        <w:rPr>
          <w:rFonts w:ascii="Arial" w:eastAsia="Segoe UI" w:hAnsi="Arial" w:cs="Arial"/>
          <w:rtl/>
          <w:lang w:bidi="ar-SA"/>
        </w:rPr>
        <w:t xml:space="preserve"> </w:t>
      </w:r>
      <w:r w:rsidRPr="00204272">
        <w:rPr>
          <w:rFonts w:ascii="Arial" w:eastAsia="Segoe UI" w:hAnsi="Arial" w:cs="Arial" w:hint="cs"/>
          <w:rtl/>
          <w:lang w:bidi="ar-SA"/>
        </w:rPr>
        <w:t>واستراتيجيات</w:t>
      </w:r>
      <w:r w:rsidRPr="00204272">
        <w:rPr>
          <w:rFonts w:ascii="Arial" w:eastAsia="Segoe UI" w:hAnsi="Arial" w:cs="Arial"/>
          <w:rtl/>
          <w:lang w:bidi="ar-SA"/>
        </w:rPr>
        <w:t xml:space="preserve"> </w:t>
      </w:r>
      <w:r w:rsidRPr="00204272">
        <w:rPr>
          <w:rFonts w:ascii="Arial" w:eastAsia="Segoe UI" w:hAnsi="Arial" w:cs="Arial" w:hint="cs"/>
          <w:rtl/>
          <w:lang w:bidi="ar-SA"/>
        </w:rPr>
        <w:t>عمل</w:t>
      </w:r>
      <w:r w:rsidRPr="00204272">
        <w:rPr>
          <w:rFonts w:ascii="Arial" w:eastAsia="Segoe UI" w:hAnsi="Arial" w:cs="Arial"/>
          <w:rtl/>
          <w:lang w:bidi="ar-SA"/>
        </w:rPr>
        <w:t xml:space="preserve"> </w:t>
      </w:r>
      <w:r w:rsidRPr="00204272">
        <w:rPr>
          <w:rFonts w:ascii="Arial" w:eastAsia="Segoe UI" w:hAnsi="Arial" w:cs="Arial" w:hint="cs"/>
          <w:rtl/>
          <w:lang w:bidi="ar-SA"/>
        </w:rPr>
        <w:t>خاطئة</w:t>
      </w:r>
      <w:r w:rsidRPr="00204272">
        <w:rPr>
          <w:rFonts w:ascii="Arial" w:eastAsia="Segoe UI" w:hAnsi="Arial" w:cs="Arial"/>
          <w:rtl/>
          <w:lang w:bidi="ar-SA"/>
        </w:rPr>
        <w:t xml:space="preserve"> </w:t>
      </w:r>
      <w:r w:rsidRPr="00204272">
        <w:rPr>
          <w:rFonts w:ascii="Arial" w:eastAsia="Segoe UI" w:hAnsi="Arial" w:cs="Arial" w:hint="cs"/>
          <w:rtl/>
          <w:lang w:bidi="ar-SA"/>
        </w:rPr>
        <w:t>أو</w:t>
      </w:r>
      <w:r w:rsidRPr="00204272">
        <w:rPr>
          <w:rFonts w:ascii="Arial" w:eastAsia="Segoe UI" w:hAnsi="Arial" w:cs="Arial"/>
          <w:rtl/>
          <w:lang w:bidi="ar-SA"/>
        </w:rPr>
        <w:t xml:space="preserve"> </w:t>
      </w:r>
      <w:r w:rsidRPr="00204272">
        <w:rPr>
          <w:rFonts w:ascii="Arial" w:eastAsia="Segoe UI" w:hAnsi="Arial" w:cs="Arial" w:hint="cs"/>
          <w:rtl/>
          <w:lang w:bidi="ar-SA"/>
        </w:rPr>
        <w:t>الإضرار</w:t>
      </w:r>
      <w:r w:rsidRPr="00204272">
        <w:rPr>
          <w:rFonts w:ascii="Arial" w:eastAsia="Segoe UI" w:hAnsi="Arial" w:cs="Arial"/>
          <w:rtl/>
          <w:lang w:bidi="ar-SA"/>
        </w:rPr>
        <w:t xml:space="preserve"> </w:t>
      </w:r>
      <w:r w:rsidRPr="00204272">
        <w:rPr>
          <w:rFonts w:ascii="Arial" w:eastAsia="Segoe UI" w:hAnsi="Arial" w:cs="Arial" w:hint="cs"/>
          <w:rtl/>
          <w:lang w:bidi="ar-SA"/>
        </w:rPr>
        <w:t>بالسمعة</w:t>
      </w:r>
      <w:r w:rsidRPr="00204272">
        <w:rPr>
          <w:rFonts w:ascii="Arial" w:eastAsia="Segoe UI" w:hAnsi="Arial" w:cs="Arial"/>
          <w:rtl/>
          <w:lang w:bidi="ar-SA"/>
        </w:rPr>
        <w:t>.</w:t>
      </w:r>
    </w:p>
    <w:p w:rsidR="00204272" w:rsidRPr="00204272" w:rsidP="00487581">
      <w:pPr>
        <w:pStyle w:val="ListParagraph"/>
        <w:numPr>
          <w:ilvl w:val="0"/>
          <w:numId w:val="23"/>
        </w:numPr>
        <w:spacing w:line="360" w:lineRule="auto"/>
        <w:ind w:right="-101"/>
        <w:jc w:val="both"/>
        <w:rPr>
          <w:rFonts w:ascii="Arial" w:eastAsia="Segoe UI" w:hAnsi="Arial" w:cs="Arial"/>
          <w:rtl/>
        </w:rPr>
      </w:pPr>
      <w:r w:rsidRPr="00204272">
        <w:rPr>
          <w:rFonts w:ascii="Arial" w:eastAsia="Segoe UI" w:hAnsi="Arial" w:cs="Arial" w:hint="cs"/>
          <w:rtl/>
          <w:lang w:bidi="ar-SA"/>
        </w:rPr>
        <w:t>يجب</w:t>
      </w:r>
      <w:r w:rsidRPr="00204272">
        <w:rPr>
          <w:rFonts w:ascii="Arial" w:eastAsia="Segoe UI" w:hAnsi="Arial" w:cs="Arial"/>
          <w:rtl/>
          <w:lang w:bidi="ar-SA"/>
        </w:rPr>
        <w:t xml:space="preserve"> </w:t>
      </w:r>
      <w:r w:rsidRPr="00204272">
        <w:rPr>
          <w:rFonts w:ascii="Arial" w:eastAsia="Segoe UI" w:hAnsi="Arial" w:cs="Arial" w:hint="cs"/>
          <w:rtl/>
          <w:lang w:bidi="ar-SA"/>
        </w:rPr>
        <w:t>إدارة</w:t>
      </w:r>
      <w:r w:rsidRPr="00204272">
        <w:rPr>
          <w:rFonts w:ascii="Arial" w:eastAsia="Segoe UI" w:hAnsi="Arial" w:cs="Arial"/>
          <w:rtl/>
          <w:lang w:bidi="ar-SA"/>
        </w:rPr>
        <w:t xml:space="preserve"> </w:t>
      </w:r>
      <w:r w:rsidRPr="00204272">
        <w:rPr>
          <w:rFonts w:ascii="Arial" w:eastAsia="Segoe UI" w:hAnsi="Arial" w:cs="Arial" w:hint="cs"/>
          <w:rtl/>
          <w:lang w:bidi="ar-SA"/>
        </w:rPr>
        <w:t>مخاطر</w:t>
      </w:r>
      <w:r w:rsidRPr="00204272">
        <w:rPr>
          <w:rFonts w:ascii="Arial" w:eastAsia="Segoe UI" w:hAnsi="Arial" w:cs="Arial"/>
          <w:rtl/>
          <w:lang w:bidi="ar-SA"/>
        </w:rPr>
        <w:t xml:space="preserve"> </w:t>
      </w:r>
      <w:r w:rsidR="00284D75">
        <w:rPr>
          <w:rFonts w:ascii="Arial" w:eastAsia="Segoe UI" w:hAnsi="Arial" w:cs="Arial" w:hint="cs"/>
          <w:rtl/>
          <w:lang w:bidi="ar-SA"/>
        </w:rPr>
        <w:t>النماذج</w:t>
      </w:r>
      <w:r w:rsidRPr="00204272">
        <w:rPr>
          <w:rFonts w:ascii="Arial" w:eastAsia="Segoe UI" w:hAnsi="Arial" w:cs="Arial"/>
          <w:rtl/>
          <w:lang w:bidi="ar-SA"/>
        </w:rPr>
        <w:t xml:space="preserve"> </w:t>
      </w:r>
      <w:r w:rsidRPr="00204272">
        <w:rPr>
          <w:rFonts w:ascii="Arial" w:eastAsia="Segoe UI" w:hAnsi="Arial" w:cs="Arial" w:hint="cs"/>
          <w:rtl/>
          <w:lang w:bidi="ar-SA"/>
        </w:rPr>
        <w:t>بنفس</w:t>
      </w:r>
      <w:r w:rsidRPr="00204272">
        <w:rPr>
          <w:rFonts w:ascii="Arial" w:eastAsia="Segoe UI" w:hAnsi="Arial" w:cs="Arial"/>
          <w:rtl/>
          <w:lang w:bidi="ar-SA"/>
        </w:rPr>
        <w:t xml:space="preserve"> </w:t>
      </w:r>
      <w:r w:rsidRPr="00204272">
        <w:rPr>
          <w:rFonts w:ascii="Arial" w:eastAsia="Segoe UI" w:hAnsi="Arial" w:cs="Arial" w:hint="cs"/>
          <w:rtl/>
          <w:lang w:bidi="ar-SA"/>
        </w:rPr>
        <w:t>طريقة</w:t>
      </w:r>
      <w:r w:rsidRPr="00204272">
        <w:rPr>
          <w:rFonts w:ascii="Arial" w:eastAsia="Segoe UI" w:hAnsi="Arial" w:cs="Arial"/>
          <w:rtl/>
          <w:lang w:bidi="ar-SA"/>
        </w:rPr>
        <w:t xml:space="preserve"> </w:t>
      </w:r>
      <w:r w:rsidRPr="00204272">
        <w:rPr>
          <w:rFonts w:ascii="Arial" w:eastAsia="Segoe UI" w:hAnsi="Arial" w:cs="Arial" w:hint="cs"/>
          <w:rtl/>
          <w:lang w:bidi="ar-SA"/>
        </w:rPr>
        <w:t>إدارة</w:t>
      </w:r>
      <w:r w:rsidRPr="00204272">
        <w:rPr>
          <w:rFonts w:ascii="Arial" w:eastAsia="Segoe UI" w:hAnsi="Arial" w:cs="Arial"/>
          <w:rtl/>
          <w:lang w:bidi="ar-SA"/>
        </w:rPr>
        <w:t xml:space="preserve"> </w:t>
      </w:r>
      <w:r w:rsidRPr="00204272">
        <w:rPr>
          <w:rFonts w:ascii="Arial" w:eastAsia="Segoe UI" w:hAnsi="Arial" w:cs="Arial" w:hint="cs"/>
          <w:rtl/>
          <w:lang w:bidi="ar-SA"/>
        </w:rPr>
        <w:t>الأنواع</w:t>
      </w:r>
      <w:r w:rsidRPr="00204272">
        <w:rPr>
          <w:rFonts w:ascii="Arial" w:eastAsia="Segoe UI" w:hAnsi="Arial" w:cs="Arial"/>
          <w:rtl/>
          <w:lang w:bidi="ar-SA"/>
        </w:rPr>
        <w:t xml:space="preserve"> </w:t>
      </w:r>
      <w:r w:rsidRPr="00204272">
        <w:rPr>
          <w:rFonts w:ascii="Arial" w:eastAsia="Segoe UI" w:hAnsi="Arial" w:cs="Arial" w:hint="cs"/>
          <w:rtl/>
          <w:lang w:bidi="ar-SA"/>
        </w:rPr>
        <w:t>الأخرى</w:t>
      </w:r>
      <w:r w:rsidRPr="00204272">
        <w:rPr>
          <w:rFonts w:ascii="Arial" w:eastAsia="Segoe UI" w:hAnsi="Arial" w:cs="Arial"/>
          <w:rtl/>
          <w:lang w:bidi="ar-SA"/>
        </w:rPr>
        <w:t xml:space="preserve"> </w:t>
      </w:r>
      <w:r w:rsidRPr="00204272">
        <w:rPr>
          <w:rFonts w:ascii="Arial" w:eastAsia="Segoe UI" w:hAnsi="Arial" w:cs="Arial" w:hint="cs"/>
          <w:rtl/>
          <w:lang w:bidi="ar-SA"/>
        </w:rPr>
        <w:t>من</w:t>
      </w:r>
      <w:r w:rsidRPr="00204272">
        <w:rPr>
          <w:rFonts w:ascii="Arial" w:eastAsia="Segoe UI" w:hAnsi="Arial" w:cs="Arial"/>
          <w:rtl/>
          <w:lang w:bidi="ar-SA"/>
        </w:rPr>
        <w:t xml:space="preserve"> </w:t>
      </w:r>
      <w:r w:rsidRPr="00204272">
        <w:rPr>
          <w:rFonts w:ascii="Arial" w:eastAsia="Segoe UI" w:hAnsi="Arial" w:cs="Arial" w:hint="cs"/>
          <w:rtl/>
          <w:lang w:bidi="ar-SA"/>
        </w:rPr>
        <w:t>المخاطر</w:t>
      </w:r>
      <w:r w:rsidRPr="00204272">
        <w:rPr>
          <w:rFonts w:ascii="Arial" w:eastAsia="Segoe UI" w:hAnsi="Arial" w:cs="Arial"/>
          <w:rtl/>
          <w:lang w:bidi="ar-SA"/>
        </w:rPr>
        <w:t xml:space="preserve">. </w:t>
      </w:r>
      <w:r w:rsidRPr="00204272">
        <w:rPr>
          <w:rFonts w:ascii="Arial" w:eastAsia="Segoe UI" w:hAnsi="Arial" w:cs="Arial" w:hint="cs"/>
          <w:rtl/>
          <w:lang w:bidi="ar-SA"/>
        </w:rPr>
        <w:t>يجب</w:t>
      </w:r>
      <w:r w:rsidRPr="00204272">
        <w:rPr>
          <w:rFonts w:ascii="Arial" w:eastAsia="Segoe UI" w:hAnsi="Arial" w:cs="Arial"/>
          <w:rtl/>
          <w:lang w:bidi="ar-SA"/>
        </w:rPr>
        <w:t xml:space="preserve"> </w:t>
      </w:r>
      <w:r w:rsidRPr="00204272">
        <w:rPr>
          <w:rFonts w:ascii="Arial" w:eastAsia="Segoe UI" w:hAnsi="Arial" w:cs="Arial" w:hint="cs"/>
          <w:rtl/>
          <w:lang w:bidi="ar-SA"/>
        </w:rPr>
        <w:t>تحديد</w:t>
      </w:r>
      <w:r w:rsidRPr="00204272">
        <w:rPr>
          <w:rFonts w:ascii="Arial" w:eastAsia="Segoe UI" w:hAnsi="Arial" w:cs="Arial"/>
          <w:rtl/>
          <w:lang w:bidi="ar-SA"/>
        </w:rPr>
        <w:t xml:space="preserve"> </w:t>
      </w:r>
      <w:r w:rsidRPr="00204272">
        <w:rPr>
          <w:rFonts w:ascii="Arial" w:eastAsia="Segoe UI" w:hAnsi="Arial" w:cs="Arial" w:hint="cs"/>
          <w:rtl/>
          <w:lang w:bidi="ar-SA"/>
        </w:rPr>
        <w:t>مصادر</w:t>
      </w:r>
      <w:r w:rsidRPr="00204272">
        <w:rPr>
          <w:rFonts w:ascii="Arial" w:eastAsia="Segoe UI" w:hAnsi="Arial" w:cs="Arial"/>
          <w:rtl/>
          <w:lang w:bidi="ar-SA"/>
        </w:rPr>
        <w:t xml:space="preserve"> </w:t>
      </w:r>
      <w:r w:rsidRPr="00204272">
        <w:rPr>
          <w:rFonts w:ascii="Arial" w:eastAsia="Segoe UI" w:hAnsi="Arial" w:cs="Arial" w:hint="cs"/>
          <w:rtl/>
          <w:lang w:bidi="ar-SA"/>
        </w:rPr>
        <w:t>المخاطر</w:t>
      </w:r>
      <w:r w:rsidRPr="00204272">
        <w:rPr>
          <w:rFonts w:ascii="Arial" w:eastAsia="Segoe UI" w:hAnsi="Arial" w:cs="Arial"/>
          <w:rtl/>
          <w:lang w:bidi="ar-SA"/>
        </w:rPr>
        <w:t xml:space="preserve"> </w:t>
      </w:r>
      <w:r w:rsidRPr="00204272">
        <w:rPr>
          <w:rFonts w:ascii="Arial" w:eastAsia="Segoe UI" w:hAnsi="Arial" w:cs="Arial" w:hint="cs"/>
          <w:rtl/>
          <w:lang w:bidi="ar-SA"/>
        </w:rPr>
        <w:t>وتقييم</w:t>
      </w:r>
      <w:r w:rsidRPr="00204272">
        <w:rPr>
          <w:rFonts w:ascii="Arial" w:eastAsia="Segoe UI" w:hAnsi="Arial" w:cs="Arial"/>
          <w:rtl/>
          <w:lang w:bidi="ar-SA"/>
        </w:rPr>
        <w:t xml:space="preserve"> </w:t>
      </w:r>
      <w:r w:rsidR="00284D75">
        <w:rPr>
          <w:rFonts w:ascii="Arial" w:eastAsia="Segoe UI" w:hAnsi="Arial" w:cs="Arial" w:hint="cs"/>
          <w:rtl/>
          <w:lang w:bidi="ar-SA"/>
        </w:rPr>
        <w:t>ح</w:t>
      </w:r>
      <w:r w:rsidRPr="00204272">
        <w:rPr>
          <w:rFonts w:ascii="Arial" w:eastAsia="Segoe UI" w:hAnsi="Arial" w:cs="Arial" w:hint="cs"/>
          <w:rtl/>
          <w:lang w:bidi="ar-SA"/>
        </w:rPr>
        <w:t>دتها</w:t>
      </w:r>
      <w:r w:rsidRPr="00204272">
        <w:rPr>
          <w:rFonts w:ascii="Arial" w:eastAsia="Segoe UI" w:hAnsi="Arial" w:cs="Arial"/>
          <w:rtl/>
          <w:lang w:bidi="ar-SA"/>
        </w:rPr>
        <w:t xml:space="preserve"> </w:t>
      </w:r>
      <w:r w:rsidRPr="00204272">
        <w:rPr>
          <w:rFonts w:ascii="Arial" w:eastAsia="Segoe UI" w:hAnsi="Arial" w:cs="Arial" w:hint="cs"/>
          <w:rtl/>
          <w:lang w:bidi="ar-SA"/>
        </w:rPr>
        <w:t>ونطاقها</w:t>
      </w:r>
      <w:r w:rsidRPr="00204272">
        <w:rPr>
          <w:rFonts w:ascii="Arial" w:eastAsia="Segoe UI" w:hAnsi="Arial" w:cs="Arial"/>
          <w:rtl/>
          <w:lang w:bidi="ar-SA"/>
        </w:rPr>
        <w:t xml:space="preserve"> </w:t>
      </w:r>
      <w:r w:rsidRPr="00204272">
        <w:rPr>
          <w:rFonts w:ascii="Arial" w:eastAsia="Segoe UI" w:hAnsi="Arial" w:cs="Arial" w:hint="cs"/>
          <w:rtl/>
          <w:lang w:bidi="ar-SA"/>
        </w:rPr>
        <w:t>وتحديد</w:t>
      </w:r>
      <w:r w:rsidRPr="00204272">
        <w:rPr>
          <w:rFonts w:ascii="Arial" w:eastAsia="Segoe UI" w:hAnsi="Arial" w:cs="Arial"/>
          <w:rtl/>
          <w:lang w:bidi="ar-SA"/>
        </w:rPr>
        <w:t xml:space="preserve"> </w:t>
      </w:r>
      <w:r w:rsidRPr="00204272">
        <w:rPr>
          <w:rFonts w:ascii="Arial" w:eastAsia="Segoe UI" w:hAnsi="Arial" w:cs="Arial" w:hint="cs"/>
          <w:rtl/>
          <w:lang w:bidi="ar-SA"/>
        </w:rPr>
        <w:t>طرق</w:t>
      </w:r>
      <w:r w:rsidRPr="00204272">
        <w:rPr>
          <w:rFonts w:ascii="Arial" w:eastAsia="Segoe UI" w:hAnsi="Arial" w:cs="Arial"/>
          <w:rtl/>
          <w:lang w:bidi="ar-SA"/>
        </w:rPr>
        <w:t xml:space="preserve"> </w:t>
      </w:r>
      <w:r w:rsidRPr="00204272">
        <w:rPr>
          <w:rFonts w:ascii="Arial" w:eastAsia="Segoe UI" w:hAnsi="Arial" w:cs="Arial" w:hint="cs"/>
          <w:rtl/>
          <w:lang w:bidi="ar-SA"/>
        </w:rPr>
        <w:t>التعامل</w:t>
      </w:r>
      <w:r w:rsidRPr="00204272">
        <w:rPr>
          <w:rFonts w:ascii="Arial" w:eastAsia="Segoe UI" w:hAnsi="Arial" w:cs="Arial"/>
          <w:rtl/>
          <w:lang w:bidi="ar-SA"/>
        </w:rPr>
        <w:t xml:space="preserve"> </w:t>
      </w:r>
      <w:r w:rsidRPr="00204272">
        <w:rPr>
          <w:rFonts w:ascii="Arial" w:eastAsia="Segoe UI" w:hAnsi="Arial" w:cs="Arial" w:hint="cs"/>
          <w:rtl/>
          <w:lang w:bidi="ar-SA"/>
        </w:rPr>
        <w:t>مع</w:t>
      </w:r>
      <w:r w:rsidR="00284D75">
        <w:rPr>
          <w:rFonts w:ascii="Arial" w:eastAsia="Segoe UI" w:hAnsi="Arial" w:cs="Arial" w:hint="cs"/>
          <w:rtl/>
          <w:lang w:bidi="ar-SA"/>
        </w:rPr>
        <w:t>ها.</w:t>
      </w:r>
      <w:r w:rsidRPr="00204272">
        <w:rPr>
          <w:rFonts w:ascii="Arial" w:eastAsia="Segoe UI" w:hAnsi="Arial" w:cs="Arial"/>
          <w:rtl/>
          <w:lang w:bidi="ar-SA"/>
        </w:rPr>
        <w:t xml:space="preserve"> </w:t>
      </w:r>
      <w:r w:rsidR="00284D75">
        <w:rPr>
          <w:rFonts w:ascii="Arial" w:eastAsia="Segoe UI" w:hAnsi="Arial" w:cs="Arial" w:hint="cs"/>
          <w:rtl/>
          <w:lang w:bidi="ar-SA"/>
        </w:rPr>
        <w:t xml:space="preserve">يجب </w:t>
      </w:r>
      <w:r w:rsidRPr="00204272">
        <w:rPr>
          <w:rFonts w:ascii="Arial" w:eastAsia="Segoe UI" w:hAnsi="Arial" w:cs="Arial" w:hint="cs"/>
          <w:rtl/>
          <w:lang w:bidi="ar-SA"/>
        </w:rPr>
        <w:t>تعديل</w:t>
      </w:r>
      <w:r w:rsidRPr="00204272">
        <w:rPr>
          <w:rFonts w:ascii="Arial" w:eastAsia="Segoe UI" w:hAnsi="Arial" w:cs="Arial"/>
          <w:rtl/>
          <w:lang w:bidi="ar-SA"/>
        </w:rPr>
        <w:t xml:space="preserve"> </w:t>
      </w:r>
      <w:r w:rsidRPr="00204272">
        <w:rPr>
          <w:rFonts w:ascii="Arial" w:eastAsia="Segoe UI" w:hAnsi="Arial" w:cs="Arial" w:hint="cs"/>
          <w:rtl/>
          <w:lang w:bidi="ar-SA"/>
        </w:rPr>
        <w:t>أساليب</w:t>
      </w:r>
      <w:r w:rsidRPr="00204272">
        <w:rPr>
          <w:rFonts w:ascii="Arial" w:eastAsia="Segoe UI" w:hAnsi="Arial" w:cs="Arial"/>
          <w:rtl/>
          <w:lang w:bidi="ar-SA"/>
        </w:rPr>
        <w:t xml:space="preserve"> </w:t>
      </w:r>
      <w:r w:rsidRPr="00204272">
        <w:rPr>
          <w:rFonts w:ascii="Arial" w:eastAsia="Segoe UI" w:hAnsi="Arial" w:cs="Arial" w:hint="cs"/>
          <w:rtl/>
          <w:lang w:bidi="ar-SA"/>
        </w:rPr>
        <w:t>إدارة</w:t>
      </w:r>
      <w:r w:rsidRPr="00204272">
        <w:rPr>
          <w:rFonts w:ascii="Arial" w:eastAsia="Segoe UI" w:hAnsi="Arial" w:cs="Arial"/>
          <w:rtl/>
          <w:lang w:bidi="ar-SA"/>
        </w:rPr>
        <w:t xml:space="preserve"> </w:t>
      </w:r>
      <w:r w:rsidRPr="00204272">
        <w:rPr>
          <w:rFonts w:ascii="Arial" w:eastAsia="Segoe UI" w:hAnsi="Arial" w:cs="Arial" w:hint="cs"/>
          <w:rtl/>
          <w:lang w:bidi="ar-SA"/>
        </w:rPr>
        <w:t>المخاطر</w:t>
      </w:r>
      <w:r w:rsidRPr="00204272">
        <w:rPr>
          <w:rFonts w:ascii="Arial" w:eastAsia="Segoe UI" w:hAnsi="Arial" w:cs="Arial"/>
          <w:rtl/>
          <w:lang w:bidi="ar-SA"/>
        </w:rPr>
        <w:t xml:space="preserve"> </w:t>
      </w:r>
      <w:r w:rsidRPr="00204272">
        <w:rPr>
          <w:rFonts w:ascii="Arial" w:eastAsia="Segoe UI" w:hAnsi="Arial" w:cs="Arial" w:hint="cs"/>
          <w:rtl/>
          <w:lang w:bidi="ar-SA"/>
        </w:rPr>
        <w:t>في</w:t>
      </w:r>
      <w:r w:rsidRPr="00204272">
        <w:rPr>
          <w:rFonts w:ascii="Arial" w:eastAsia="Segoe UI" w:hAnsi="Arial" w:cs="Arial"/>
          <w:rtl/>
          <w:lang w:bidi="ar-SA"/>
        </w:rPr>
        <w:t xml:space="preserve"> </w:t>
      </w:r>
      <w:r w:rsidRPr="00204272">
        <w:rPr>
          <w:rFonts w:ascii="Arial" w:eastAsia="Segoe UI" w:hAnsi="Arial" w:cs="Arial" w:hint="cs"/>
          <w:rtl/>
          <w:lang w:bidi="ar-SA"/>
        </w:rPr>
        <w:t>النموذج</w:t>
      </w:r>
      <w:r w:rsidRPr="00204272">
        <w:rPr>
          <w:rFonts w:ascii="Arial" w:eastAsia="Segoe UI" w:hAnsi="Arial" w:cs="Arial"/>
          <w:rtl/>
          <w:lang w:bidi="ar-SA"/>
        </w:rPr>
        <w:t xml:space="preserve"> </w:t>
      </w:r>
      <w:r w:rsidR="00284D75">
        <w:rPr>
          <w:rFonts w:ascii="Arial" w:eastAsia="Segoe UI" w:hAnsi="Arial" w:cs="Arial" w:hint="cs"/>
          <w:rtl/>
          <w:lang w:bidi="ar-SA"/>
        </w:rPr>
        <w:t>ووتيرتها</w:t>
      </w:r>
      <w:r w:rsidRPr="00204272">
        <w:rPr>
          <w:rFonts w:ascii="Arial" w:eastAsia="Segoe UI" w:hAnsi="Arial" w:cs="Arial"/>
          <w:rtl/>
          <w:lang w:bidi="ar-SA"/>
        </w:rPr>
        <w:t xml:space="preserve"> </w:t>
      </w:r>
      <w:r w:rsidRPr="00204272">
        <w:rPr>
          <w:rFonts w:ascii="Arial" w:eastAsia="Segoe UI" w:hAnsi="Arial" w:cs="Arial" w:hint="cs"/>
          <w:rtl/>
          <w:lang w:bidi="ar-SA"/>
        </w:rPr>
        <w:t>بما</w:t>
      </w:r>
      <w:r w:rsidRPr="00204272">
        <w:rPr>
          <w:rFonts w:ascii="Arial" w:eastAsia="Segoe UI" w:hAnsi="Arial" w:cs="Arial"/>
          <w:rtl/>
          <w:lang w:bidi="ar-SA"/>
        </w:rPr>
        <w:t xml:space="preserve"> </w:t>
      </w:r>
      <w:r w:rsidRPr="00204272">
        <w:rPr>
          <w:rFonts w:ascii="Arial" w:eastAsia="Segoe UI" w:hAnsi="Arial" w:cs="Arial" w:hint="cs"/>
          <w:rtl/>
          <w:lang w:bidi="ar-SA"/>
        </w:rPr>
        <w:t>يتناسب</w:t>
      </w:r>
      <w:r w:rsidRPr="00204272">
        <w:rPr>
          <w:rFonts w:ascii="Arial" w:eastAsia="Segoe UI" w:hAnsi="Arial" w:cs="Arial"/>
          <w:rtl/>
          <w:lang w:bidi="ar-SA"/>
        </w:rPr>
        <w:t xml:space="preserve"> </w:t>
      </w:r>
      <w:r w:rsidRPr="00204272">
        <w:rPr>
          <w:rFonts w:ascii="Arial" w:eastAsia="Segoe UI" w:hAnsi="Arial" w:cs="Arial" w:hint="cs"/>
          <w:rtl/>
          <w:lang w:bidi="ar-SA"/>
        </w:rPr>
        <w:t>مع</w:t>
      </w:r>
      <w:r w:rsidRPr="00204272">
        <w:rPr>
          <w:rFonts w:ascii="Arial" w:eastAsia="Segoe UI" w:hAnsi="Arial" w:cs="Arial"/>
          <w:rtl/>
          <w:lang w:bidi="ar-SA"/>
        </w:rPr>
        <w:t xml:space="preserve"> </w:t>
      </w:r>
      <w:r w:rsidRPr="00204272">
        <w:rPr>
          <w:rFonts w:ascii="Arial" w:eastAsia="Segoe UI" w:hAnsi="Arial" w:cs="Arial" w:hint="cs"/>
          <w:rtl/>
          <w:lang w:bidi="ar-SA"/>
        </w:rPr>
        <w:t>أهمية</w:t>
      </w:r>
      <w:r w:rsidRPr="00204272">
        <w:rPr>
          <w:rFonts w:ascii="Arial" w:eastAsia="Segoe UI" w:hAnsi="Arial" w:cs="Arial"/>
          <w:rtl/>
          <w:lang w:bidi="ar-SA"/>
        </w:rPr>
        <w:t xml:space="preserve"> </w:t>
      </w:r>
      <w:r w:rsidRPr="00204272">
        <w:rPr>
          <w:rFonts w:ascii="Arial" w:eastAsia="Segoe UI" w:hAnsi="Arial" w:cs="Arial" w:hint="cs"/>
          <w:rtl/>
          <w:lang w:bidi="ar-SA"/>
        </w:rPr>
        <w:t>النموذج</w:t>
      </w:r>
      <w:r w:rsidRPr="00204272">
        <w:rPr>
          <w:rFonts w:ascii="Arial" w:eastAsia="Segoe UI" w:hAnsi="Arial" w:cs="Arial"/>
          <w:rtl/>
          <w:lang w:bidi="ar-SA"/>
        </w:rPr>
        <w:t xml:space="preserve">. </w:t>
      </w:r>
      <w:r w:rsidRPr="00204272">
        <w:rPr>
          <w:rFonts w:ascii="Arial" w:eastAsia="Segoe UI" w:hAnsi="Arial" w:cs="Arial" w:hint="cs"/>
          <w:rtl/>
          <w:lang w:bidi="ar-SA"/>
        </w:rPr>
        <w:t>التصور</w:t>
      </w:r>
      <w:r w:rsidRPr="00204272">
        <w:rPr>
          <w:rFonts w:ascii="Arial" w:eastAsia="Segoe UI" w:hAnsi="Arial" w:cs="Arial"/>
          <w:rtl/>
          <w:lang w:bidi="ar-SA"/>
        </w:rPr>
        <w:t xml:space="preserve"> </w:t>
      </w:r>
      <w:r w:rsidRPr="00204272">
        <w:rPr>
          <w:rFonts w:ascii="Arial" w:eastAsia="Segoe UI" w:hAnsi="Arial" w:cs="Arial" w:hint="cs"/>
          <w:rtl/>
          <w:lang w:bidi="ar-SA"/>
        </w:rPr>
        <w:t>الشائع</w:t>
      </w:r>
      <w:r w:rsidRPr="00204272">
        <w:rPr>
          <w:rFonts w:ascii="Arial" w:eastAsia="Segoe UI" w:hAnsi="Arial" w:cs="Arial"/>
          <w:rtl/>
          <w:lang w:bidi="ar-SA"/>
        </w:rPr>
        <w:t xml:space="preserve"> </w:t>
      </w:r>
      <w:r w:rsidRPr="00204272">
        <w:rPr>
          <w:rFonts w:ascii="Arial" w:eastAsia="Segoe UI" w:hAnsi="Arial" w:cs="Arial" w:hint="cs"/>
          <w:rtl/>
          <w:lang w:bidi="ar-SA"/>
        </w:rPr>
        <w:t>هو</w:t>
      </w:r>
      <w:r w:rsidRPr="00204272">
        <w:rPr>
          <w:rFonts w:ascii="Arial" w:eastAsia="Segoe UI" w:hAnsi="Arial" w:cs="Arial"/>
          <w:rtl/>
          <w:lang w:bidi="ar-SA"/>
        </w:rPr>
        <w:t xml:space="preserve"> </w:t>
      </w:r>
      <w:r w:rsidRPr="00204272">
        <w:rPr>
          <w:rFonts w:ascii="Arial" w:eastAsia="Segoe UI" w:hAnsi="Arial" w:cs="Arial" w:hint="cs"/>
          <w:rtl/>
          <w:lang w:bidi="ar-SA"/>
        </w:rPr>
        <w:t>إدارة</w:t>
      </w:r>
      <w:r w:rsidRPr="00204272">
        <w:rPr>
          <w:rFonts w:ascii="Arial" w:eastAsia="Segoe UI" w:hAnsi="Arial" w:cs="Arial"/>
          <w:rtl/>
          <w:lang w:bidi="ar-SA"/>
        </w:rPr>
        <w:t xml:space="preserve"> </w:t>
      </w:r>
      <w:r w:rsidRPr="00204272">
        <w:rPr>
          <w:rFonts w:ascii="Arial" w:eastAsia="Segoe UI" w:hAnsi="Arial" w:cs="Arial" w:hint="cs"/>
          <w:rtl/>
          <w:lang w:bidi="ar-SA"/>
        </w:rPr>
        <w:t>مخاطر</w:t>
      </w:r>
      <w:r w:rsidR="00284D75">
        <w:rPr>
          <w:rFonts w:ascii="Arial" w:eastAsia="Segoe UI" w:hAnsi="Arial" w:cs="Arial" w:hint="cs"/>
          <w:rtl/>
          <w:lang w:bidi="ar-SA"/>
        </w:rPr>
        <w:t xml:space="preserve"> النموذج</w:t>
      </w:r>
      <w:r w:rsidRPr="00204272">
        <w:rPr>
          <w:rFonts w:ascii="Arial" w:eastAsia="Segoe UI" w:hAnsi="Arial" w:cs="Arial"/>
          <w:rtl/>
          <w:lang w:bidi="ar-SA"/>
        </w:rPr>
        <w:t xml:space="preserve"> </w:t>
      </w:r>
      <w:r w:rsidRPr="00204272">
        <w:rPr>
          <w:rFonts w:ascii="Arial" w:eastAsia="Segoe UI" w:hAnsi="Arial" w:cs="Arial" w:hint="cs"/>
          <w:rtl/>
          <w:lang w:bidi="ar-SA"/>
        </w:rPr>
        <w:t>يشمل</w:t>
      </w:r>
      <w:r w:rsidRPr="00204272">
        <w:rPr>
          <w:rFonts w:ascii="Arial" w:eastAsia="Segoe UI" w:hAnsi="Arial" w:cs="Arial"/>
          <w:rtl/>
          <w:lang w:bidi="ar-SA"/>
        </w:rPr>
        <w:t xml:space="preserve"> </w:t>
      </w:r>
      <w:r w:rsidRPr="00204272">
        <w:rPr>
          <w:rFonts w:ascii="Arial" w:eastAsia="Segoe UI" w:hAnsi="Arial" w:cs="Arial" w:hint="cs"/>
          <w:rtl/>
          <w:lang w:bidi="ar-SA"/>
        </w:rPr>
        <w:t>ثلاث</w:t>
      </w:r>
      <w:r w:rsidRPr="00204272">
        <w:rPr>
          <w:rFonts w:ascii="Arial" w:eastAsia="Segoe UI" w:hAnsi="Arial" w:cs="Arial"/>
          <w:rtl/>
          <w:lang w:bidi="ar-SA"/>
        </w:rPr>
        <w:t xml:space="preserve"> </w:t>
      </w:r>
      <w:r w:rsidRPr="00204272">
        <w:rPr>
          <w:rFonts w:ascii="Arial" w:eastAsia="Segoe UI" w:hAnsi="Arial" w:cs="Arial" w:hint="cs"/>
          <w:rtl/>
          <w:lang w:bidi="ar-SA"/>
        </w:rPr>
        <w:t>طبقات</w:t>
      </w:r>
      <w:r w:rsidRPr="00204272">
        <w:rPr>
          <w:rFonts w:ascii="Arial" w:eastAsia="Segoe UI" w:hAnsi="Arial" w:cs="Arial"/>
          <w:rtl/>
          <w:lang w:bidi="ar-SA"/>
        </w:rPr>
        <w:t xml:space="preserve">: </w:t>
      </w:r>
      <w:r w:rsidRPr="00204272">
        <w:rPr>
          <w:rFonts w:ascii="Arial" w:eastAsia="Segoe UI" w:hAnsi="Arial" w:cs="Arial" w:hint="cs"/>
          <w:rtl/>
          <w:lang w:bidi="ar-SA"/>
        </w:rPr>
        <w:t>حوكمة</w:t>
      </w:r>
      <w:r w:rsidRPr="00204272">
        <w:rPr>
          <w:rFonts w:ascii="Arial" w:eastAsia="Segoe UI" w:hAnsi="Arial" w:cs="Arial"/>
          <w:rtl/>
          <w:lang w:bidi="ar-SA"/>
        </w:rPr>
        <w:t xml:space="preserve"> </w:t>
      </w:r>
      <w:r w:rsidRPr="00204272">
        <w:rPr>
          <w:rFonts w:ascii="Arial" w:eastAsia="Segoe UI" w:hAnsi="Arial" w:cs="Arial" w:hint="cs"/>
          <w:rtl/>
          <w:lang w:bidi="ar-SA"/>
        </w:rPr>
        <w:t>الشركات</w:t>
      </w:r>
      <w:r w:rsidRPr="00204272">
        <w:rPr>
          <w:rFonts w:ascii="Arial" w:eastAsia="Segoe UI" w:hAnsi="Arial" w:cs="Arial"/>
          <w:rtl/>
          <w:lang w:bidi="ar-SA"/>
        </w:rPr>
        <w:t xml:space="preserve"> </w:t>
      </w:r>
      <w:r w:rsidR="00487581">
        <w:rPr>
          <w:rFonts w:ascii="Arial" w:eastAsia="Segoe UI" w:hAnsi="Arial" w:cs="Arial" w:hint="cs"/>
          <w:rtl/>
          <w:lang w:bidi="ar-SA"/>
        </w:rPr>
        <w:t>و</w:t>
      </w:r>
      <w:r w:rsidRPr="00204272">
        <w:rPr>
          <w:rFonts w:ascii="Arial" w:eastAsia="Segoe UI" w:hAnsi="Arial" w:cs="Arial" w:hint="cs"/>
          <w:rtl/>
          <w:lang w:bidi="ar-SA"/>
        </w:rPr>
        <w:t>السياسات</w:t>
      </w:r>
      <w:r w:rsidRPr="00204272">
        <w:rPr>
          <w:rFonts w:ascii="Arial" w:eastAsia="Segoe UI" w:hAnsi="Arial" w:cs="Arial"/>
          <w:rtl/>
          <w:lang w:bidi="ar-SA"/>
        </w:rPr>
        <w:t xml:space="preserve"> </w:t>
      </w:r>
      <w:r w:rsidRPr="00204272">
        <w:rPr>
          <w:rFonts w:ascii="Arial" w:eastAsia="Segoe UI" w:hAnsi="Arial" w:cs="Arial" w:hint="cs"/>
          <w:rtl/>
          <w:lang w:bidi="ar-SA"/>
        </w:rPr>
        <w:t>والضوابط؛</w:t>
      </w:r>
      <w:r w:rsidRPr="00204272">
        <w:rPr>
          <w:rFonts w:ascii="Arial" w:eastAsia="Segoe UI" w:hAnsi="Arial" w:cs="Arial"/>
          <w:rtl/>
          <w:lang w:bidi="ar-SA"/>
        </w:rPr>
        <w:t xml:space="preserve"> </w:t>
      </w:r>
      <w:r w:rsidRPr="00204272">
        <w:rPr>
          <w:rFonts w:ascii="Arial" w:eastAsia="Segoe UI" w:hAnsi="Arial" w:cs="Arial" w:hint="cs"/>
          <w:rtl/>
          <w:lang w:bidi="ar-SA"/>
        </w:rPr>
        <w:t>تطوير</w:t>
      </w:r>
      <w:r w:rsidRPr="00204272">
        <w:rPr>
          <w:rFonts w:ascii="Arial" w:eastAsia="Segoe UI" w:hAnsi="Arial" w:cs="Arial"/>
          <w:rtl/>
          <w:lang w:bidi="ar-SA"/>
        </w:rPr>
        <w:t xml:space="preserve"> </w:t>
      </w:r>
      <w:r w:rsidRPr="00204272">
        <w:rPr>
          <w:rFonts w:ascii="Arial" w:eastAsia="Segoe UI" w:hAnsi="Arial" w:cs="Arial" w:hint="cs"/>
          <w:rtl/>
          <w:lang w:bidi="ar-SA"/>
        </w:rPr>
        <w:t>وت</w:t>
      </w:r>
      <w:r w:rsidR="00284D75">
        <w:rPr>
          <w:rFonts w:ascii="Arial" w:eastAsia="Segoe UI" w:hAnsi="Arial" w:cs="Arial" w:hint="cs"/>
          <w:rtl/>
          <w:lang w:bidi="ar-SA"/>
        </w:rPr>
        <w:t>طبيق</w:t>
      </w:r>
      <w:r w:rsidRPr="00204272">
        <w:rPr>
          <w:rFonts w:ascii="Arial" w:eastAsia="Segoe UI" w:hAnsi="Arial" w:cs="Arial"/>
          <w:rtl/>
          <w:lang w:bidi="ar-SA"/>
        </w:rPr>
        <w:t xml:space="preserve"> </w:t>
      </w:r>
      <w:r w:rsidRPr="00204272">
        <w:rPr>
          <w:rFonts w:ascii="Arial" w:eastAsia="Segoe UI" w:hAnsi="Arial" w:cs="Arial" w:hint="cs"/>
          <w:rtl/>
          <w:lang w:bidi="ar-SA"/>
        </w:rPr>
        <w:t>واستخدام</w:t>
      </w:r>
      <w:r w:rsidRPr="00204272">
        <w:rPr>
          <w:rFonts w:ascii="Arial" w:eastAsia="Segoe UI" w:hAnsi="Arial" w:cs="Arial"/>
          <w:rtl/>
          <w:lang w:bidi="ar-SA"/>
        </w:rPr>
        <w:t xml:space="preserve"> </w:t>
      </w:r>
      <w:r w:rsidRPr="00204272">
        <w:rPr>
          <w:rFonts w:ascii="Arial" w:eastAsia="Segoe UI" w:hAnsi="Arial" w:cs="Arial" w:hint="cs"/>
          <w:rtl/>
          <w:lang w:bidi="ar-SA"/>
        </w:rPr>
        <w:t>النموذج؛</w:t>
      </w:r>
      <w:r w:rsidRPr="00204272">
        <w:rPr>
          <w:rFonts w:ascii="Arial" w:eastAsia="Segoe UI" w:hAnsi="Arial" w:cs="Arial"/>
          <w:rtl/>
          <w:lang w:bidi="ar-SA"/>
        </w:rPr>
        <w:t xml:space="preserve"> </w:t>
      </w:r>
      <w:r w:rsidRPr="00204272">
        <w:rPr>
          <w:rFonts w:ascii="Arial" w:eastAsia="Segoe UI" w:hAnsi="Arial" w:cs="Arial" w:hint="cs"/>
          <w:rtl/>
          <w:lang w:bidi="ar-SA"/>
        </w:rPr>
        <w:t>والتحقق</w:t>
      </w:r>
      <w:r w:rsidRPr="00204272">
        <w:rPr>
          <w:rFonts w:ascii="Arial" w:eastAsia="Segoe UI" w:hAnsi="Arial" w:cs="Arial"/>
          <w:rtl/>
          <w:lang w:bidi="ar-SA"/>
        </w:rPr>
        <w:t xml:space="preserve"> </w:t>
      </w:r>
      <w:r w:rsidRPr="00204272">
        <w:rPr>
          <w:rFonts w:ascii="Arial" w:eastAsia="Segoe UI" w:hAnsi="Arial" w:cs="Arial" w:hint="cs"/>
          <w:rtl/>
          <w:lang w:bidi="ar-SA"/>
        </w:rPr>
        <w:t>من</w:t>
      </w:r>
      <w:r w:rsidRPr="00204272">
        <w:rPr>
          <w:rFonts w:ascii="Arial" w:eastAsia="Segoe UI" w:hAnsi="Arial" w:cs="Arial"/>
          <w:rtl/>
          <w:lang w:bidi="ar-SA"/>
        </w:rPr>
        <w:t xml:space="preserve"> </w:t>
      </w:r>
      <w:r w:rsidRPr="00204272">
        <w:rPr>
          <w:rFonts w:ascii="Arial" w:eastAsia="Segoe UI" w:hAnsi="Arial" w:cs="Arial" w:hint="cs"/>
          <w:rtl/>
          <w:lang w:bidi="ar-SA"/>
        </w:rPr>
        <w:t>صحة</w:t>
      </w:r>
      <w:r w:rsidRPr="00204272">
        <w:rPr>
          <w:rFonts w:ascii="Arial" w:eastAsia="Segoe UI" w:hAnsi="Arial" w:cs="Arial"/>
          <w:rtl/>
          <w:lang w:bidi="ar-SA"/>
        </w:rPr>
        <w:t xml:space="preserve"> </w:t>
      </w:r>
      <w:r w:rsidRPr="00204272">
        <w:rPr>
          <w:rFonts w:ascii="Arial" w:eastAsia="Segoe UI" w:hAnsi="Arial" w:cs="Arial" w:hint="cs"/>
          <w:rtl/>
          <w:lang w:bidi="ar-SA"/>
        </w:rPr>
        <w:t>النماذج</w:t>
      </w:r>
      <w:r w:rsidRPr="00204272">
        <w:rPr>
          <w:rFonts w:ascii="Arial" w:eastAsia="Segoe UI" w:hAnsi="Arial" w:cs="Arial"/>
          <w:rtl/>
          <w:lang w:bidi="ar-SA"/>
        </w:rPr>
        <w:t>.</w:t>
      </w:r>
    </w:p>
    <w:p w:rsidR="00C03701" w:rsidRPr="00204272" w:rsidP="00780182">
      <w:pPr>
        <w:pStyle w:val="ListParagraph"/>
        <w:spacing w:line="360" w:lineRule="auto"/>
        <w:ind w:left="512"/>
        <w:contextualSpacing/>
        <w:rPr>
          <w:rFonts w:ascii="Arial" w:hAnsi="Arial" w:cs="Arial"/>
          <w:rtl/>
        </w:rPr>
      </w:pPr>
    </w:p>
    <w:p w:rsidR="00C03701" w:rsidRPr="00204272" w:rsidP="00780182">
      <w:pPr>
        <w:pStyle w:val="ListParagraph"/>
        <w:spacing w:line="360" w:lineRule="auto"/>
        <w:ind w:left="512"/>
        <w:contextualSpacing/>
        <w:rPr>
          <w:rFonts w:ascii="Arial" w:hAnsi="Arial" w:cs="Arial"/>
          <w:rtl/>
        </w:rPr>
      </w:pPr>
    </w:p>
    <w:sectPr w:rsidSect="00126FC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E60" w:rsidP="00600E60">
    <w:pPr>
      <w:tabs>
        <w:tab w:val="center" w:pos="4153"/>
        <w:tab w:val="right" w:pos="8306"/>
      </w:tabs>
      <w:spacing w:after="0" w:line="240" w:lineRule="auto"/>
      <w:rPr>
        <w:rFonts w:cs="Calibri"/>
        <w:noProof/>
        <w:rtl/>
      </w:rPr>
    </w:pPr>
  </w:p>
  <w:p w:rsidR="00600E60" w:rsidP="00600E60">
    <w:pPr>
      <w:tabs>
        <w:tab w:val="center" w:pos="4153"/>
        <w:tab w:val="right" w:pos="8306"/>
      </w:tabs>
      <w:spacing w:after="0" w:line="240" w:lineRule="auto"/>
      <w:rPr>
        <w:rFonts w:cs="Calibri"/>
        <w:noProof/>
        <w:rtl/>
      </w:rPr>
    </w:pPr>
  </w:p>
  <w:p w:rsidR="00600E60" w:rsidRPr="00D06C46" w:rsidP="00600E60">
    <w:pPr>
      <w:tabs>
        <w:tab w:val="center" w:pos="4153"/>
        <w:tab w:val="right" w:pos="8306"/>
      </w:tabs>
      <w:spacing w:after="0" w:line="240" w:lineRule="auto"/>
      <w:jc w:val="center"/>
      <w:rPr>
        <w:rtl/>
      </w:rPr>
    </w:pPr>
    <w:r>
      <w:rPr>
        <w:rFonts w:cs="Calibri"/>
        <w:noProof/>
        <w:rtl/>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8" o:spid="_x0000_s2049" type="#_x0000_t75" alt="\\ntfs-jr-01\sys\מחלקת תקשורת\דוברות\תפעול לשכת הדובר\כלים\לוגו\לוגו חדש 3 שפות 2018\לוגו בלי רקע.png" style="width:24.45pt;height:24.45pt;margin-top:-12.75pt;margin-left:443.2pt;mso-height-percent:0;mso-height-relative:page;mso-position-horizontal-relative:margin;mso-width-percent:0;mso-width-relative:page;mso-wrap-distance-bottom:0;mso-wrap-distance-left:9pt;mso-wrap-distance-right:9pt;mso-wrap-distance-top:0;position:absolute;z-index:251663360" filled="f" stroked="f">
          <v:imagedata r:id="rId1" o:title=""/>
          <o:lock v:ext="edit" aspectratio="t"/>
          <w10:wrap anchorx="margin"/>
        </v:shape>
      </w:pict>
    </w:r>
    <w:r>
      <w:rPr>
        <w:noProof/>
        <w:lang w:bidi="ar-SA"/>
      </w:rPr>
      <w:pict>
        <v:shape id="תמונה 10" o:spid="_x0000_s2050" type="#_x0000_t75" style="width:19.05pt;height:19.05pt;margin-top:-10.05pt;margin-left:333.15pt;mso-height-percent:0;mso-height-relative:page;mso-width-percent:0;mso-width-relative:page;mso-wrap-distance-bottom:0;mso-wrap-distance-left:9pt;mso-wrap-distance-right:9pt;mso-wrap-distance-top:0;position:absolute;z-index:251660288">
          <v:imagedata r:id="rId2" o:title=""/>
          <o:lock v:ext="edit" aspectratio="t"/>
        </v:shape>
      </w:pict>
    </w:r>
    <w:r>
      <w:rPr>
        <w:rFonts w:cs="Calibri"/>
        <w:noProof/>
        <w:lang w:bidi="ar-SA"/>
      </w:rPr>
      <w:pict>
        <v:shape id="תמונה 7" o:spid="_x0000_s2051" type="#_x0000_t75" style="width:21pt;height:20.65pt;margin-top:-10.7pt;margin-left:189.85pt;mso-height-percent:0;mso-height-relative:page;mso-width-percent:0;mso-width-relative:page;mso-wrap-distance-bottom:0;mso-wrap-distance-left:9pt;mso-wrap-distance-right:9pt;mso-wrap-distance-top:0;position:absolute;z-index:251664384">
          <v:imagedata r:id="rId3" o:title=""/>
          <o:lock v:ext="edit" aspectratio="t"/>
        </v:shape>
      </w:pict>
    </w:r>
    <w:r>
      <w:rPr>
        <w:rFonts w:cs="Calibri"/>
        <w:noProof/>
        <w:lang w:bidi="ar-SA"/>
      </w:rPr>
      <w:pict>
        <v:shape id="תמונה 8" o:spid="_x0000_s2052" type="#_x0000_t75" style="width:25.9pt;height:19pt;margin-top:-9.3pt;margin-left:44.5pt;mso-height-percent:0;mso-height-relative:page;mso-width-percent:0;mso-width-relative:page;mso-wrap-distance-bottom:0;mso-wrap-distance-left:9pt;mso-wrap-distance-right:9pt;mso-wrap-distance-top:0;position:absolute;z-index:251665408">
          <v:imagedata r:id="rId4" o:title=""/>
          <o:lock v:ext="edit" aspectratio="t"/>
        </v:shape>
      </w:pict>
    </w:r>
    <w:r>
      <w:rPr>
        <w:noProof/>
        <w:lang w:bidi="ar-SA"/>
      </w:rPr>
      <w:pict>
        <v:shapetype id="_x0000_t202" coordsize="21600,21600" o:spt="202" path="m,l,21600r21600,l21600,xe">
          <v:stroke joinstyle="miter"/>
          <v:path gradientshapeok="t" o:connecttype="rect"/>
        </v:shapetype>
        <v:shape id="תיבת טקסט 13" o:spid="_x0000_s2053" type="#_x0000_t202" style="width:167.7pt;height:48.9pt;margin-top:6.15pt;margin-left:118.4pt;mso-height-percent:0;mso-height-relative:margin;mso-position-horizontal-relative:margin;mso-width-percent:0;mso-width-relative:margin;mso-wrap-distance-bottom:0;mso-wrap-distance-left:9pt;mso-wrap-distance-right:9pt;mso-wrap-distance-top:0;position:absolute;v-text-anchor:top;z-index:251661312" filled="f" fillcolor="this" stroked="f" strokeweight="0.5pt">
          <v:textbox>
            <w:txbxContent>
              <w:p w:rsidR="00600E60" w:rsidRPr="00B677DC" w:rsidP="00600E60">
                <w:pPr>
                  <w:jc w:val="center"/>
                  <w:rPr>
                    <w:rFonts w:cs="Calibri"/>
                    <w:sz w:val="16"/>
                    <w:szCs w:val="16"/>
                    <w:rtl/>
                  </w:rPr>
                </w:pPr>
                <w:r w:rsidRPr="00B677DC">
                  <w:rPr>
                    <w:rFonts w:cs="Times New Roman" w:hint="cs"/>
                    <w:noProof/>
                    <w:sz w:val="16"/>
                    <w:szCs w:val="16"/>
                    <w:rtl/>
                  </w:rPr>
                  <w:t>להאזנה לפודקאסט של בנק ישראל</w:t>
                </w:r>
                <w:r w:rsidRPr="00B677DC">
                  <w:rPr>
                    <w:rFonts w:cs="Calibri"/>
                    <w:noProof/>
                    <w:sz w:val="16"/>
                    <w:szCs w:val="16"/>
                    <w:rtl/>
                  </w:rPr>
                  <w:br/>
                </w:r>
                <w:hyperlink r:id="rId5" w:history="1">
                  <w:r w:rsidRPr="00231368">
                    <w:rPr>
                      <w:rStyle w:val="Hyperlink"/>
                      <w:rFonts w:cs="Calibri"/>
                      <w:noProof/>
                      <w:sz w:val="14"/>
                      <w:szCs w:val="14"/>
                    </w:rPr>
                    <w:t>https://did.li/spotify-third-side-of-coin</w:t>
                  </w:r>
                </w:hyperlink>
              </w:p>
            </w:txbxContent>
          </v:textbox>
          <w10:wrap anchorx="margin"/>
        </v:shape>
      </w:pict>
    </w:r>
    <w:r>
      <w:rPr>
        <w:noProof/>
        <w:lang w:bidi="ar-SA"/>
      </w:rPr>
      <w:pict>
        <v:shape id="תיבת טקסט 22" o:spid="_x0000_s2054" type="#_x0000_t202" style="width:167.75pt;height:48.9pt;margin-top:6pt;margin-left:-23.05pt;mso-height-percent:0;mso-height-relative:margin;mso-position-horizontal-relative:margin;mso-width-percent:0;mso-width-relative:margin;mso-wrap-distance-bottom:0;mso-wrap-distance-left:9pt;mso-wrap-distance-right:9pt;mso-wrap-distance-top:0;position:absolute;v-text-anchor:top;z-index:251666432" filled="f" fillcolor="this" stroked="f" strokeweight="0.5pt">
          <v:textbox>
            <w:txbxContent>
              <w:p w:rsidR="00600E60" w:rsidRPr="00F20046" w:rsidP="00600E60">
                <w:pPr>
                  <w:jc w:val="center"/>
                  <w:rPr>
                    <w:rFonts w:cs="Calibri"/>
                    <w:noProof/>
                    <w:sz w:val="16"/>
                    <w:szCs w:val="16"/>
                    <w:rtl/>
                  </w:rPr>
                </w:pPr>
                <w:r>
                  <w:rPr>
                    <w:rFonts w:cs="Times New Roman" w:hint="cs"/>
                    <w:noProof/>
                    <w:sz w:val="16"/>
                    <w:szCs w:val="16"/>
                    <w:rtl/>
                  </w:rPr>
                  <w:t>לערוץ היוטיוב של בנק ישראל</w:t>
                </w:r>
                <w:r>
                  <w:rPr>
                    <w:rFonts w:cs="Calibri"/>
                    <w:noProof/>
                    <w:sz w:val="16"/>
                    <w:szCs w:val="16"/>
                    <w:rtl/>
                  </w:rPr>
                  <w:br/>
                </w:r>
                <w:hyperlink r:id="rId6" w:history="1">
                  <w:r w:rsidRPr="00231368">
                    <w:rPr>
                      <w:rStyle w:val="Hyperlink"/>
                      <w:rFonts w:cs="Calibri"/>
                      <w:noProof/>
                      <w:sz w:val="14"/>
                      <w:szCs w:val="14"/>
                    </w:rPr>
                    <w:t>https://www.youtube.com/user/thebankofisrael</w:t>
                  </w:r>
                </w:hyperlink>
                <w:r>
                  <w:rPr>
                    <w:rFonts w:cs="Calibri"/>
                    <w:noProof/>
                    <w:sz w:val="16"/>
                    <w:szCs w:val="16"/>
                  </w:rPr>
                  <w:tab/>
                </w:r>
              </w:p>
            </w:txbxContent>
          </v:textbox>
          <w10:wrap anchorx="margin"/>
        </v:shape>
      </w:pict>
    </w:r>
    <w:r>
      <w:rPr>
        <w:noProof/>
        <w:lang w:bidi="ar-SA"/>
      </w:rPr>
      <w:pict>
        <v:shape id="תיבת טקסט 6" o:spid="_x0000_s2055" type="#_x0000_t202" style="width:171.8pt;height:36pt;margin-top:7.05pt;margin-left:256.5pt;mso-width-percent:0;mso-width-relative:margin;mso-wrap-distance-bottom:0;mso-wrap-distance-left:9pt;mso-wrap-distance-right:9pt;mso-wrap-distance-top:0;position:absolute;v-text-anchor:top;z-index:251659264" filled="f" fillcolor="this" stroked="f" strokeweight="0.5pt">
          <v:textbox>
            <w:txbxContent>
              <w:p w:rsidR="00600E60" w:rsidRPr="00B677DC" w:rsidP="00600E60">
                <w:pPr>
                  <w:jc w:val="center"/>
                  <w:rPr>
                    <w:rFonts w:cs="Calibri"/>
                    <w:sz w:val="14"/>
                    <w:szCs w:val="14"/>
                    <w:rtl/>
                  </w:rPr>
                </w:pPr>
                <w:r w:rsidRPr="00B677DC">
                  <w:rPr>
                    <w:rFonts w:cs="Times New Roman" w:hint="cs"/>
                    <w:noProof/>
                    <w:sz w:val="16"/>
                    <w:szCs w:val="16"/>
                    <w:rtl/>
                  </w:rPr>
                  <w:t xml:space="preserve">עמוד הפייסבוק של בנק ישראל </w:t>
                </w:r>
                <w:r w:rsidRPr="00B677DC">
                  <w:rPr>
                    <w:rFonts w:cs="Calibri"/>
                    <w:noProof/>
                    <w:sz w:val="16"/>
                    <w:szCs w:val="16"/>
                    <w:rtl/>
                  </w:rPr>
                  <w:t>–</w:t>
                </w:r>
                <w:r w:rsidRPr="00B677DC">
                  <w:rPr>
                    <w:rFonts w:cs="Times New Roman" w:hint="cs"/>
                    <w:noProof/>
                    <w:sz w:val="16"/>
                    <w:szCs w:val="16"/>
                    <w:rtl/>
                  </w:rPr>
                  <w:t xml:space="preserve"> קשרי ציבור</w:t>
                </w:r>
                <w:r w:rsidRPr="00B677DC">
                  <w:rPr>
                    <w:rFonts w:cs="Calibri"/>
                    <w:sz w:val="16"/>
                    <w:szCs w:val="16"/>
                    <w:rtl/>
                  </w:rPr>
                  <w:br/>
                </w:r>
                <w:hyperlink r:id="rId7" w:history="1">
                  <w:r w:rsidRPr="00B677DC">
                    <w:rPr>
                      <w:rStyle w:val="Hyperlink"/>
                      <w:rFonts w:cs="Calibri"/>
                      <w:sz w:val="14"/>
                      <w:szCs w:val="14"/>
                    </w:rPr>
                    <w:t>https://www.facebook.com/bankisraelvc</w:t>
                  </w:r>
                </w:hyperlink>
              </w:p>
            </w:txbxContent>
          </v:textbox>
        </v:shape>
      </w:pict>
    </w:r>
    <w:r>
      <w:rPr>
        <w:noProof/>
        <w:lang w:bidi="ar-SA"/>
      </w:rPr>
      <w:pict>
        <v:shape id="תיבת טקסט 7" o:spid="_x0000_s2056" type="#_x0000_t202" style="width:120.9pt;height:36pt;margin-top:7pt;margin-left:394.85pt;mso-width-percent:0;mso-width-relative:margin;mso-wrap-distance-bottom:0;mso-wrap-distance-left:9pt;mso-wrap-distance-right:9pt;mso-wrap-distance-top:0;position:absolute;v-text-anchor:top;z-index:251658240" filled="f" fillcolor="this" stroked="f" strokeweight="0.5pt">
          <v:textbox>
            <w:txbxContent>
              <w:p w:rsidR="00600E60" w:rsidRPr="00B677DC" w:rsidP="00600E60">
                <w:pPr>
                  <w:jc w:val="center"/>
                  <w:rPr>
                    <w:rFonts w:cs="Calibri"/>
                    <w:sz w:val="16"/>
                    <w:szCs w:val="16"/>
                    <w:rtl/>
                  </w:rPr>
                </w:pPr>
                <w:r w:rsidRPr="00B677DC">
                  <w:rPr>
                    <w:rFonts w:cs="Times New Roman" w:hint="cs"/>
                    <w:noProof/>
                    <w:sz w:val="16"/>
                    <w:szCs w:val="16"/>
                    <w:rtl/>
                  </w:rPr>
                  <w:t xml:space="preserve">אתר בנק ישראל </w:t>
                </w:r>
                <w:hyperlink r:id="rId8" w:history="1">
                  <w:r w:rsidRPr="00B677DC">
                    <w:rPr>
                      <w:rStyle w:val="Hyperlink"/>
                      <w:rFonts w:cs="Calibri"/>
                      <w:sz w:val="14"/>
                      <w:szCs w:val="14"/>
                    </w:rPr>
                    <w:t>https://www.boi.org.il</w:t>
                  </w:r>
                  <w:r w:rsidRPr="00B677DC">
                    <w:rPr>
                      <w:rStyle w:val="Hyperlink"/>
                      <w:rFonts w:cs="Calibri"/>
                      <w:sz w:val="14"/>
                      <w:szCs w:val="14"/>
                      <w:rtl/>
                    </w:rPr>
                    <w:t>/</w:t>
                  </w:r>
                </w:hyperlink>
              </w:p>
            </w:txbxContent>
          </v:textbox>
        </v:shape>
      </w:pict>
    </w:r>
    <w:r>
      <w:rPr>
        <w:noProof/>
        <w:lang w:bidi="ar-SA"/>
      </w:rPr>
      <w:pict>
        <v:line id="מחבר ישר 15" o:spid="_x0000_s2057" style="flip:x;mso-wrap-distance-bottom:0;mso-wrap-distance-left:9pt;mso-wrap-distance-right:9pt;mso-wrap-distance-top:0;position:absolute;v-text-anchor:top;z-index:251662336" from="-6.45pt,-17.55pt" to="483.95pt,-17.55pt" fillcolor="this" stroked="t" strokecolor="black" strokeweight="0.75pt"/>
      </w:pict>
    </w:r>
  </w:p>
  <w:p w:rsidR="00600E60" w:rsidRPr="00D06C46" w:rsidP="00600E60">
    <w:pPr>
      <w:tabs>
        <w:tab w:val="center" w:pos="4153"/>
        <w:tab w:val="right" w:pos="8306"/>
      </w:tabs>
      <w:spacing w:after="0" w:line="240" w:lineRule="auto"/>
    </w:pPr>
  </w:p>
  <w:p w:rsidR="00B63307" w:rsidRPr="00600E60" w:rsidP="00600E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0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54A5"/>
    <w:multiLevelType w:val="hybridMultilevel"/>
    <w:tmpl w:val="B4FEFC9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360035"/>
    <w:multiLevelType w:val="hybridMultilevel"/>
    <w:tmpl w:val="2F9CCC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46E5958"/>
    <w:multiLevelType w:val="hybridMultilevel"/>
    <w:tmpl w:val="B1244920"/>
    <w:lvl w:ilvl="0">
      <w:start w:val="1"/>
      <w:numFmt w:val="arabicAbjad"/>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5DE67F7"/>
    <w:multiLevelType w:val="hybridMultilevel"/>
    <w:tmpl w:val="0BBEDE82"/>
    <w:lvl w:ilvl="0">
      <w:start w:val="1"/>
      <w:numFmt w:val="decimal"/>
      <w:lvlText w:val="%1."/>
      <w:lvlJc w:val="left"/>
      <w:pPr>
        <w:ind w:left="720" w:hanging="360"/>
      </w:pPr>
      <w:rPr>
        <w:rFonts w:cs="David"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193EF8"/>
    <w:multiLevelType w:val="multilevel"/>
    <w:tmpl w:val="1818CB3C"/>
    <w:lvl w:ilvl="0">
      <w:start w:val="1"/>
      <w:numFmt w:val="decimal"/>
      <w:lvlText w:val="%1."/>
      <w:lvlJc w:val="left"/>
      <w:pPr>
        <w:tabs>
          <w:tab w:val="num" w:pos="360"/>
        </w:tabs>
        <w:ind w:left="360" w:hanging="360"/>
      </w:pPr>
      <w:rPr>
        <w:rFonts w:ascii="David" w:eastAsia="Calibri" w:hAnsi="David" w:cs="David"/>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963001A"/>
    <w:multiLevelType w:val="hybridMultilevel"/>
    <w:tmpl w:val="38A0B7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D07539"/>
    <w:multiLevelType w:val="hybridMultilevel"/>
    <w:tmpl w:val="307ED1B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08E7E7B"/>
    <w:multiLevelType w:val="hybridMultilevel"/>
    <w:tmpl w:val="B8E8177E"/>
    <w:lvl w:ilvl="0">
      <w:start w:val="1"/>
      <w:numFmt w:val="bullet"/>
      <w:lvlText w:val=""/>
      <w:lvlJc w:val="left"/>
      <w:pPr>
        <w:ind w:left="720" w:hanging="360"/>
      </w:pPr>
      <w:rPr>
        <w:rFonts w:ascii="Symbol" w:eastAsia="Calibri" w:hAnsi="Symbol" w:cs="David"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BA6EC4"/>
    <w:multiLevelType w:val="hybridMultilevel"/>
    <w:tmpl w:val="A34895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467665"/>
    <w:multiLevelType w:val="hybridMultilevel"/>
    <w:tmpl w:val="AD52C09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AC25BB5"/>
    <w:multiLevelType w:val="hybridMultilevel"/>
    <w:tmpl w:val="DBFAC2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D9075ED"/>
    <w:multiLevelType w:val="hybridMultilevel"/>
    <w:tmpl w:val="5D28436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005107"/>
    <w:multiLevelType w:val="hybridMultilevel"/>
    <w:tmpl w:val="9EAE0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FE0720"/>
    <w:multiLevelType w:val="hybridMultilevel"/>
    <w:tmpl w:val="F246101A"/>
    <w:lvl w:ilvl="0">
      <w:start w:val="1"/>
      <w:numFmt w:val="decimal"/>
      <w:lvlText w:val="%1."/>
      <w:lvlJc w:val="left"/>
      <w:pPr>
        <w:ind w:left="512" w:hanging="360"/>
      </w:pPr>
      <w:rPr>
        <w:rFonts w:hint="default"/>
        <w:b w:val="0"/>
        <w:bCs w:val="0"/>
      </w:rPr>
    </w:lvl>
    <w:lvl w:ilvl="1" w:tentative="1">
      <w:start w:val="1"/>
      <w:numFmt w:val="lowerLetter"/>
      <w:lvlText w:val="%2."/>
      <w:lvlJc w:val="left"/>
      <w:pPr>
        <w:ind w:left="1450" w:hanging="360"/>
      </w:pPr>
    </w:lvl>
    <w:lvl w:ilvl="2" w:tentative="1">
      <w:start w:val="1"/>
      <w:numFmt w:val="lowerRoman"/>
      <w:lvlText w:val="%3."/>
      <w:lvlJc w:val="right"/>
      <w:pPr>
        <w:ind w:left="2170" w:hanging="180"/>
      </w:pPr>
    </w:lvl>
    <w:lvl w:ilvl="3" w:tentative="1">
      <w:start w:val="1"/>
      <w:numFmt w:val="decimal"/>
      <w:lvlText w:val="%4."/>
      <w:lvlJc w:val="left"/>
      <w:pPr>
        <w:ind w:left="2890" w:hanging="360"/>
      </w:pPr>
    </w:lvl>
    <w:lvl w:ilvl="4" w:tentative="1">
      <w:start w:val="1"/>
      <w:numFmt w:val="lowerLetter"/>
      <w:lvlText w:val="%5."/>
      <w:lvlJc w:val="left"/>
      <w:pPr>
        <w:ind w:left="3610" w:hanging="360"/>
      </w:pPr>
    </w:lvl>
    <w:lvl w:ilvl="5" w:tentative="1">
      <w:start w:val="1"/>
      <w:numFmt w:val="lowerRoman"/>
      <w:lvlText w:val="%6."/>
      <w:lvlJc w:val="right"/>
      <w:pPr>
        <w:ind w:left="4330" w:hanging="180"/>
      </w:pPr>
    </w:lvl>
    <w:lvl w:ilvl="6" w:tentative="1">
      <w:start w:val="1"/>
      <w:numFmt w:val="decimal"/>
      <w:lvlText w:val="%7."/>
      <w:lvlJc w:val="left"/>
      <w:pPr>
        <w:ind w:left="5050" w:hanging="360"/>
      </w:pPr>
    </w:lvl>
    <w:lvl w:ilvl="7" w:tentative="1">
      <w:start w:val="1"/>
      <w:numFmt w:val="lowerLetter"/>
      <w:lvlText w:val="%8."/>
      <w:lvlJc w:val="left"/>
      <w:pPr>
        <w:ind w:left="5770" w:hanging="360"/>
      </w:pPr>
    </w:lvl>
    <w:lvl w:ilvl="8" w:tentative="1">
      <w:start w:val="1"/>
      <w:numFmt w:val="lowerRoman"/>
      <w:lvlText w:val="%9."/>
      <w:lvlJc w:val="right"/>
      <w:pPr>
        <w:ind w:left="6490" w:hanging="180"/>
      </w:pPr>
    </w:lvl>
  </w:abstractNum>
  <w:abstractNum w:abstractNumId="14">
    <w:nsid w:val="42421E30"/>
    <w:multiLevelType w:val="hybridMultilevel"/>
    <w:tmpl w:val="7638B9BC"/>
    <w:lvl w:ilvl="0">
      <w:start w:val="1"/>
      <w:numFmt w:val="bullet"/>
      <w:lvlText w:val=""/>
      <w:lvlJc w:val="left"/>
      <w:pPr>
        <w:ind w:left="72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766B8B"/>
    <w:multiLevelType w:val="hybridMultilevel"/>
    <w:tmpl w:val="46E6409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B80443"/>
    <w:multiLevelType w:val="hybridMultilevel"/>
    <w:tmpl w:val="A78E9F1A"/>
    <w:lvl w:ilvl="0">
      <w:start w:val="0"/>
      <w:numFmt w:val="bullet"/>
      <w:lvlText w:val="-"/>
      <w:lvlJc w:val="left"/>
      <w:pPr>
        <w:ind w:left="720" w:hanging="360"/>
      </w:pPr>
      <w:rPr>
        <w:rFonts w:ascii="Calibri" w:eastAsia="Calibri" w:hAnsi="Calibri" w:cs="David"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8F4288"/>
    <w:multiLevelType w:val="hybridMultilevel"/>
    <w:tmpl w:val="245C47BA"/>
    <w:lvl w:ilvl="0">
      <w:start w:val="1"/>
      <w:numFmt w:val="hebrew1"/>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2C2218"/>
    <w:multiLevelType w:val="hybridMultilevel"/>
    <w:tmpl w:val="CAEEA3AC"/>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9">
    <w:nsid w:val="5AD1582E"/>
    <w:multiLevelType w:val="hybridMultilevel"/>
    <w:tmpl w:val="F698EE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9343F6"/>
    <w:multiLevelType w:val="multilevel"/>
    <w:tmpl w:val="006EB9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F67F28"/>
    <w:multiLevelType w:val="hybridMultilevel"/>
    <w:tmpl w:val="7BEEC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404538"/>
    <w:multiLevelType w:val="hybridMultilevel"/>
    <w:tmpl w:val="7B9C7E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A520A2"/>
    <w:multiLevelType w:val="multilevel"/>
    <w:tmpl w:val="668C6F78"/>
    <w:lvl w:ilvl="0">
      <w:start w:val="1"/>
      <w:numFmt w:val="decimal"/>
      <w:lvlText w:val="%1."/>
      <w:lvlJc w:val="left"/>
      <w:pPr>
        <w:ind w:left="360" w:hanging="360"/>
      </w:pPr>
      <w:rPr>
        <w:rFonts w:ascii="David" w:hAnsi="David" w:cs="David" w:hint="default"/>
        <w:b w:val="0"/>
        <w:bCs w:val="0"/>
        <w:sz w:val="24"/>
        <w:szCs w:val="24"/>
        <w:u w:val="none"/>
        <w:lang w:val="en-U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5"/>
  </w:num>
  <w:num w:numId="4">
    <w:abstractNumId w:val="14"/>
  </w:num>
  <w:num w:numId="5">
    <w:abstractNumId w:val="9"/>
  </w:num>
  <w:num w:numId="6">
    <w:abstractNumId w:val="7"/>
  </w:num>
  <w:num w:numId="7">
    <w:abstractNumId w:val="8"/>
  </w:num>
  <w:num w:numId="8">
    <w:abstractNumId w:val="16"/>
  </w:num>
  <w:num w:numId="9">
    <w:abstractNumId w:val="6"/>
  </w:num>
  <w:num w:numId="10">
    <w:abstractNumId w:val="4"/>
  </w:num>
  <w:num w:numId="11">
    <w:abstractNumId w:val="20"/>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0"/>
  </w:num>
  <w:num w:numId="15">
    <w:abstractNumId w:val="3"/>
  </w:num>
  <w:num w:numId="16">
    <w:abstractNumId w:val="21"/>
  </w:num>
  <w:num w:numId="17">
    <w:abstractNumId w:val="18"/>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17"/>
  </w:num>
  <w:num w:numId="23">
    <w:abstractNumId w:val="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compat/>
  <w:rsids>
    <w:rsidRoot w:val="008F659F"/>
    <w:rsid w:val="0000629B"/>
    <w:rsid w:val="00014C94"/>
    <w:rsid w:val="00015A6E"/>
    <w:rsid w:val="000233A8"/>
    <w:rsid w:val="0002398D"/>
    <w:rsid w:val="00025701"/>
    <w:rsid w:val="00027729"/>
    <w:rsid w:val="00034C82"/>
    <w:rsid w:val="00051417"/>
    <w:rsid w:val="0005386E"/>
    <w:rsid w:val="00054FAB"/>
    <w:rsid w:val="00070463"/>
    <w:rsid w:val="00090CEB"/>
    <w:rsid w:val="000A6A6E"/>
    <w:rsid w:val="000B0C09"/>
    <w:rsid w:val="000C242D"/>
    <w:rsid w:val="000C260B"/>
    <w:rsid w:val="000C7A01"/>
    <w:rsid w:val="000D1651"/>
    <w:rsid w:val="000E76E4"/>
    <w:rsid w:val="000F1A0B"/>
    <w:rsid w:val="000F1D07"/>
    <w:rsid w:val="001016FE"/>
    <w:rsid w:val="00102506"/>
    <w:rsid w:val="0011299B"/>
    <w:rsid w:val="00120C39"/>
    <w:rsid w:val="00126FC4"/>
    <w:rsid w:val="0014304C"/>
    <w:rsid w:val="0015130D"/>
    <w:rsid w:val="001523A9"/>
    <w:rsid w:val="00153860"/>
    <w:rsid w:val="00153D18"/>
    <w:rsid w:val="00156008"/>
    <w:rsid w:val="0016478B"/>
    <w:rsid w:val="00165570"/>
    <w:rsid w:val="00172DAA"/>
    <w:rsid w:val="00180E56"/>
    <w:rsid w:val="001900D4"/>
    <w:rsid w:val="00193154"/>
    <w:rsid w:val="00196E48"/>
    <w:rsid w:val="001A001A"/>
    <w:rsid w:val="001A5F01"/>
    <w:rsid w:val="001A785D"/>
    <w:rsid w:val="001C6E60"/>
    <w:rsid w:val="001D3465"/>
    <w:rsid w:val="001D51A7"/>
    <w:rsid w:val="001D58A7"/>
    <w:rsid w:val="001D58AD"/>
    <w:rsid w:val="001E1870"/>
    <w:rsid w:val="001E3096"/>
    <w:rsid w:val="001E3599"/>
    <w:rsid w:val="001F7167"/>
    <w:rsid w:val="00204272"/>
    <w:rsid w:val="002123D0"/>
    <w:rsid w:val="00215D83"/>
    <w:rsid w:val="002163F5"/>
    <w:rsid w:val="00224DE7"/>
    <w:rsid w:val="00231368"/>
    <w:rsid w:val="00242026"/>
    <w:rsid w:val="00244A79"/>
    <w:rsid w:val="00247506"/>
    <w:rsid w:val="00254E38"/>
    <w:rsid w:val="002603EC"/>
    <w:rsid w:val="002623B6"/>
    <w:rsid w:val="00272A82"/>
    <w:rsid w:val="00276C17"/>
    <w:rsid w:val="0028221E"/>
    <w:rsid w:val="00284D75"/>
    <w:rsid w:val="00286608"/>
    <w:rsid w:val="002B16CD"/>
    <w:rsid w:val="002C2703"/>
    <w:rsid w:val="002E151C"/>
    <w:rsid w:val="002E3C61"/>
    <w:rsid w:val="00300CB7"/>
    <w:rsid w:val="00316D51"/>
    <w:rsid w:val="00321C49"/>
    <w:rsid w:val="0032484D"/>
    <w:rsid w:val="00336345"/>
    <w:rsid w:val="00337B41"/>
    <w:rsid w:val="00343B6C"/>
    <w:rsid w:val="00353083"/>
    <w:rsid w:val="00355E7A"/>
    <w:rsid w:val="00357896"/>
    <w:rsid w:val="00370D07"/>
    <w:rsid w:val="00374B30"/>
    <w:rsid w:val="00375155"/>
    <w:rsid w:val="00397773"/>
    <w:rsid w:val="003A3BF5"/>
    <w:rsid w:val="003A7FC6"/>
    <w:rsid w:val="003B210A"/>
    <w:rsid w:val="003B34A7"/>
    <w:rsid w:val="003C2886"/>
    <w:rsid w:val="003C495C"/>
    <w:rsid w:val="003C5A54"/>
    <w:rsid w:val="003C6BFE"/>
    <w:rsid w:val="003D0505"/>
    <w:rsid w:val="003D2E5E"/>
    <w:rsid w:val="003D36D4"/>
    <w:rsid w:val="003E0F97"/>
    <w:rsid w:val="003E3FE5"/>
    <w:rsid w:val="003E5033"/>
    <w:rsid w:val="003F0DC5"/>
    <w:rsid w:val="003F430A"/>
    <w:rsid w:val="004052CD"/>
    <w:rsid w:val="004077F3"/>
    <w:rsid w:val="004128CC"/>
    <w:rsid w:val="00415A19"/>
    <w:rsid w:val="00415C09"/>
    <w:rsid w:val="00433D3D"/>
    <w:rsid w:val="004357BF"/>
    <w:rsid w:val="00436CBD"/>
    <w:rsid w:val="00440E0B"/>
    <w:rsid w:val="004459DF"/>
    <w:rsid w:val="00445B2D"/>
    <w:rsid w:val="00447790"/>
    <w:rsid w:val="004825B7"/>
    <w:rsid w:val="00487581"/>
    <w:rsid w:val="00491B11"/>
    <w:rsid w:val="00493D2B"/>
    <w:rsid w:val="00494F0A"/>
    <w:rsid w:val="004B0599"/>
    <w:rsid w:val="004B16C8"/>
    <w:rsid w:val="004B19F4"/>
    <w:rsid w:val="004B2831"/>
    <w:rsid w:val="004B2F58"/>
    <w:rsid w:val="004C02F2"/>
    <w:rsid w:val="004C68AC"/>
    <w:rsid w:val="004E0F3E"/>
    <w:rsid w:val="004E59A2"/>
    <w:rsid w:val="004F21A9"/>
    <w:rsid w:val="0050283A"/>
    <w:rsid w:val="005068D5"/>
    <w:rsid w:val="00507013"/>
    <w:rsid w:val="00507070"/>
    <w:rsid w:val="0051022D"/>
    <w:rsid w:val="005147DD"/>
    <w:rsid w:val="00516734"/>
    <w:rsid w:val="0052108F"/>
    <w:rsid w:val="00521C90"/>
    <w:rsid w:val="00526658"/>
    <w:rsid w:val="00531721"/>
    <w:rsid w:val="00542C42"/>
    <w:rsid w:val="00550B03"/>
    <w:rsid w:val="00550E16"/>
    <w:rsid w:val="00551EA2"/>
    <w:rsid w:val="005538F6"/>
    <w:rsid w:val="00555628"/>
    <w:rsid w:val="00567C02"/>
    <w:rsid w:val="00573C42"/>
    <w:rsid w:val="00581552"/>
    <w:rsid w:val="00581AD5"/>
    <w:rsid w:val="0058442C"/>
    <w:rsid w:val="005901E6"/>
    <w:rsid w:val="005C7FF4"/>
    <w:rsid w:val="005D34AE"/>
    <w:rsid w:val="005D58C3"/>
    <w:rsid w:val="005D786D"/>
    <w:rsid w:val="005E437D"/>
    <w:rsid w:val="005F02AE"/>
    <w:rsid w:val="005F0D31"/>
    <w:rsid w:val="005F1C66"/>
    <w:rsid w:val="00600E60"/>
    <w:rsid w:val="00602789"/>
    <w:rsid w:val="00602D10"/>
    <w:rsid w:val="006054D2"/>
    <w:rsid w:val="00606967"/>
    <w:rsid w:val="00610CC7"/>
    <w:rsid w:val="00622724"/>
    <w:rsid w:val="00632A68"/>
    <w:rsid w:val="0063611A"/>
    <w:rsid w:val="00644684"/>
    <w:rsid w:val="00646339"/>
    <w:rsid w:val="00646FE4"/>
    <w:rsid w:val="00651487"/>
    <w:rsid w:val="006525C5"/>
    <w:rsid w:val="00657449"/>
    <w:rsid w:val="0066144C"/>
    <w:rsid w:val="0066345C"/>
    <w:rsid w:val="0067022D"/>
    <w:rsid w:val="00684FA6"/>
    <w:rsid w:val="006868CD"/>
    <w:rsid w:val="0068740B"/>
    <w:rsid w:val="006914D6"/>
    <w:rsid w:val="006967F2"/>
    <w:rsid w:val="006A738C"/>
    <w:rsid w:val="006B2669"/>
    <w:rsid w:val="006B2BFE"/>
    <w:rsid w:val="006B56E6"/>
    <w:rsid w:val="006C1DC3"/>
    <w:rsid w:val="006C5E94"/>
    <w:rsid w:val="006D7172"/>
    <w:rsid w:val="006D7DC9"/>
    <w:rsid w:val="006E13F2"/>
    <w:rsid w:val="006E2179"/>
    <w:rsid w:val="006E352B"/>
    <w:rsid w:val="006E3FC7"/>
    <w:rsid w:val="006E442E"/>
    <w:rsid w:val="006E45C2"/>
    <w:rsid w:val="006F3AC2"/>
    <w:rsid w:val="00707BA5"/>
    <w:rsid w:val="00707D60"/>
    <w:rsid w:val="00716CBF"/>
    <w:rsid w:val="007238DD"/>
    <w:rsid w:val="007246D6"/>
    <w:rsid w:val="007325B2"/>
    <w:rsid w:val="00734FC9"/>
    <w:rsid w:val="00736933"/>
    <w:rsid w:val="007369A3"/>
    <w:rsid w:val="00736CAB"/>
    <w:rsid w:val="007423DC"/>
    <w:rsid w:val="007472A4"/>
    <w:rsid w:val="007525E9"/>
    <w:rsid w:val="00763D43"/>
    <w:rsid w:val="00764412"/>
    <w:rsid w:val="00767591"/>
    <w:rsid w:val="00771052"/>
    <w:rsid w:val="00773C34"/>
    <w:rsid w:val="0077460F"/>
    <w:rsid w:val="00780182"/>
    <w:rsid w:val="00782752"/>
    <w:rsid w:val="007953B8"/>
    <w:rsid w:val="007A26AA"/>
    <w:rsid w:val="007B4595"/>
    <w:rsid w:val="007C635F"/>
    <w:rsid w:val="007D0A89"/>
    <w:rsid w:val="007F3DD5"/>
    <w:rsid w:val="007F59B9"/>
    <w:rsid w:val="00822C33"/>
    <w:rsid w:val="00823A68"/>
    <w:rsid w:val="00832ED1"/>
    <w:rsid w:val="00836EA3"/>
    <w:rsid w:val="00844133"/>
    <w:rsid w:val="00844F43"/>
    <w:rsid w:val="00860215"/>
    <w:rsid w:val="0087058D"/>
    <w:rsid w:val="00872867"/>
    <w:rsid w:val="00872922"/>
    <w:rsid w:val="008761A6"/>
    <w:rsid w:val="008852D3"/>
    <w:rsid w:val="00885CB4"/>
    <w:rsid w:val="00893DC7"/>
    <w:rsid w:val="00894496"/>
    <w:rsid w:val="008A0A2F"/>
    <w:rsid w:val="008A2E42"/>
    <w:rsid w:val="008B4C2C"/>
    <w:rsid w:val="008C277A"/>
    <w:rsid w:val="008C3F86"/>
    <w:rsid w:val="008C79CD"/>
    <w:rsid w:val="008D1ABE"/>
    <w:rsid w:val="008D763C"/>
    <w:rsid w:val="008E579E"/>
    <w:rsid w:val="008F3F7F"/>
    <w:rsid w:val="008F5CE9"/>
    <w:rsid w:val="008F6504"/>
    <w:rsid w:val="008F659F"/>
    <w:rsid w:val="00900842"/>
    <w:rsid w:val="00901334"/>
    <w:rsid w:val="00905037"/>
    <w:rsid w:val="00905F09"/>
    <w:rsid w:val="009071CA"/>
    <w:rsid w:val="009141E6"/>
    <w:rsid w:val="00916C93"/>
    <w:rsid w:val="00927DB2"/>
    <w:rsid w:val="00933641"/>
    <w:rsid w:val="00936DC1"/>
    <w:rsid w:val="00945DF5"/>
    <w:rsid w:val="00945F55"/>
    <w:rsid w:val="00952475"/>
    <w:rsid w:val="009539A7"/>
    <w:rsid w:val="00957240"/>
    <w:rsid w:val="009606F6"/>
    <w:rsid w:val="00963B11"/>
    <w:rsid w:val="00977A1D"/>
    <w:rsid w:val="0098317C"/>
    <w:rsid w:val="00992627"/>
    <w:rsid w:val="0099733C"/>
    <w:rsid w:val="009B7CDE"/>
    <w:rsid w:val="009D24B9"/>
    <w:rsid w:val="009D41CC"/>
    <w:rsid w:val="009D5C46"/>
    <w:rsid w:val="009D6FAF"/>
    <w:rsid w:val="009E40B6"/>
    <w:rsid w:val="009E5F6A"/>
    <w:rsid w:val="009F294C"/>
    <w:rsid w:val="009F7B76"/>
    <w:rsid w:val="00A022F1"/>
    <w:rsid w:val="00A33318"/>
    <w:rsid w:val="00A50592"/>
    <w:rsid w:val="00A51AF0"/>
    <w:rsid w:val="00A5739B"/>
    <w:rsid w:val="00A57A65"/>
    <w:rsid w:val="00A61819"/>
    <w:rsid w:val="00A61ADD"/>
    <w:rsid w:val="00A708AC"/>
    <w:rsid w:val="00A7198F"/>
    <w:rsid w:val="00A76B72"/>
    <w:rsid w:val="00A902E2"/>
    <w:rsid w:val="00A9386F"/>
    <w:rsid w:val="00A95AEE"/>
    <w:rsid w:val="00AA1A89"/>
    <w:rsid w:val="00AA2054"/>
    <w:rsid w:val="00AA7E03"/>
    <w:rsid w:val="00AB1782"/>
    <w:rsid w:val="00AB18DC"/>
    <w:rsid w:val="00AC150F"/>
    <w:rsid w:val="00AC27A5"/>
    <w:rsid w:val="00AC5CD2"/>
    <w:rsid w:val="00AF3327"/>
    <w:rsid w:val="00B0105C"/>
    <w:rsid w:val="00B04FFC"/>
    <w:rsid w:val="00B13E51"/>
    <w:rsid w:val="00B14536"/>
    <w:rsid w:val="00B23B1F"/>
    <w:rsid w:val="00B27A43"/>
    <w:rsid w:val="00B330E9"/>
    <w:rsid w:val="00B56B38"/>
    <w:rsid w:val="00B60BEF"/>
    <w:rsid w:val="00B63307"/>
    <w:rsid w:val="00B6379F"/>
    <w:rsid w:val="00B671FC"/>
    <w:rsid w:val="00B677DC"/>
    <w:rsid w:val="00B67F62"/>
    <w:rsid w:val="00B75C49"/>
    <w:rsid w:val="00B83381"/>
    <w:rsid w:val="00B87C06"/>
    <w:rsid w:val="00B97D3C"/>
    <w:rsid w:val="00BA24B9"/>
    <w:rsid w:val="00BB4381"/>
    <w:rsid w:val="00BD0BCF"/>
    <w:rsid w:val="00BF0B25"/>
    <w:rsid w:val="00C03701"/>
    <w:rsid w:val="00C050FC"/>
    <w:rsid w:val="00C1576D"/>
    <w:rsid w:val="00C22C55"/>
    <w:rsid w:val="00C34E3A"/>
    <w:rsid w:val="00C549B1"/>
    <w:rsid w:val="00C56F98"/>
    <w:rsid w:val="00C609D5"/>
    <w:rsid w:val="00C61506"/>
    <w:rsid w:val="00C732F0"/>
    <w:rsid w:val="00C81487"/>
    <w:rsid w:val="00C966F2"/>
    <w:rsid w:val="00CB412D"/>
    <w:rsid w:val="00CB52FC"/>
    <w:rsid w:val="00CB70CA"/>
    <w:rsid w:val="00CC468D"/>
    <w:rsid w:val="00CC67AC"/>
    <w:rsid w:val="00CD21DE"/>
    <w:rsid w:val="00CD2A75"/>
    <w:rsid w:val="00CD4364"/>
    <w:rsid w:val="00CD647D"/>
    <w:rsid w:val="00CE1C09"/>
    <w:rsid w:val="00CE4026"/>
    <w:rsid w:val="00CF277F"/>
    <w:rsid w:val="00CF6DAD"/>
    <w:rsid w:val="00CF7E75"/>
    <w:rsid w:val="00D00B34"/>
    <w:rsid w:val="00D03213"/>
    <w:rsid w:val="00D06C46"/>
    <w:rsid w:val="00D1664C"/>
    <w:rsid w:val="00D20F65"/>
    <w:rsid w:val="00D23A44"/>
    <w:rsid w:val="00D25A6D"/>
    <w:rsid w:val="00D33AA5"/>
    <w:rsid w:val="00D40689"/>
    <w:rsid w:val="00D4108D"/>
    <w:rsid w:val="00D44B49"/>
    <w:rsid w:val="00D451F7"/>
    <w:rsid w:val="00D57AC9"/>
    <w:rsid w:val="00D64ED9"/>
    <w:rsid w:val="00D655E7"/>
    <w:rsid w:val="00D6579F"/>
    <w:rsid w:val="00D67AEC"/>
    <w:rsid w:val="00D7331F"/>
    <w:rsid w:val="00D76CFD"/>
    <w:rsid w:val="00D834B0"/>
    <w:rsid w:val="00D87F8F"/>
    <w:rsid w:val="00D92289"/>
    <w:rsid w:val="00DA59BC"/>
    <w:rsid w:val="00DB289B"/>
    <w:rsid w:val="00DC1290"/>
    <w:rsid w:val="00DC3378"/>
    <w:rsid w:val="00DC4FDF"/>
    <w:rsid w:val="00DC5042"/>
    <w:rsid w:val="00DD09A5"/>
    <w:rsid w:val="00DD2891"/>
    <w:rsid w:val="00DD4C23"/>
    <w:rsid w:val="00DD5936"/>
    <w:rsid w:val="00DD64D0"/>
    <w:rsid w:val="00DE0687"/>
    <w:rsid w:val="00DE0881"/>
    <w:rsid w:val="00DE17FD"/>
    <w:rsid w:val="00DE2BAD"/>
    <w:rsid w:val="00DE4461"/>
    <w:rsid w:val="00DE7CFD"/>
    <w:rsid w:val="00DF0A2E"/>
    <w:rsid w:val="00E02268"/>
    <w:rsid w:val="00E04102"/>
    <w:rsid w:val="00E10971"/>
    <w:rsid w:val="00E1573B"/>
    <w:rsid w:val="00E165F1"/>
    <w:rsid w:val="00E335FA"/>
    <w:rsid w:val="00E41C77"/>
    <w:rsid w:val="00E44919"/>
    <w:rsid w:val="00E6475E"/>
    <w:rsid w:val="00E674A4"/>
    <w:rsid w:val="00E71183"/>
    <w:rsid w:val="00E716D4"/>
    <w:rsid w:val="00E719C1"/>
    <w:rsid w:val="00E87445"/>
    <w:rsid w:val="00E94CB0"/>
    <w:rsid w:val="00EA12D0"/>
    <w:rsid w:val="00EC783A"/>
    <w:rsid w:val="00ED08DE"/>
    <w:rsid w:val="00ED5731"/>
    <w:rsid w:val="00EF11B2"/>
    <w:rsid w:val="00F03FC9"/>
    <w:rsid w:val="00F13D5F"/>
    <w:rsid w:val="00F20046"/>
    <w:rsid w:val="00F25F8C"/>
    <w:rsid w:val="00F444D0"/>
    <w:rsid w:val="00F45027"/>
    <w:rsid w:val="00F51002"/>
    <w:rsid w:val="00F61B2B"/>
    <w:rsid w:val="00F749C7"/>
    <w:rsid w:val="00F7615A"/>
    <w:rsid w:val="00F850C8"/>
    <w:rsid w:val="00F87570"/>
    <w:rsid w:val="00F8795E"/>
    <w:rsid w:val="00F97CFD"/>
    <w:rsid w:val="00FA4264"/>
    <w:rsid w:val="00FB6F37"/>
    <w:rsid w:val="00FB79F2"/>
    <w:rsid w:val="00FC1CF7"/>
    <w:rsid w:val="00FC5885"/>
    <w:rsid w:val="00FC5F41"/>
    <w:rsid w:val="00FC637D"/>
    <w:rsid w:val="00FD052E"/>
    <w:rsid w:val="00FD7562"/>
    <w:rsid w:val="00FF71A9"/>
  </w:rsids>
  <m:mathPr>
    <m:mathFont m:val="Cambria Math"/>
    <m:smallFrac/>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659F"/>
    <w:rPr>
      <w:sz w:val="16"/>
      <w:szCs w:val="16"/>
    </w:rPr>
  </w:style>
  <w:style w:type="paragraph" w:styleId="CommentText">
    <w:name w:val="annotation text"/>
    <w:basedOn w:val="Normal"/>
    <w:link w:val="CommentTextChar"/>
    <w:uiPriority w:val="99"/>
    <w:unhideWhenUsed/>
    <w:rsid w:val="008F659F"/>
    <w:pPr>
      <w:spacing w:line="240" w:lineRule="auto"/>
    </w:pPr>
    <w:rPr>
      <w:sz w:val="20"/>
      <w:szCs w:val="20"/>
    </w:rPr>
  </w:style>
  <w:style w:type="character" w:customStyle="1" w:styleId="CommentTextChar">
    <w:name w:val="Comment Text Char"/>
    <w:basedOn w:val="DefaultParagraphFont"/>
    <w:link w:val="CommentText"/>
    <w:uiPriority w:val="99"/>
    <w:rsid w:val="008F659F"/>
    <w:rPr>
      <w:sz w:val="20"/>
      <w:szCs w:val="20"/>
    </w:rPr>
  </w:style>
  <w:style w:type="paragraph" w:styleId="CommentSubject">
    <w:name w:val="annotation subject"/>
    <w:basedOn w:val="CommentText"/>
    <w:next w:val="CommentText"/>
    <w:link w:val="CommentSubjectChar"/>
    <w:uiPriority w:val="99"/>
    <w:semiHidden/>
    <w:unhideWhenUsed/>
    <w:rsid w:val="008F659F"/>
    <w:rPr>
      <w:b/>
      <w:bCs/>
    </w:rPr>
  </w:style>
  <w:style w:type="character" w:customStyle="1" w:styleId="CommentSubjectChar">
    <w:name w:val="Comment Subject Char"/>
    <w:basedOn w:val="CommentTextChar"/>
    <w:link w:val="CommentSubject"/>
    <w:uiPriority w:val="99"/>
    <w:semiHidden/>
    <w:rsid w:val="008F659F"/>
    <w:rPr>
      <w:b/>
      <w:bCs/>
      <w:sz w:val="20"/>
      <w:szCs w:val="20"/>
    </w:rPr>
  </w:style>
  <w:style w:type="paragraph" w:styleId="Revision">
    <w:name w:val="Revision"/>
    <w:hidden/>
    <w:uiPriority w:val="99"/>
    <w:semiHidden/>
    <w:rsid w:val="008F659F"/>
    <w:pPr>
      <w:spacing w:after="0" w:line="240" w:lineRule="auto"/>
    </w:pPr>
    <w:rPr>
      <w:sz w:val="22"/>
      <w:szCs w:val="22"/>
    </w:rPr>
  </w:style>
  <w:style w:type="paragraph" w:styleId="BalloonText">
    <w:name w:val="Balloon Text"/>
    <w:basedOn w:val="Normal"/>
    <w:link w:val="BalloonTextChar"/>
    <w:uiPriority w:val="99"/>
    <w:semiHidden/>
    <w:unhideWhenUsed/>
    <w:rsid w:val="008F6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9F"/>
    <w:rPr>
      <w:rFonts w:ascii="Tahoma" w:hAnsi="Tahoma" w:cs="Tahoma"/>
      <w:sz w:val="16"/>
      <w:szCs w:val="16"/>
    </w:rPr>
  </w:style>
  <w:style w:type="character" w:styleId="Hyperlink">
    <w:name w:val="Hyperlink"/>
    <w:basedOn w:val="DefaultParagraphFont"/>
    <w:uiPriority w:val="99"/>
    <w:unhideWhenUsed/>
    <w:rsid w:val="00370D07"/>
    <w:rPr>
      <w:color w:val="0000FF"/>
      <w:u w:val="single"/>
    </w:rPr>
  </w:style>
  <w:style w:type="character" w:customStyle="1" w:styleId="FootnoteTextChar">
    <w:name w:val="Footnote Text Char"/>
    <w:aliases w:val="טקסט הערות שוליים תו2 Char,טקסט הערות שוליים תו1 תו Char,טקסט הערות שוליים תו תו תו Char,תו תו תו תו Char,טקסט הערות שוליים תו תו1 Char,תו תו תו1 Char,Footnote Text תו Char"/>
    <w:basedOn w:val="DefaultParagraphFont"/>
    <w:link w:val="FootnoteText"/>
    <w:uiPriority w:val="99"/>
    <w:semiHidden/>
    <w:locked/>
    <w:rsid w:val="00370D07"/>
    <w:rPr>
      <w:rFonts w:ascii="Times New Roman" w:eastAsia="Times New Roman" w:hAnsi="Times New Roman" w:cs="Times New Roman"/>
      <w:sz w:val="20"/>
      <w:szCs w:val="20"/>
    </w:rPr>
  </w:style>
  <w:style w:type="paragraph" w:styleId="FootnoteText">
    <w:name w:val="footnote text"/>
    <w:aliases w:val="טקסט הערות שוליים תו2,טקסט הערות שוליים תו1 תו,טקסט הערות שוליים תו תו תו,תו תו תו תו,טקסט הערות שוליים תו תו1,תו תו תו1,Footnote Text תו"/>
    <w:basedOn w:val="Normal"/>
    <w:link w:val="FootnoteTextChar"/>
    <w:uiPriority w:val="99"/>
    <w:semiHidden/>
    <w:unhideWhenUsed/>
    <w:rsid w:val="00370D07"/>
    <w:pPr>
      <w:bidi/>
      <w:spacing w:after="0" w:line="240" w:lineRule="auto"/>
    </w:pPr>
    <w:rPr>
      <w:rFonts w:ascii="Times New Roman" w:eastAsia="Times New Roman" w:hAnsi="Times New Roman" w:cs="Times New Roman"/>
      <w:sz w:val="20"/>
      <w:szCs w:val="20"/>
    </w:rPr>
  </w:style>
  <w:style w:type="character" w:customStyle="1" w:styleId="12">
    <w:name w:val="טקסט הערת שוליים תו1"/>
    <w:basedOn w:val="DefaultParagraphFont"/>
    <w:uiPriority w:val="99"/>
    <w:semiHidden/>
    <w:rsid w:val="00370D07"/>
    <w:rPr>
      <w:sz w:val="20"/>
      <w:szCs w:val="20"/>
    </w:rPr>
  </w:style>
  <w:style w:type="paragraph" w:styleId="PlainText">
    <w:name w:val="Plain Text"/>
    <w:basedOn w:val="Normal"/>
    <w:link w:val="PlainTextChar"/>
    <w:uiPriority w:val="99"/>
    <w:unhideWhenUsed/>
    <w:rsid w:val="00370D07"/>
    <w:pPr>
      <w:bidi/>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70D07"/>
    <w:rPr>
      <w:rFonts w:ascii="Calibri" w:hAnsi="Calibri" w:cs="Consolas"/>
      <w:szCs w:val="21"/>
    </w:rPr>
  </w:style>
  <w:style w:type="character" w:customStyle="1" w:styleId="ListParagraphChar">
    <w:name w:val="List Paragraph Char"/>
    <w:link w:val="ListParagraph"/>
    <w:uiPriority w:val="34"/>
    <w:locked/>
    <w:rsid w:val="00370D0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70D07"/>
    <w:pPr>
      <w:bidi/>
      <w:spacing w:after="0" w:line="240" w:lineRule="auto"/>
      <w:ind w:left="720"/>
    </w:pPr>
    <w:rPr>
      <w:rFonts w:ascii="Times New Roman" w:eastAsia="Times New Roman" w:hAnsi="Times New Roman" w:cs="Times New Roman"/>
      <w:sz w:val="24"/>
      <w:szCs w:val="24"/>
    </w:rPr>
  </w:style>
  <w:style w:type="character" w:styleId="FootnoteReference">
    <w:name w:val="footnote reference"/>
    <w:uiPriority w:val="99"/>
    <w:semiHidden/>
    <w:unhideWhenUsed/>
    <w:rsid w:val="00370D07"/>
    <w:rPr>
      <w:vertAlign w:val="superscript"/>
    </w:rPr>
  </w:style>
  <w:style w:type="character" w:styleId="FollowedHyperlink">
    <w:name w:val="FollowedHyperlink"/>
    <w:basedOn w:val="DefaultParagraphFont"/>
    <w:uiPriority w:val="99"/>
    <w:semiHidden/>
    <w:unhideWhenUsed/>
    <w:rsid w:val="00736933"/>
    <w:rPr>
      <w:color w:val="800080"/>
      <w:u w:val="single"/>
    </w:rPr>
  </w:style>
  <w:style w:type="character" w:customStyle="1" w:styleId="apple-converted-space">
    <w:name w:val="apple-converted-space"/>
    <w:basedOn w:val="DefaultParagraphFont"/>
    <w:rsid w:val="007C635F"/>
  </w:style>
  <w:style w:type="paragraph" w:styleId="NormalWeb">
    <w:name w:val="Normal (Web)"/>
    <w:basedOn w:val="Normal"/>
    <w:uiPriority w:val="99"/>
    <w:semiHidden/>
    <w:unhideWhenUsed/>
    <w:rsid w:val="007C635F"/>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633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307"/>
  </w:style>
  <w:style w:type="paragraph" w:styleId="Footer">
    <w:name w:val="footer"/>
    <w:basedOn w:val="Normal"/>
    <w:link w:val="FooterChar"/>
    <w:uiPriority w:val="99"/>
    <w:unhideWhenUsed/>
    <w:rsid w:val="00B633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307"/>
  </w:style>
  <w:style w:type="paragraph" w:styleId="BodyText">
    <w:name w:val="Body Text"/>
    <w:basedOn w:val="Normal"/>
    <w:link w:val="BodyTextChar"/>
    <w:rsid w:val="00B97D3C"/>
    <w:pPr>
      <w:bidi/>
      <w:spacing w:after="0" w:line="360" w:lineRule="auto"/>
      <w:jc w:val="both"/>
    </w:pPr>
    <w:rPr>
      <w:rFonts w:ascii="Times New Roman" w:eastAsia="Times New Roman" w:hAnsi="Times New Roman" w:cs="David"/>
      <w:sz w:val="20"/>
      <w:szCs w:val="24"/>
      <w:lang w:eastAsia="he-IL"/>
    </w:rPr>
  </w:style>
  <w:style w:type="character" w:customStyle="1" w:styleId="BodyTextChar">
    <w:name w:val="Body Text Char"/>
    <w:basedOn w:val="DefaultParagraphFont"/>
    <w:link w:val="BodyText"/>
    <w:rsid w:val="00B97D3C"/>
    <w:rPr>
      <w:rFonts w:ascii="Times New Roman" w:eastAsia="Times New Roman" w:hAnsi="Times New Roman" w:cs="David"/>
      <w:sz w:val="20"/>
      <w:szCs w:val="24"/>
      <w:lang w:eastAsia="he-I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hyperlink" Target="https://did.li/spotify-third-side-of-coin" TargetMode="External" /><Relationship Id="rId6" Type="http://schemas.openxmlformats.org/officeDocument/2006/relationships/hyperlink" Target="https://www.youtube.com/user/thebankofisrael" TargetMode="External" /><Relationship Id="rId7" Type="http://schemas.openxmlformats.org/officeDocument/2006/relationships/hyperlink" Target="https://www.facebook.com/bankisraelvc" TargetMode="External" /><Relationship Id="rId8" Type="http://schemas.openxmlformats.org/officeDocument/2006/relationships/hyperlink" Target="https://www.boi.org.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AC81-E53E-47EE-B72B-9A9324CC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Application</Application>
  <DocSecurity>0</DocSecurity>
  <Lines>17</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2024-08-21T15:07:00Z</dcterms:created>
  <dcterms:modified xsi:type="dcterms:W3CDTF">2024-08-21T15:07:00Z</dcterms:modified>
</cp:coreProperties>
</file>