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17D2" w14:textId="77777777" w:rsidR="00B7013C" w:rsidRPr="00920E90" w:rsidRDefault="00B7013C" w:rsidP="007A599E">
      <w:pPr>
        <w:tabs>
          <w:tab w:val="right" w:pos="8890"/>
        </w:tabs>
        <w:spacing w:line="240" w:lineRule="auto"/>
        <w:ind w:right="-101" w:firstLine="720"/>
        <w:rPr>
          <w:rFonts w:asciiTheme="minorBidi" w:hAnsiTheme="minorBidi"/>
          <w:sz w:val="24"/>
          <w:szCs w:val="24"/>
          <w:rtl/>
        </w:rPr>
      </w:pPr>
    </w:p>
    <w:p w14:paraId="3286B2D3" w14:textId="0FBD17BA" w:rsidR="00D25498" w:rsidRPr="00920E90" w:rsidRDefault="00C46A32" w:rsidP="0069531B">
      <w:pPr>
        <w:tabs>
          <w:tab w:val="right" w:pos="8890"/>
        </w:tabs>
        <w:spacing w:line="240" w:lineRule="auto"/>
        <w:ind w:right="-101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rtl/>
          <w:lang w:bidi="ar-SA"/>
        </w:rPr>
        <w:t>بيان صحفي:</w:t>
      </w:r>
    </w:p>
    <w:p w14:paraId="748712D4" w14:textId="77777777" w:rsidR="003178B2" w:rsidRPr="00920E90" w:rsidRDefault="00920E90" w:rsidP="00920E90">
      <w:pPr>
        <w:pStyle w:val="Heading1"/>
        <w:bidi/>
        <w:spacing w:before="240" w:line="360" w:lineRule="auto"/>
        <w:jc w:val="center"/>
        <w:rPr>
          <w:rFonts w:asciiTheme="minorBidi" w:hAnsiTheme="minorBidi" w:cstheme="minorBidi"/>
          <w:rtl/>
        </w:rPr>
      </w:pPr>
      <w:r w:rsidRPr="00CF31CD">
        <w:rPr>
          <w:rFonts w:asciiTheme="minorBidi" w:hAnsiTheme="minorBidi"/>
          <w:rtl/>
          <w:lang w:bidi="ar-SA"/>
        </w:rPr>
        <w:t>احتياطي النقد الأجنبي لدى بنك إسرائيل لشهر</w:t>
      </w:r>
      <w:r>
        <w:rPr>
          <w:rFonts w:asciiTheme="minorBidi" w:hAnsiTheme="minorBidi" w:hint="cs"/>
          <w:rtl/>
          <w:lang w:bidi="ar-SA"/>
        </w:rPr>
        <w:t xml:space="preserve"> أيلول</w:t>
      </w:r>
      <w:r w:rsidRPr="00CF31CD">
        <w:rPr>
          <w:rFonts w:asciiTheme="minorBidi" w:hAnsiTheme="minorBidi"/>
          <w:rtl/>
          <w:lang w:bidi="ar-SA"/>
        </w:rPr>
        <w:t xml:space="preserve"> </w:t>
      </w:r>
      <w:r w:rsidR="00066616" w:rsidRPr="00920E90">
        <w:rPr>
          <w:rFonts w:asciiTheme="minorBidi" w:hAnsiTheme="minorBidi" w:cstheme="minorBidi"/>
          <w:rtl/>
        </w:rPr>
        <w:t>2026</w:t>
      </w:r>
    </w:p>
    <w:p w14:paraId="7CEA4879" w14:textId="77777777" w:rsidR="00920E90" w:rsidRPr="00920E90" w:rsidRDefault="00920E90" w:rsidP="00920E90">
      <w:pPr>
        <w:spacing w:after="0" w:line="360" w:lineRule="auto"/>
        <w:ind w:left="-142"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rtl/>
          <w:lang w:bidi="ar-SA"/>
        </w:rPr>
        <w:t xml:space="preserve">بلغ احتياطي النقد الأجنبي في نهاية شهر </w:t>
      </w:r>
      <w:r>
        <w:rPr>
          <w:rFonts w:asciiTheme="minorBidi" w:hAnsiTheme="minorBidi" w:hint="cs"/>
          <w:rtl/>
          <w:lang w:bidi="ar-SA"/>
        </w:rPr>
        <w:t xml:space="preserve">أيلول 2026 </w:t>
      </w:r>
      <w:r>
        <w:rPr>
          <w:rFonts w:asciiTheme="minorBidi" w:hAnsiTheme="minorBidi"/>
          <w:rtl/>
          <w:lang w:bidi="ar-SA"/>
        </w:rPr>
        <w:t xml:space="preserve">ما قيمته 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236,998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مليون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دولار،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بانخفاض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قدره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4,643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مليون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دولار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مقارنةً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بنهاية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الشهر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الماضي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. </w:t>
      </w:r>
      <w:r>
        <w:rPr>
          <w:rFonts w:asciiTheme="minorBidi" w:hAnsiTheme="minorBidi"/>
          <w:rtl/>
          <w:lang w:bidi="ar-SA"/>
        </w:rPr>
        <w:t xml:space="preserve">وبلغ مستوى الاحتياطي بالنسبة للناتج المحلي الإجمالي 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>34.2% (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الشكل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1).</w:t>
      </w:r>
    </w:p>
    <w:p w14:paraId="42EB34BB" w14:textId="77777777" w:rsidR="00920E90" w:rsidRPr="00920E90" w:rsidRDefault="00920E90" w:rsidP="00920E90">
      <w:pPr>
        <w:spacing w:after="0" w:line="360" w:lineRule="auto"/>
        <w:ind w:left="-142"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  <w:lang w:bidi="ar-SA"/>
        </w:rPr>
        <w:t>يرجع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هذا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الانخفاض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بشكل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أساسي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إلى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>:</w:t>
      </w:r>
    </w:p>
    <w:p w14:paraId="5452BDA1" w14:textId="77777777" w:rsidR="00920E90" w:rsidRPr="00920E90" w:rsidRDefault="00920E90" w:rsidP="00920E90">
      <w:pPr>
        <w:tabs>
          <w:tab w:val="left" w:pos="6089"/>
        </w:tabs>
        <w:spacing w:after="0" w:line="360" w:lineRule="auto"/>
        <w:ind w:left="-142"/>
        <w:rPr>
          <w:rFonts w:asciiTheme="minorBidi" w:hAnsiTheme="minorBidi"/>
          <w:sz w:val="24"/>
          <w:szCs w:val="24"/>
          <w:rtl/>
        </w:rPr>
      </w:pP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إعادة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تقييم</w:t>
      </w:r>
      <w:r w:rsidR="007C67A0" w:rsidRPr="00920E90">
        <w:rPr>
          <w:rFonts w:asciiTheme="minorBidi" w:hAnsiTheme="minorBidi"/>
          <w:vertAlign w:val="superscript"/>
          <w:rtl/>
        </w:rPr>
        <w:footnoteReference w:id="1"/>
      </w:r>
      <w:r w:rsidR="007C67A0" w:rsidRPr="00920E90">
        <w:rPr>
          <w:rFonts w:asciiTheme="minorBidi" w:hAnsiTheme="minorBidi"/>
          <w:sz w:val="24"/>
          <w:szCs w:val="24"/>
          <w:vertAlign w:val="superscript"/>
          <w:rtl/>
        </w:rPr>
        <w:t xml:space="preserve"> </w:t>
      </w:r>
      <w:r w:rsidR="007C67A0" w:rsidRPr="00920E90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rtl/>
          <w:lang w:bidi="ar-SA"/>
        </w:rPr>
        <w:t xml:space="preserve">أرصدة العملات الأجنبية بمبلغ يقارب 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4,411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مليون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دولار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>.</w:t>
      </w:r>
    </w:p>
    <w:p w14:paraId="05419F36" w14:textId="77777777" w:rsidR="00920E90" w:rsidRPr="00920E90" w:rsidRDefault="00920E90" w:rsidP="00920E90">
      <w:pPr>
        <w:spacing w:after="0" w:line="360" w:lineRule="auto"/>
        <w:ind w:left="-142"/>
        <w:jc w:val="both"/>
        <w:rPr>
          <w:rFonts w:asciiTheme="minorBidi" w:hAnsiTheme="minorBidi"/>
          <w:sz w:val="24"/>
          <w:szCs w:val="24"/>
          <w:lang w:bidi="ar-SA"/>
        </w:rPr>
      </w:pPr>
      <w:r>
        <w:rPr>
          <w:rFonts w:asciiTheme="minorBidi" w:hAnsiTheme="minorBidi"/>
          <w:rtl/>
          <w:lang w:bidi="ar-SA"/>
        </w:rPr>
        <w:t xml:space="preserve">أنشطة الحكومة بالعملة الاجنبية بقيمة </w:t>
      </w:r>
      <w:r>
        <w:rPr>
          <w:rFonts w:asciiTheme="minorBidi" w:hAnsiTheme="minorBidi" w:hint="cs"/>
          <w:rtl/>
          <w:lang w:bidi="ar-SA"/>
        </w:rPr>
        <w:t xml:space="preserve">بلغت </w:t>
      </w:r>
      <w:r>
        <w:rPr>
          <w:rFonts w:asciiTheme="minorBidi" w:hAnsiTheme="minorBidi"/>
          <w:rtl/>
          <w:lang w:bidi="ar-SA"/>
        </w:rPr>
        <w:t xml:space="preserve">نحو 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272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مليون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 xml:space="preserve"> </w:t>
      </w:r>
      <w:r w:rsidRPr="00920E90">
        <w:rPr>
          <w:rFonts w:asciiTheme="minorBidi" w:hAnsiTheme="minorBidi" w:cs="Arial" w:hint="eastAsia"/>
          <w:sz w:val="24"/>
          <w:szCs w:val="24"/>
          <w:rtl/>
          <w:lang w:bidi="ar-SA"/>
        </w:rPr>
        <w:t>دولار</w:t>
      </w:r>
      <w:r w:rsidRPr="00920E90">
        <w:rPr>
          <w:rFonts w:asciiTheme="minorBidi" w:hAnsiTheme="minorBidi" w:cs="Arial"/>
          <w:sz w:val="24"/>
          <w:szCs w:val="24"/>
          <w:rtl/>
          <w:lang w:bidi="ar-SA"/>
        </w:rPr>
        <w:t>.</w:t>
      </w:r>
    </w:p>
    <w:p w14:paraId="4185864D" w14:textId="77777777" w:rsidR="00260241" w:rsidRPr="00920E90" w:rsidRDefault="00260241" w:rsidP="00260241">
      <w:pPr>
        <w:spacing w:before="120" w:after="0" w:line="240" w:lineRule="auto"/>
        <w:ind w:left="697"/>
        <w:rPr>
          <w:rFonts w:asciiTheme="minorBidi" w:hAnsiTheme="minorBidi"/>
          <w:sz w:val="24"/>
          <w:szCs w:val="24"/>
          <w:rtl/>
        </w:rPr>
      </w:pPr>
    </w:p>
    <w:p w14:paraId="3A7E0DD7" w14:textId="77777777" w:rsidR="003E281F" w:rsidRPr="00920E90" w:rsidRDefault="003E281F" w:rsidP="00260241">
      <w:pPr>
        <w:spacing w:before="120" w:after="0" w:line="240" w:lineRule="auto"/>
        <w:ind w:left="697"/>
        <w:rPr>
          <w:rFonts w:asciiTheme="minorBidi" w:hAnsiTheme="minorBidi"/>
          <w:sz w:val="24"/>
          <w:szCs w:val="24"/>
        </w:rPr>
      </w:pPr>
    </w:p>
    <w:p w14:paraId="10E5D118" w14:textId="77777777" w:rsidR="00920E90" w:rsidRPr="00DD0BF1" w:rsidRDefault="00920E90" w:rsidP="00920E90">
      <w:pPr>
        <w:tabs>
          <w:tab w:val="left" w:pos="2528"/>
        </w:tabs>
        <w:spacing w:after="120" w:line="240" w:lineRule="auto"/>
        <w:jc w:val="center"/>
        <w:rPr>
          <w:rFonts w:asciiTheme="minorBidi" w:hAnsiTheme="minorBidi"/>
          <w:sz w:val="24"/>
          <w:szCs w:val="24"/>
          <w:rtl/>
        </w:rPr>
      </w:pPr>
      <w:bookmarkStart w:id="0" w:name="_GoBack"/>
      <w:r>
        <w:rPr>
          <w:rFonts w:asciiTheme="minorBidi" w:hAnsiTheme="minorBidi"/>
          <w:b/>
          <w:bCs/>
          <w:rtl/>
          <w:lang w:bidi="ar-SA"/>
        </w:rPr>
        <w:t>احتياطي النقد الأجنبي في بنك إسرائيل</w:t>
      </w:r>
    </w:p>
    <w:p w14:paraId="5B932CFB" w14:textId="77777777" w:rsidR="000D4458" w:rsidRPr="00920E90" w:rsidRDefault="00920E90" w:rsidP="00920E90">
      <w:pPr>
        <w:tabs>
          <w:tab w:val="left" w:pos="9343"/>
          <w:tab w:val="left" w:pos="9484"/>
        </w:tabs>
        <w:spacing w:after="120" w:line="240" w:lineRule="auto"/>
        <w:ind w:left="696" w:right="851"/>
        <w:jc w:val="center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rtl/>
          <w:lang w:bidi="ar-SA"/>
        </w:rPr>
        <w:t>بملايين الدولارات</w:t>
      </w:r>
    </w:p>
    <w:tbl>
      <w:tblPr>
        <w:bidiVisual/>
        <w:tblW w:w="907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יתרות מטבע החוץ בבנק ישראל"/>
        <w:tblDescription w:val="יתרות מטבע החוץ בבנק ישראל"/>
      </w:tblPr>
      <w:tblGrid>
        <w:gridCol w:w="1760"/>
        <w:gridCol w:w="2776"/>
        <w:gridCol w:w="2268"/>
        <w:gridCol w:w="2268"/>
      </w:tblGrid>
      <w:tr w:rsidR="00920E90" w:rsidRPr="00920E90" w14:paraId="3B88068B" w14:textId="77777777" w:rsidTr="00C46A32">
        <w:trPr>
          <w:trHeight w:val="747"/>
        </w:trPr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14:paraId="383179EB" w14:textId="77777777" w:rsidR="00920E90" w:rsidRPr="00DD0BF1" w:rsidRDefault="00920E90" w:rsidP="00A71083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00000"/>
                <w:rtl/>
                <w:lang w:bidi="ar-SA"/>
              </w:rPr>
              <w:t>التاريخ</w:t>
            </w:r>
          </w:p>
        </w:tc>
        <w:tc>
          <w:tcPr>
            <w:tcW w:w="2776" w:type="dxa"/>
            <w:tcBorders>
              <w:top w:val="single" w:sz="4" w:space="0" w:color="auto"/>
            </w:tcBorders>
            <w:vAlign w:val="center"/>
          </w:tcPr>
          <w:p w14:paraId="5D1EF2F4" w14:textId="77777777" w:rsidR="00920E90" w:rsidRPr="00DD0BF1" w:rsidRDefault="00920E90" w:rsidP="00A71083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/>
                <w:rtl/>
                <w:lang w:val="en-GB" w:bidi="ar-SA"/>
              </w:rPr>
              <w:t>ا</w:t>
            </w:r>
            <w:r>
              <w:rPr>
                <w:rFonts w:asciiTheme="minorBidi" w:hAnsiTheme="minorBidi"/>
                <w:b/>
                <w:bCs/>
                <w:color w:val="000000"/>
                <w:rtl/>
                <w:lang w:bidi="ar-SA"/>
              </w:rPr>
              <w:t>حتياطي النقد الأجنبي دون الأرصدة لدى صندوق النقد الدولي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5B5888" w14:textId="77777777" w:rsidR="00920E90" w:rsidRPr="00A957C6" w:rsidRDefault="00920E90" w:rsidP="00A71083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00000"/>
                <w:rtl/>
                <w:lang w:bidi="ar-SA"/>
              </w:rPr>
              <w:t>الأرصدة لدى صندوق النقد الدولي</w:t>
            </w:r>
            <w:r>
              <w:rPr>
                <w:rStyle w:val="FootnoteReference"/>
                <w:rFonts w:asciiTheme="minorBidi" w:hAnsiTheme="minorBidi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A957C6">
              <w:rPr>
                <w:rStyle w:val="FootnoteReference"/>
                <w:rFonts w:asciiTheme="minorBidi" w:hAnsiTheme="minorBidi"/>
                <w:b/>
                <w:bCs/>
                <w:color w:val="000000"/>
                <w:sz w:val="24"/>
                <w:szCs w:val="24"/>
                <w:rtl/>
              </w:rPr>
              <w:footnoteReference w:id="2"/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65FFD5F" w14:textId="77777777" w:rsidR="00920E90" w:rsidRPr="00A957C6" w:rsidRDefault="00920E90" w:rsidP="00A71083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rtl/>
                <w:lang w:bidi="ar-SA"/>
              </w:rPr>
              <w:t>إجمالي احتياطي النقد الأجنبي</w:t>
            </w:r>
          </w:p>
        </w:tc>
      </w:tr>
      <w:tr w:rsidR="000B6F87" w:rsidRPr="00920E90" w14:paraId="5794F43C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E4F3" w14:textId="77777777" w:rsidR="000B6F87" w:rsidRPr="00920E90" w:rsidRDefault="00920E90" w:rsidP="00B96051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أيلول</w:t>
            </w:r>
            <w:r w:rsidR="007039C5"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320B" w14:textId="77777777" w:rsidR="000B6F87" w:rsidRPr="00920E90" w:rsidRDefault="007039C5" w:rsidP="00B96051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232,436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9BE6" w14:textId="77777777" w:rsidR="000B6F87" w:rsidRPr="00920E90" w:rsidRDefault="007039C5" w:rsidP="00B96051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4,562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A077" w14:textId="77777777" w:rsidR="000B6F87" w:rsidRPr="00920E90" w:rsidRDefault="007039C5" w:rsidP="00B96051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236,998</w:t>
            </w:r>
          </w:p>
        </w:tc>
      </w:tr>
      <w:tr w:rsidR="00920E90" w:rsidRPr="00920E90" w14:paraId="57323980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7725" w14:textId="77777777" w:rsidR="00920E90" w:rsidRPr="00A957C6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895CC9">
              <w:rPr>
                <w:rFonts w:asciiTheme="minorBidi" w:hAnsiTheme="minorBidi"/>
                <w:color w:val="000000"/>
                <w:rtl/>
                <w:lang w:bidi="ar-SA"/>
              </w:rPr>
              <w:t>آب</w:t>
            </w:r>
            <w:r w:rsidRPr="00895CC9">
              <w:rPr>
                <w:rFonts w:asciiTheme="minorBidi" w:hAnsiTheme="minorBidi"/>
                <w:color w:val="000000"/>
                <w:rtl/>
              </w:rPr>
              <w:t xml:space="preserve"> </w:t>
            </w:r>
            <w:r w:rsidRPr="00A957C6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75A5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237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256B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601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31B1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241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641</w:t>
            </w:r>
          </w:p>
        </w:tc>
      </w:tr>
      <w:tr w:rsidR="00920E90" w:rsidRPr="00920E90" w14:paraId="6C574EE5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DA69" w14:textId="77777777" w:rsidR="00920E90" w:rsidRPr="00DD0BF1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تموز</w:t>
            </w:r>
            <w:r w:rsidRPr="00DD0BF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D219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234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EEC3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572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74F9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238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</w:rPr>
              <w:t>,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791</w:t>
            </w:r>
          </w:p>
        </w:tc>
      </w:tr>
      <w:tr w:rsidR="00920E90" w:rsidRPr="00920E90" w14:paraId="7CCFC281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8A3F" w14:textId="77777777" w:rsidR="00920E90" w:rsidRPr="00DD0BF1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حزيران</w:t>
            </w:r>
            <w:r w:rsidRPr="00DD0BF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71AC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234,199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A4C8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6990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238,699</w:t>
            </w:r>
          </w:p>
        </w:tc>
      </w:tr>
      <w:tr w:rsidR="00920E90" w:rsidRPr="00920E90" w14:paraId="0B7C288E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BF2E" w14:textId="77777777" w:rsidR="00920E90" w:rsidRPr="00DD0BF1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أيار</w:t>
            </w:r>
            <w:r w:rsidRPr="00DD0BF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C57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234,098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DD46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4,583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8DD5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238,681</w:t>
            </w:r>
          </w:p>
        </w:tc>
      </w:tr>
      <w:tr w:rsidR="00920E90" w:rsidRPr="00920E90" w14:paraId="599918FC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92F3" w14:textId="77777777" w:rsidR="00920E90" w:rsidRPr="00DD0BF1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نيسان</w:t>
            </w:r>
            <w:r w:rsidRPr="00DD0BF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3312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footnoteReference w:id="3"/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231,113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F541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B5E7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235,728</w:t>
            </w:r>
          </w:p>
        </w:tc>
      </w:tr>
      <w:tr w:rsidR="00920E90" w:rsidRPr="00920E90" w14:paraId="42612847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72FB" w14:textId="77777777" w:rsidR="00920E90" w:rsidRPr="00DD0BF1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SA"/>
              </w:rPr>
              <w:t>آذار</w:t>
            </w:r>
            <w:r w:rsidRPr="00DD0BF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F58D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224,832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116B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4,574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FEA1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229,406</w:t>
            </w:r>
          </w:p>
        </w:tc>
      </w:tr>
      <w:tr w:rsidR="00920E90" w:rsidRPr="00920E90" w14:paraId="01804DCF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1B4" w14:textId="77777777" w:rsidR="00920E90" w:rsidRPr="00CF31CD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rtl/>
              </w:rPr>
            </w:pPr>
            <w:r w:rsidRPr="00CF31CD">
              <w:rPr>
                <w:rFonts w:asciiTheme="minorBidi" w:hAnsiTheme="minorBidi" w:hint="cs"/>
                <w:color w:val="000000"/>
                <w:rtl/>
                <w:lang w:bidi="ar-SA"/>
              </w:rPr>
              <w:t>شباط</w:t>
            </w:r>
            <w:r w:rsidRPr="00CF31CD">
              <w:rPr>
                <w:rFonts w:asciiTheme="minorBidi" w:hAnsiTheme="minorBidi"/>
                <w:color w:val="000000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4BED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229,896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8C26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91D4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234,532</w:t>
            </w:r>
          </w:p>
        </w:tc>
      </w:tr>
      <w:tr w:rsidR="00920E90" w:rsidRPr="00920E90" w14:paraId="1C4DBC79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9EDE" w14:textId="77777777" w:rsidR="00920E90" w:rsidRPr="00CF31CD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  <w:rtl/>
              </w:rPr>
            </w:pPr>
            <w:r w:rsidRPr="00CF31CD">
              <w:rPr>
                <w:rFonts w:asciiTheme="minorBidi" w:hAnsiTheme="minorBidi" w:hint="cs"/>
                <w:color w:val="000000"/>
                <w:rtl/>
                <w:lang w:bidi="ar-SA"/>
              </w:rPr>
              <w:t>كانون ثاني</w:t>
            </w:r>
            <w:r w:rsidRPr="00CF31CD">
              <w:rPr>
                <w:rFonts w:asciiTheme="minorBidi" w:hAnsiTheme="minorBidi"/>
                <w:color w:val="000000"/>
                <w:rtl/>
              </w:rPr>
              <w:t xml:space="preserve"> 2026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8BFB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Style w:val="FootnoteReference"/>
                <w:rFonts w:asciiTheme="minorBidi" w:hAnsiTheme="minorBidi"/>
                <w:color w:val="000000"/>
                <w:sz w:val="24"/>
                <w:szCs w:val="24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228,346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FFA7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7546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sz w:val="24"/>
                <w:szCs w:val="24"/>
                <w:rtl/>
              </w:rPr>
              <w:t>233,028</w:t>
            </w:r>
          </w:p>
        </w:tc>
      </w:tr>
      <w:tr w:rsidR="00920E90" w:rsidRPr="00920E90" w14:paraId="53F5C277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30B7" w14:textId="77777777" w:rsidR="00920E90" w:rsidRPr="00895CC9" w:rsidRDefault="00920E90" w:rsidP="00A71083">
            <w:pPr>
              <w:spacing w:after="100" w:afterAutospacing="1" w:line="240" w:lineRule="auto"/>
              <w:rPr>
                <w:rFonts w:cstheme="minorHAnsi"/>
                <w:color w:val="000000"/>
                <w:rtl/>
              </w:rPr>
            </w:pPr>
            <w:r w:rsidRPr="00895CC9">
              <w:rPr>
                <w:rFonts w:cs="Times New Roman" w:hint="cs"/>
                <w:color w:val="000000"/>
                <w:rtl/>
                <w:lang w:bidi="ar-SA"/>
              </w:rPr>
              <w:t>كانون أول</w:t>
            </w:r>
            <w:r w:rsidRPr="00895CC9">
              <w:rPr>
                <w:rFonts w:cs="Times New Roman"/>
                <w:color w:val="000000"/>
                <w:rtl/>
              </w:rPr>
              <w:t xml:space="preserve"> </w:t>
            </w:r>
            <w:r w:rsidRPr="00895CC9">
              <w:rPr>
                <w:rFonts w:cstheme="minorHAnsi"/>
                <w:color w:val="000000"/>
                <w:rtl/>
              </w:rPr>
              <w:t>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D69C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224,834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21B8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8436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vertAlign w:val="superscript"/>
                <w:rtl/>
              </w:rPr>
              <w:t>3</w:t>
            </w: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229,508</w:t>
            </w:r>
          </w:p>
        </w:tc>
      </w:tr>
      <w:tr w:rsidR="00920E90" w:rsidRPr="00920E90" w14:paraId="447D4103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2793" w14:textId="77777777" w:rsidR="00920E90" w:rsidRPr="00895CC9" w:rsidRDefault="00920E90" w:rsidP="00A71083">
            <w:pPr>
              <w:spacing w:after="100" w:afterAutospacing="1" w:line="240" w:lineRule="auto"/>
              <w:rPr>
                <w:rFonts w:cstheme="minorHAnsi"/>
                <w:color w:val="000000"/>
                <w:rtl/>
              </w:rPr>
            </w:pPr>
            <w:r w:rsidRPr="00895CC9">
              <w:rPr>
                <w:rFonts w:cs="Times New Roman" w:hint="cs"/>
                <w:color w:val="000000"/>
                <w:rtl/>
                <w:lang w:bidi="ar-SA"/>
              </w:rPr>
              <w:t>تشرين ثاني</w:t>
            </w:r>
            <w:r w:rsidRPr="00895CC9">
              <w:rPr>
                <w:rFonts w:cs="Times New Roman"/>
                <w:color w:val="000000"/>
                <w:rtl/>
              </w:rPr>
              <w:t xml:space="preserve"> </w:t>
            </w:r>
            <w:r w:rsidRPr="00895CC9">
              <w:rPr>
                <w:rFonts w:cstheme="minorHAnsi"/>
                <w:color w:val="000000"/>
                <w:rtl/>
              </w:rPr>
              <w:t>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EBCD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226,794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D032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D4E5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920E90">
              <w:rPr>
                <w:rFonts w:asciiTheme="minorBidi" w:hAnsiTheme="minorBidi"/>
                <w:sz w:val="24"/>
                <w:szCs w:val="24"/>
                <w:rtl/>
              </w:rPr>
              <w:t>231,425</w:t>
            </w:r>
          </w:p>
        </w:tc>
      </w:tr>
      <w:tr w:rsidR="00920E90" w:rsidRPr="00920E90" w14:paraId="131918F6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F88B" w14:textId="77777777" w:rsidR="00920E90" w:rsidRPr="00895CC9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</w:rPr>
            </w:pPr>
            <w:r w:rsidRPr="00895CC9">
              <w:rPr>
                <w:rFonts w:asciiTheme="minorBidi" w:hAnsiTheme="minorBidi"/>
                <w:color w:val="000000"/>
                <w:rtl/>
                <w:lang w:bidi="ar-SA"/>
              </w:rPr>
              <w:t>تشرين أول</w:t>
            </w:r>
            <w:r w:rsidRPr="00895CC9">
              <w:rPr>
                <w:rFonts w:asciiTheme="minorBidi" w:hAnsiTheme="minorBidi"/>
                <w:color w:val="000000"/>
                <w:rtl/>
              </w:rPr>
              <w:t xml:space="preserve"> 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A7EA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227,295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976C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D4CA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</w:rPr>
            </w:pPr>
            <w:r w:rsidRPr="00920E90">
              <w:rPr>
                <w:rFonts w:asciiTheme="minorBidi" w:hAnsiTheme="minorBidi"/>
                <w:sz w:val="24"/>
                <w:szCs w:val="24"/>
                <w:rtl/>
              </w:rPr>
              <w:t>231,954</w:t>
            </w:r>
          </w:p>
        </w:tc>
      </w:tr>
      <w:tr w:rsidR="00920E90" w:rsidRPr="00920E90" w14:paraId="2C839E98" w14:textId="77777777" w:rsidTr="00C46A32">
        <w:trPr>
          <w:trHeight w:hRule="exact" w:val="324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4519" w14:textId="77777777" w:rsidR="00920E90" w:rsidRPr="00895CC9" w:rsidRDefault="00920E90" w:rsidP="00A71083">
            <w:pPr>
              <w:spacing w:after="100" w:afterAutospacing="1" w:line="240" w:lineRule="auto"/>
              <w:rPr>
                <w:rFonts w:asciiTheme="minorBidi" w:hAnsiTheme="minorBidi"/>
                <w:color w:val="000000"/>
              </w:rPr>
            </w:pPr>
            <w:r w:rsidRPr="00895CC9">
              <w:rPr>
                <w:rFonts w:asciiTheme="minorBidi" w:hAnsiTheme="minorBidi"/>
                <w:color w:val="000000"/>
                <w:rtl/>
                <w:lang w:bidi="ar-SA"/>
              </w:rPr>
              <w:t>أيلول</w:t>
            </w:r>
            <w:r w:rsidRPr="00895CC9">
              <w:rPr>
                <w:rFonts w:asciiTheme="minorBidi" w:hAnsiTheme="minorBidi"/>
                <w:color w:val="000000"/>
                <w:rtl/>
              </w:rPr>
              <w:t xml:space="preserve"> 2025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9E9B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227,246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87EF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920E90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4,634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BDAF" w14:textId="77777777" w:rsidR="00920E90" w:rsidRPr="00920E90" w:rsidRDefault="00920E90" w:rsidP="007039C5">
            <w:pPr>
              <w:bidi w:val="0"/>
              <w:spacing w:after="100" w:afterAutospacing="1" w:line="240" w:lineRule="auto"/>
              <w:jc w:val="right"/>
              <w:rPr>
                <w:rFonts w:asciiTheme="minorBidi" w:hAnsiTheme="minorBidi"/>
                <w:color w:val="000000"/>
                <w:sz w:val="24"/>
                <w:szCs w:val="24"/>
                <w:highlight w:val="yellow"/>
              </w:rPr>
            </w:pPr>
            <w:r w:rsidRPr="00920E90">
              <w:rPr>
                <w:rFonts w:asciiTheme="minorBidi" w:hAnsiTheme="minorBidi"/>
                <w:sz w:val="24"/>
                <w:szCs w:val="24"/>
                <w:rtl/>
              </w:rPr>
              <w:t>231,880</w:t>
            </w:r>
          </w:p>
        </w:tc>
      </w:tr>
    </w:tbl>
    <w:p w14:paraId="5067F3A7" w14:textId="77777777" w:rsidR="00B7013C" w:rsidRPr="00920E90" w:rsidRDefault="00B7013C" w:rsidP="003608E1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</w:rPr>
      </w:pPr>
    </w:p>
    <w:p w14:paraId="3EFB1D9E" w14:textId="77777777" w:rsidR="00B7013C" w:rsidRPr="00920E90" w:rsidRDefault="00B7013C" w:rsidP="00B7013C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</w:rPr>
      </w:pPr>
    </w:p>
    <w:p w14:paraId="42AC08F8" w14:textId="77777777" w:rsidR="00214DF7" w:rsidRPr="00920E90" w:rsidRDefault="00214DF7" w:rsidP="00214DF7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</w:rPr>
      </w:pPr>
    </w:p>
    <w:p w14:paraId="5CE0F260" w14:textId="77777777" w:rsidR="00214DF7" w:rsidRPr="00920E90" w:rsidRDefault="00214DF7" w:rsidP="00214DF7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</w:rPr>
      </w:pPr>
    </w:p>
    <w:p w14:paraId="3CBF3660" w14:textId="77777777" w:rsidR="003E281F" w:rsidRDefault="003E281F" w:rsidP="00B7013C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  <w:highlight w:val="yellow"/>
          <w:rtl/>
          <w:lang w:bidi="ar-SA"/>
        </w:rPr>
      </w:pPr>
    </w:p>
    <w:p w14:paraId="035A0750" w14:textId="77777777" w:rsidR="00C46A32" w:rsidRPr="00920E90" w:rsidRDefault="00C46A32" w:rsidP="00C46A32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  <w:highlight w:val="yellow"/>
          <w:rtl/>
          <w:lang w:bidi="ar-SA"/>
        </w:rPr>
      </w:pPr>
    </w:p>
    <w:p w14:paraId="0E95D120" w14:textId="77777777" w:rsidR="00920E90" w:rsidRPr="00DD0BF1" w:rsidRDefault="00920E90" w:rsidP="00920E90">
      <w:pPr>
        <w:tabs>
          <w:tab w:val="right" w:pos="8505"/>
        </w:tabs>
        <w:bidi w:val="0"/>
        <w:ind w:right="282"/>
        <w:jc w:val="center"/>
        <w:rPr>
          <w:rFonts w:asciiTheme="minorBidi" w:hAnsiTheme="minorBidi"/>
          <w:sz w:val="24"/>
          <w:szCs w:val="24"/>
        </w:rPr>
      </w:pPr>
      <w:r w:rsidRPr="00DD0BF1">
        <w:rPr>
          <w:rFonts w:ascii="Arial" w:hAnsi="Arial" w:cs="Arial"/>
          <w:rtl/>
          <w:lang w:bidi="ar-SA"/>
        </w:rPr>
        <w:t>الشكل</w:t>
      </w:r>
      <w:r w:rsidRPr="00DD0BF1">
        <w:rPr>
          <w:rFonts w:ascii="Arial" w:hAnsi="Arial" w:hint="cs"/>
          <w:rtl/>
        </w:rPr>
        <w:t xml:space="preserve"> 1 - </w:t>
      </w:r>
      <w:r w:rsidRPr="00DD0BF1">
        <w:rPr>
          <w:rFonts w:ascii="Arial" w:hAnsi="Arial" w:cs="Arial"/>
          <w:rtl/>
          <w:lang w:bidi="ar-SA"/>
        </w:rPr>
        <w:t xml:space="preserve">مستوى احتياطي النقد الأجنبي ونسبة الاحتياطي إلى الناتج المحلي الإجمالي، </w:t>
      </w:r>
      <w:r w:rsidRPr="00DD0BF1">
        <w:rPr>
          <w:rFonts w:ascii="Arial" w:hAnsi="Arial" w:cs="Times New Roman" w:hint="cs"/>
          <w:rtl/>
          <w:lang w:bidi="ar-SA"/>
        </w:rPr>
        <w:t>2008</w:t>
      </w:r>
      <w:r w:rsidRPr="00DD0BF1">
        <w:rPr>
          <w:rFonts w:ascii="Arial" w:hAnsi="Arial" w:hint="cs"/>
          <w:rtl/>
        </w:rPr>
        <w:t xml:space="preserve"> </w:t>
      </w:r>
      <w:r w:rsidRPr="00DD0BF1">
        <w:rPr>
          <w:rFonts w:ascii="Arial" w:hAnsi="Arial" w:cs="Arial"/>
          <w:rtl/>
          <w:lang w:bidi="ar-SA"/>
        </w:rPr>
        <w:t xml:space="preserve">حتى </w:t>
      </w:r>
      <w:r w:rsidRPr="00DD0BF1">
        <w:rPr>
          <w:rFonts w:ascii="Arial" w:hAnsi="Arial" w:cs="Times New Roman" w:hint="cs"/>
          <w:rtl/>
          <w:lang w:bidi="ar-SA"/>
        </w:rPr>
        <w:t>2026</w:t>
      </w:r>
    </w:p>
    <w:p w14:paraId="248480B5" w14:textId="77777777" w:rsidR="00C010B4" w:rsidRPr="00920E90" w:rsidRDefault="008741D1" w:rsidP="00C010B4">
      <w:pPr>
        <w:bidi w:val="0"/>
        <w:ind w:right="423"/>
        <w:rPr>
          <w:rFonts w:asciiTheme="minorBidi" w:hAnsiTheme="minorBidi"/>
          <w:sz w:val="24"/>
          <w:szCs w:val="24"/>
        </w:rPr>
      </w:pPr>
      <w:r w:rsidRPr="00920E90">
        <w:rPr>
          <w:rFonts w:asciiTheme="minorBidi" w:hAnsiTheme="minorBidi"/>
          <w:noProof/>
        </w:rPr>
        <w:drawing>
          <wp:inline distT="0" distB="0" distL="0" distR="0" wp14:anchorId="51C8BD2D" wp14:editId="1D0E5293">
            <wp:extent cx="5581015" cy="3840480"/>
            <wp:effectExtent l="0" t="0" r="635" b="7620"/>
            <wp:docPr id="154808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A6F8E" w14:textId="77777777" w:rsidR="00C010B4" w:rsidRPr="00920E90" w:rsidRDefault="00C010B4" w:rsidP="00C010B4">
      <w:pPr>
        <w:bidi w:val="0"/>
        <w:ind w:right="423"/>
        <w:rPr>
          <w:rFonts w:asciiTheme="minorBidi" w:hAnsiTheme="minorBidi"/>
          <w:sz w:val="24"/>
          <w:szCs w:val="24"/>
        </w:rPr>
      </w:pPr>
    </w:p>
    <w:p w14:paraId="64A65F38" w14:textId="77777777" w:rsidR="00C010B4" w:rsidRPr="00920E90" w:rsidRDefault="00C010B4" w:rsidP="00C010B4">
      <w:pPr>
        <w:bidi w:val="0"/>
        <w:ind w:right="423"/>
        <w:rPr>
          <w:rFonts w:asciiTheme="minorBidi" w:hAnsiTheme="minorBidi"/>
          <w:sz w:val="24"/>
          <w:szCs w:val="24"/>
        </w:rPr>
      </w:pPr>
    </w:p>
    <w:bookmarkEnd w:id="0"/>
    <w:p w14:paraId="5D9FCFDE" w14:textId="77777777" w:rsidR="00C010B4" w:rsidRPr="00920E90" w:rsidRDefault="00C010B4" w:rsidP="00C010B4">
      <w:pPr>
        <w:bidi w:val="0"/>
        <w:ind w:right="423"/>
        <w:rPr>
          <w:rFonts w:asciiTheme="minorBidi" w:hAnsiTheme="minorBidi"/>
          <w:sz w:val="24"/>
          <w:szCs w:val="24"/>
          <w:rtl/>
        </w:rPr>
      </w:pPr>
    </w:p>
    <w:sectPr w:rsidR="00C010B4" w:rsidRPr="00920E90" w:rsidSect="00764273">
      <w:headerReference w:type="default" r:id="rId12"/>
      <w:pgSz w:w="11906" w:h="16838"/>
      <w:pgMar w:top="567" w:right="1841" w:bottom="284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EB9EB" w14:textId="77777777" w:rsidR="0087415D" w:rsidRDefault="0087415D">
      <w:r>
        <w:separator/>
      </w:r>
    </w:p>
  </w:endnote>
  <w:endnote w:type="continuationSeparator" w:id="0">
    <w:p w14:paraId="3A978B05" w14:textId="77777777" w:rsidR="0087415D" w:rsidRDefault="0087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6591F" w14:textId="77777777" w:rsidR="0087415D" w:rsidRDefault="0087415D">
      <w:r>
        <w:separator/>
      </w:r>
    </w:p>
  </w:footnote>
  <w:footnote w:type="continuationSeparator" w:id="0">
    <w:p w14:paraId="69BD0C0A" w14:textId="77777777" w:rsidR="0087415D" w:rsidRDefault="0087415D">
      <w:r>
        <w:continuationSeparator/>
      </w:r>
    </w:p>
  </w:footnote>
  <w:footnote w:id="1">
    <w:p w14:paraId="3A42EF9E" w14:textId="77777777" w:rsidR="007C67A0" w:rsidRPr="000B3E5C" w:rsidRDefault="007C67A0" w:rsidP="00920E90">
      <w:pPr>
        <w:tabs>
          <w:tab w:val="left" w:pos="1110"/>
        </w:tabs>
        <w:spacing w:after="0" w:line="240" w:lineRule="auto"/>
        <w:rPr>
          <w:rStyle w:val="FootnoteReference"/>
          <w:rFonts w:cstheme="minorHAnsi"/>
          <w:sz w:val="18"/>
          <w:szCs w:val="18"/>
          <w:rtl/>
        </w:rPr>
      </w:pPr>
      <w:r w:rsidRPr="000B3E5C">
        <w:rPr>
          <w:rStyle w:val="FootnoteReference"/>
          <w:rFonts w:cstheme="minorHAnsi"/>
          <w:sz w:val="18"/>
          <w:szCs w:val="18"/>
        </w:rPr>
        <w:footnoteRef/>
      </w:r>
      <w:r w:rsidR="00920E90">
        <w:rPr>
          <w:rFonts w:cs="Arial" w:hint="cs"/>
          <w:sz w:val="18"/>
          <w:szCs w:val="18"/>
          <w:rtl/>
          <w:lang w:bidi="ar-SA"/>
        </w:rPr>
        <w:t xml:space="preserve"> </w:t>
      </w:r>
      <w:r w:rsidR="00920E90">
        <w:rPr>
          <w:rFonts w:cs="Arial"/>
          <w:sz w:val="18"/>
          <w:szCs w:val="18"/>
          <w:rtl/>
          <w:lang w:bidi="ar-SA"/>
        </w:rPr>
        <w:t>يشمل ذلك المدفوعات والمقبوضات من بنك إسرائيل بالنقد الأجنبي</w:t>
      </w:r>
      <w:r w:rsidRPr="000B3E5C">
        <w:rPr>
          <w:rFonts w:cstheme="minorHAnsi"/>
          <w:sz w:val="18"/>
          <w:szCs w:val="18"/>
          <w:rtl/>
        </w:rPr>
        <w:t>.</w:t>
      </w:r>
    </w:p>
  </w:footnote>
  <w:footnote w:id="2">
    <w:p w14:paraId="34EF5465" w14:textId="77777777" w:rsidR="00920E90" w:rsidRPr="000B3E5C" w:rsidRDefault="00920E90" w:rsidP="00A957C6">
      <w:pPr>
        <w:keepNext/>
        <w:keepLines/>
        <w:widowControl w:val="0"/>
        <w:tabs>
          <w:tab w:val="left" w:pos="1110"/>
        </w:tabs>
        <w:spacing w:after="0" w:line="240" w:lineRule="auto"/>
        <w:contextualSpacing/>
        <w:rPr>
          <w:rFonts w:cstheme="minorHAnsi"/>
          <w:rtl/>
        </w:rPr>
      </w:pPr>
      <w:r w:rsidRPr="000B3E5C">
        <w:rPr>
          <w:rStyle w:val="FootnoteReference"/>
          <w:rFonts w:cstheme="minorHAnsi"/>
          <w:sz w:val="18"/>
          <w:szCs w:val="18"/>
        </w:rPr>
        <w:footnoteRef/>
      </w:r>
      <w:r>
        <w:rPr>
          <w:rFonts w:cs="Arial" w:hint="cs"/>
          <w:sz w:val="18"/>
          <w:szCs w:val="18"/>
          <w:rtl/>
          <w:lang w:bidi="ar-SA"/>
        </w:rPr>
        <w:t xml:space="preserve"> يتضمن هذا العمود حقوق السحب الخاصة (</w:t>
      </w:r>
      <w:r>
        <w:rPr>
          <w:rFonts w:hint="cs"/>
          <w:sz w:val="18"/>
          <w:szCs w:val="18"/>
        </w:rPr>
        <w:t>SDRs'</w:t>
      </w:r>
      <w:r>
        <w:rPr>
          <w:rFonts w:cs="Arial"/>
          <w:sz w:val="18"/>
          <w:szCs w:val="18"/>
          <w:rtl/>
          <w:lang w:bidi="ar-SA"/>
        </w:rPr>
        <w:t xml:space="preserve">)، ورصيد قرض </w:t>
      </w:r>
      <w:r>
        <w:rPr>
          <w:rFonts w:hint="cs"/>
          <w:sz w:val="18"/>
          <w:szCs w:val="18"/>
        </w:rPr>
        <w:t>NAB</w:t>
      </w:r>
      <w:r>
        <w:rPr>
          <w:rFonts w:cs="Arial"/>
          <w:sz w:val="18"/>
          <w:szCs w:val="18"/>
          <w:rtl/>
          <w:lang w:bidi="ar-SA"/>
        </w:rPr>
        <w:t xml:space="preserve"> </w:t>
      </w:r>
      <w:r>
        <w:rPr>
          <w:rFonts w:cs="Arial" w:hint="cs"/>
          <w:sz w:val="18"/>
          <w:szCs w:val="18"/>
          <w:rtl/>
          <w:lang w:bidi="ar-SA"/>
        </w:rPr>
        <w:t xml:space="preserve">ورصيد </w:t>
      </w:r>
      <w:r>
        <w:rPr>
          <w:rFonts w:hint="cs"/>
          <w:sz w:val="18"/>
          <w:szCs w:val="18"/>
        </w:rPr>
        <w:t>Reserve Tranche</w:t>
      </w:r>
      <w:r>
        <w:rPr>
          <w:rFonts w:hint="cs"/>
          <w:sz w:val="18"/>
          <w:szCs w:val="18"/>
          <w:rtl/>
        </w:rPr>
        <w:t xml:space="preserve"> </w:t>
      </w:r>
      <w:r>
        <w:rPr>
          <w:rFonts w:cs="Arial"/>
          <w:sz w:val="18"/>
          <w:szCs w:val="18"/>
          <w:rtl/>
          <w:lang w:bidi="ar-SA"/>
        </w:rPr>
        <w:t>لدى صندوق النقد الدولي</w:t>
      </w:r>
      <w:r w:rsidRPr="000B3E5C">
        <w:rPr>
          <w:rFonts w:cstheme="minorHAnsi"/>
          <w:sz w:val="18"/>
          <w:szCs w:val="18"/>
          <w:rtl/>
        </w:rPr>
        <w:t>.</w:t>
      </w:r>
    </w:p>
  </w:footnote>
  <w:footnote w:id="3">
    <w:p w14:paraId="5C8571EB" w14:textId="77777777" w:rsidR="00920E90" w:rsidRPr="000B3E5C" w:rsidRDefault="00920E90" w:rsidP="00920E90">
      <w:pPr>
        <w:keepNext/>
        <w:keepLines/>
        <w:widowControl w:val="0"/>
        <w:tabs>
          <w:tab w:val="left" w:pos="1110"/>
        </w:tabs>
        <w:spacing w:after="0" w:line="240" w:lineRule="auto"/>
        <w:contextualSpacing/>
        <w:rPr>
          <w:rFonts w:cstheme="minorHAnsi"/>
          <w:sz w:val="18"/>
          <w:szCs w:val="18"/>
          <w:rtl/>
        </w:rPr>
      </w:pPr>
      <w:r w:rsidRPr="000B3E5C">
        <w:rPr>
          <w:rStyle w:val="FootnoteReference"/>
          <w:rFonts w:cstheme="minorHAnsi"/>
          <w:sz w:val="18"/>
          <w:szCs w:val="18"/>
        </w:rPr>
        <w:footnoteRef/>
      </w:r>
      <w:r>
        <w:rPr>
          <w:rFonts w:cs="Times New Roman" w:hint="cs"/>
          <w:sz w:val="18"/>
          <w:szCs w:val="18"/>
          <w:rtl/>
          <w:lang w:bidi="ar-SA"/>
        </w:rPr>
        <w:t xml:space="preserve"> </w:t>
      </w:r>
      <w:r>
        <w:rPr>
          <w:rFonts w:cs="Times New Roman"/>
          <w:sz w:val="18"/>
          <w:szCs w:val="18"/>
          <w:rtl/>
          <w:lang w:bidi="ar-SA"/>
        </w:rPr>
        <w:t>تم التحديث بعد تاريخ النشر</w:t>
      </w:r>
      <w:r w:rsidRPr="000B3E5C">
        <w:rPr>
          <w:rFonts w:cstheme="minorHAnsi"/>
          <w:sz w:val="18"/>
          <w:szCs w:val="18"/>
          <w:rtl/>
        </w:rPr>
        <w:t>.</w:t>
      </w:r>
    </w:p>
    <w:p w14:paraId="06702C4D" w14:textId="77777777" w:rsidR="00920E90" w:rsidRPr="00A03321" w:rsidRDefault="00920E90" w:rsidP="0043046D">
      <w:pPr>
        <w:tabs>
          <w:tab w:val="left" w:pos="1110"/>
        </w:tabs>
        <w:spacing w:after="0" w:line="240" w:lineRule="auto"/>
        <w:contextualSpacing/>
        <w:rPr>
          <w:rFonts w:cs="David"/>
          <w:rtl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8730" w:type="dxa"/>
      <w:tblInd w:w="-1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כותרת עליונה"/>
      <w:tblDescription w:val="כותרת עליונה"/>
    </w:tblPr>
    <w:tblGrid>
      <w:gridCol w:w="4250"/>
      <w:gridCol w:w="4480"/>
    </w:tblGrid>
    <w:tr w:rsidR="003D146C" w14:paraId="1F0E5973" w14:textId="77777777" w:rsidTr="00C7592A">
      <w:tc>
        <w:tcPr>
          <w:tcW w:w="4250" w:type="dxa"/>
        </w:tcPr>
        <w:p w14:paraId="00278C3A" w14:textId="77777777" w:rsidR="003D146C" w:rsidRPr="00704441" w:rsidRDefault="003D146C" w:rsidP="003D146C">
          <w:pPr>
            <w:pStyle w:val="Header"/>
            <w:spacing w:line="276" w:lineRule="auto"/>
            <w:rPr>
              <w:rFonts w:cstheme="minorHAnsi"/>
              <w:sz w:val="24"/>
              <w:szCs w:val="24"/>
              <w:rtl/>
            </w:rPr>
          </w:pPr>
          <w:r w:rsidRPr="00704441">
            <w:rPr>
              <w:rFonts w:eastAsia="Times New Roman" w:cstheme="minorHAnsi"/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59264" behindDoc="1" locked="0" layoutInCell="1" allowOverlap="1" wp14:anchorId="37F9DF5A" wp14:editId="07FA5471">
                <wp:simplePos x="0" y="0"/>
                <wp:positionH relativeFrom="margin">
                  <wp:posOffset>-763270</wp:posOffset>
                </wp:positionH>
                <wp:positionV relativeFrom="paragraph">
                  <wp:posOffset>-6350</wp:posOffset>
                </wp:positionV>
                <wp:extent cx="1065475" cy="1065475"/>
                <wp:effectExtent l="0" t="0" r="1905" b="1905"/>
                <wp:wrapNone/>
                <wp:docPr id="1" name="Picture 2" descr="C:\Users\t061\AppData\Local\Microsoft\Windows\INetCache\Content.Word\Logo Bank of Israel 2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t061\AppData\Local\Microsoft\Windows\INetCache\Content.Word\Logo Bank of Israel 2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475" cy="106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04441">
            <w:rPr>
              <w:rFonts w:eastAsia="Times New Roman" w:cs="Times New Roman"/>
              <w:b/>
              <w:bCs/>
              <w:noProof/>
              <w:sz w:val="24"/>
              <w:szCs w:val="24"/>
              <w:rtl/>
            </w:rPr>
            <w:t>בנק ישראל</w:t>
          </w:r>
          <w:r w:rsidRPr="00704441">
            <w:rPr>
              <w:rFonts w:cstheme="minorHAnsi"/>
              <w:sz w:val="24"/>
              <w:szCs w:val="24"/>
              <w:rtl/>
            </w:rPr>
            <w:t xml:space="preserve"> </w:t>
          </w:r>
        </w:p>
        <w:p w14:paraId="083B4E7D" w14:textId="77777777" w:rsidR="003D146C" w:rsidRDefault="003D146C" w:rsidP="003D146C">
          <w:pPr>
            <w:spacing w:after="120" w:line="276" w:lineRule="auto"/>
            <w:rPr>
              <w:rFonts w:cstheme="minorHAnsi"/>
              <w:sz w:val="24"/>
              <w:szCs w:val="24"/>
              <w:rtl/>
            </w:rPr>
          </w:pPr>
          <w:r>
            <w:rPr>
              <w:rFonts w:cs="Times New Roman" w:hint="cs"/>
              <w:sz w:val="24"/>
              <w:szCs w:val="24"/>
              <w:rtl/>
            </w:rPr>
            <w:t>דוברות והסברה כלכלית</w:t>
          </w:r>
        </w:p>
      </w:tc>
      <w:tc>
        <w:tcPr>
          <w:tcW w:w="4480" w:type="dxa"/>
        </w:tcPr>
        <w:p w14:paraId="663EB47A" w14:textId="77777777" w:rsidR="003D146C" w:rsidRPr="00A11B29" w:rsidRDefault="003D146C" w:rsidP="00601409">
          <w:pPr>
            <w:pStyle w:val="Header"/>
            <w:spacing w:line="276" w:lineRule="auto"/>
            <w:jc w:val="right"/>
            <w:rPr>
              <w:rFonts w:cstheme="minorHAnsi"/>
              <w:sz w:val="24"/>
              <w:szCs w:val="24"/>
              <w:rtl/>
            </w:rPr>
          </w:pPr>
          <w:r w:rsidRPr="00A11B29">
            <w:rPr>
              <w:rFonts w:cs="Times New Roman"/>
              <w:sz w:val="24"/>
              <w:szCs w:val="24"/>
              <w:rtl/>
            </w:rPr>
            <w:t>ירושלים</w:t>
          </w:r>
          <w:r w:rsidRPr="00A11B29">
            <w:rPr>
              <w:rFonts w:cstheme="minorHAnsi"/>
              <w:sz w:val="24"/>
              <w:szCs w:val="24"/>
              <w:rtl/>
            </w:rPr>
            <w:t xml:space="preserve">, </w:t>
          </w:r>
          <w:r>
            <w:rPr>
              <w:rFonts w:cs="Times New Roman" w:hint="cs"/>
              <w:sz w:val="24"/>
              <w:szCs w:val="24"/>
              <w:rtl/>
            </w:rPr>
            <w:t>כ</w:t>
          </w:r>
          <w:r>
            <w:rPr>
              <w:rFonts w:cstheme="minorHAnsi" w:hint="cs"/>
              <w:sz w:val="24"/>
              <w:szCs w:val="24"/>
              <w:rtl/>
            </w:rPr>
            <w:t>"</w:t>
          </w:r>
          <w:r w:rsidR="007039C5">
            <w:rPr>
              <w:rFonts w:cs="Times New Roman" w:hint="cs"/>
              <w:sz w:val="24"/>
              <w:szCs w:val="24"/>
              <w:rtl/>
            </w:rPr>
            <w:t>ו</w:t>
          </w:r>
          <w:r>
            <w:rPr>
              <w:rFonts w:cs="Times New Roman" w:hint="cs"/>
              <w:sz w:val="24"/>
              <w:szCs w:val="24"/>
              <w:rtl/>
            </w:rPr>
            <w:t xml:space="preserve"> ב</w:t>
          </w:r>
          <w:r w:rsidR="007039C5">
            <w:rPr>
              <w:rFonts w:cs="Times New Roman" w:hint="cs"/>
              <w:sz w:val="24"/>
              <w:szCs w:val="24"/>
              <w:rtl/>
            </w:rPr>
            <w:t>תשרי</w:t>
          </w:r>
          <w:r>
            <w:rPr>
              <w:rFonts w:cstheme="minorHAnsi" w:hint="cs"/>
              <w:sz w:val="24"/>
              <w:szCs w:val="24"/>
              <w:rtl/>
            </w:rPr>
            <w:t xml:space="preserve"> </w:t>
          </w:r>
          <w:r w:rsidRPr="00A11B29">
            <w:rPr>
              <w:rFonts w:cs="Times New Roman"/>
              <w:sz w:val="24"/>
              <w:szCs w:val="24"/>
              <w:rtl/>
            </w:rPr>
            <w:t>תשפ</w:t>
          </w:r>
          <w:r w:rsidRPr="00A11B29">
            <w:rPr>
              <w:rFonts w:cstheme="minorHAnsi"/>
              <w:sz w:val="24"/>
              <w:szCs w:val="24"/>
              <w:rtl/>
            </w:rPr>
            <w:t>"</w:t>
          </w:r>
          <w:r w:rsidR="007039C5">
            <w:rPr>
              <w:rFonts w:cs="Times New Roman" w:hint="cs"/>
              <w:sz w:val="24"/>
              <w:szCs w:val="24"/>
              <w:rtl/>
            </w:rPr>
            <w:t>ז</w:t>
          </w:r>
        </w:p>
        <w:p w14:paraId="0E9E94D7" w14:textId="77777777" w:rsidR="003D146C" w:rsidRDefault="003D146C" w:rsidP="00601409">
          <w:pPr>
            <w:pStyle w:val="Header"/>
            <w:spacing w:line="276" w:lineRule="auto"/>
            <w:jc w:val="right"/>
            <w:rPr>
              <w:rFonts w:cstheme="minorHAnsi"/>
              <w:sz w:val="24"/>
              <w:szCs w:val="24"/>
              <w:rtl/>
            </w:rPr>
          </w:pPr>
          <w:r>
            <w:rPr>
              <w:rFonts w:cstheme="minorHAnsi" w:hint="eastAsia"/>
              <w:sz w:val="24"/>
              <w:szCs w:val="24"/>
              <w:rtl/>
            </w:rPr>
            <w:t>‏</w:t>
          </w:r>
          <w:r w:rsidR="00601409">
            <w:rPr>
              <w:rFonts w:cstheme="minorHAnsi" w:hint="cs"/>
              <w:sz w:val="24"/>
              <w:szCs w:val="24"/>
              <w:rtl/>
            </w:rPr>
            <w:t>7</w:t>
          </w:r>
          <w:r w:rsidR="00BA4BE5">
            <w:rPr>
              <w:rFonts w:cstheme="minorHAnsi" w:hint="cs"/>
              <w:sz w:val="24"/>
              <w:szCs w:val="24"/>
              <w:rtl/>
            </w:rPr>
            <w:t xml:space="preserve"> </w:t>
          </w:r>
          <w:r w:rsidR="007039C5">
            <w:rPr>
              <w:rFonts w:cs="Times New Roman" w:hint="cs"/>
              <w:sz w:val="24"/>
              <w:szCs w:val="24"/>
              <w:rtl/>
            </w:rPr>
            <w:t>אוקטובר</w:t>
          </w:r>
          <w:r>
            <w:rPr>
              <w:rFonts w:cstheme="minorHAnsi"/>
              <w:sz w:val="24"/>
              <w:szCs w:val="24"/>
              <w:rtl/>
            </w:rPr>
            <w:t xml:space="preserve">, </w:t>
          </w:r>
          <w:r>
            <w:rPr>
              <w:rFonts w:cstheme="minorHAnsi" w:hint="cs"/>
              <w:sz w:val="24"/>
              <w:szCs w:val="24"/>
              <w:rtl/>
            </w:rPr>
            <w:t>2026</w:t>
          </w:r>
        </w:p>
        <w:p w14:paraId="74C0AF34" w14:textId="77777777" w:rsidR="003D146C" w:rsidRPr="0004546C" w:rsidRDefault="003D146C" w:rsidP="003D146C">
          <w:pPr>
            <w:pStyle w:val="Header"/>
            <w:spacing w:line="276" w:lineRule="auto"/>
            <w:jc w:val="right"/>
            <w:rPr>
              <w:rFonts w:cstheme="minorHAnsi"/>
              <w:sz w:val="24"/>
              <w:szCs w:val="24"/>
              <w:rtl/>
            </w:rPr>
          </w:pPr>
        </w:p>
      </w:tc>
    </w:tr>
  </w:tbl>
  <w:p w14:paraId="048A587D" w14:textId="77777777" w:rsidR="003D146C" w:rsidRDefault="003D1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E561B"/>
    <w:multiLevelType w:val="hybridMultilevel"/>
    <w:tmpl w:val="AC04B5E2"/>
    <w:lvl w:ilvl="0" w:tplc="6DD639C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41230E9"/>
    <w:multiLevelType w:val="hybridMultilevel"/>
    <w:tmpl w:val="5F8AAB6A"/>
    <w:lvl w:ilvl="0" w:tplc="1A487D18">
      <w:start w:val="1"/>
      <w:numFmt w:val="decimal"/>
      <w:lvlText w:val="%1."/>
      <w:lvlJc w:val="left"/>
      <w:pPr>
        <w:ind w:left="218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69BF238B"/>
    <w:multiLevelType w:val="hybridMultilevel"/>
    <w:tmpl w:val="6F904532"/>
    <w:lvl w:ilvl="0" w:tplc="5F0A5E76">
      <w:start w:val="1"/>
      <w:numFmt w:val="hebrew1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7A0B4ED5"/>
    <w:multiLevelType w:val="hybridMultilevel"/>
    <w:tmpl w:val="FA44862C"/>
    <w:lvl w:ilvl="0" w:tplc="ED488A4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CB039DB"/>
    <w:multiLevelType w:val="hybridMultilevel"/>
    <w:tmpl w:val="FBE40696"/>
    <w:lvl w:ilvl="0" w:tplc="7CF688A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08"/>
    <w:rsid w:val="000006BD"/>
    <w:rsid w:val="00000A3F"/>
    <w:rsid w:val="00000BCD"/>
    <w:rsid w:val="000014E0"/>
    <w:rsid w:val="00002F3B"/>
    <w:rsid w:val="00004F8B"/>
    <w:rsid w:val="000057C5"/>
    <w:rsid w:val="00005A06"/>
    <w:rsid w:val="00006409"/>
    <w:rsid w:val="00007695"/>
    <w:rsid w:val="00010485"/>
    <w:rsid w:val="00010C36"/>
    <w:rsid w:val="00010C97"/>
    <w:rsid w:val="0001147E"/>
    <w:rsid w:val="000125E1"/>
    <w:rsid w:val="00012AF8"/>
    <w:rsid w:val="0001441C"/>
    <w:rsid w:val="00021647"/>
    <w:rsid w:val="000218EF"/>
    <w:rsid w:val="00023619"/>
    <w:rsid w:val="00024C4A"/>
    <w:rsid w:val="00026691"/>
    <w:rsid w:val="0002755F"/>
    <w:rsid w:val="00027DF0"/>
    <w:rsid w:val="000300DC"/>
    <w:rsid w:val="00031B0F"/>
    <w:rsid w:val="00031B12"/>
    <w:rsid w:val="00032265"/>
    <w:rsid w:val="0003260C"/>
    <w:rsid w:val="000341E4"/>
    <w:rsid w:val="00035A33"/>
    <w:rsid w:val="00035C1C"/>
    <w:rsid w:val="00035F74"/>
    <w:rsid w:val="00036142"/>
    <w:rsid w:val="0003629A"/>
    <w:rsid w:val="00040577"/>
    <w:rsid w:val="00041E27"/>
    <w:rsid w:val="000426BD"/>
    <w:rsid w:val="00042967"/>
    <w:rsid w:val="00043078"/>
    <w:rsid w:val="0004665C"/>
    <w:rsid w:val="00047055"/>
    <w:rsid w:val="00047649"/>
    <w:rsid w:val="00050352"/>
    <w:rsid w:val="000511B8"/>
    <w:rsid w:val="00051B53"/>
    <w:rsid w:val="00052A4F"/>
    <w:rsid w:val="000531B6"/>
    <w:rsid w:val="00053203"/>
    <w:rsid w:val="00054519"/>
    <w:rsid w:val="00055E8F"/>
    <w:rsid w:val="00057231"/>
    <w:rsid w:val="000576A5"/>
    <w:rsid w:val="00060739"/>
    <w:rsid w:val="00060838"/>
    <w:rsid w:val="00060BCE"/>
    <w:rsid w:val="00060BE0"/>
    <w:rsid w:val="00061DD8"/>
    <w:rsid w:val="000628D5"/>
    <w:rsid w:val="00063F90"/>
    <w:rsid w:val="00066616"/>
    <w:rsid w:val="00066C14"/>
    <w:rsid w:val="0006794B"/>
    <w:rsid w:val="00070219"/>
    <w:rsid w:val="000709A9"/>
    <w:rsid w:val="00070C2E"/>
    <w:rsid w:val="00070DFE"/>
    <w:rsid w:val="0007182E"/>
    <w:rsid w:val="00074385"/>
    <w:rsid w:val="00074618"/>
    <w:rsid w:val="00075AFB"/>
    <w:rsid w:val="00077364"/>
    <w:rsid w:val="000804C1"/>
    <w:rsid w:val="00082014"/>
    <w:rsid w:val="00082E2D"/>
    <w:rsid w:val="00082FFA"/>
    <w:rsid w:val="000836FD"/>
    <w:rsid w:val="000845F0"/>
    <w:rsid w:val="0008473A"/>
    <w:rsid w:val="00084F72"/>
    <w:rsid w:val="0008634B"/>
    <w:rsid w:val="000866F1"/>
    <w:rsid w:val="00086A7D"/>
    <w:rsid w:val="000873FC"/>
    <w:rsid w:val="00087483"/>
    <w:rsid w:val="00092457"/>
    <w:rsid w:val="00092F45"/>
    <w:rsid w:val="00095ABA"/>
    <w:rsid w:val="00095F2C"/>
    <w:rsid w:val="00096F0F"/>
    <w:rsid w:val="000A225D"/>
    <w:rsid w:val="000A3348"/>
    <w:rsid w:val="000A3DFB"/>
    <w:rsid w:val="000A6186"/>
    <w:rsid w:val="000A7AD1"/>
    <w:rsid w:val="000B039B"/>
    <w:rsid w:val="000B096E"/>
    <w:rsid w:val="000B0D02"/>
    <w:rsid w:val="000B1F7C"/>
    <w:rsid w:val="000B2413"/>
    <w:rsid w:val="000B2B71"/>
    <w:rsid w:val="000B33C8"/>
    <w:rsid w:val="000B33CB"/>
    <w:rsid w:val="000B3B58"/>
    <w:rsid w:val="000B3E5C"/>
    <w:rsid w:val="000B4105"/>
    <w:rsid w:val="000B49E0"/>
    <w:rsid w:val="000B4E19"/>
    <w:rsid w:val="000B549B"/>
    <w:rsid w:val="000B5E3A"/>
    <w:rsid w:val="000B6F87"/>
    <w:rsid w:val="000B7136"/>
    <w:rsid w:val="000C1833"/>
    <w:rsid w:val="000C370F"/>
    <w:rsid w:val="000C55F5"/>
    <w:rsid w:val="000C71A4"/>
    <w:rsid w:val="000D0207"/>
    <w:rsid w:val="000D1519"/>
    <w:rsid w:val="000D161A"/>
    <w:rsid w:val="000D193F"/>
    <w:rsid w:val="000D2850"/>
    <w:rsid w:val="000D2D46"/>
    <w:rsid w:val="000D2D4B"/>
    <w:rsid w:val="000D4458"/>
    <w:rsid w:val="000D5745"/>
    <w:rsid w:val="000D5B1E"/>
    <w:rsid w:val="000D6662"/>
    <w:rsid w:val="000D6668"/>
    <w:rsid w:val="000D778B"/>
    <w:rsid w:val="000D78F7"/>
    <w:rsid w:val="000D7CA3"/>
    <w:rsid w:val="000E05F8"/>
    <w:rsid w:val="000E32AF"/>
    <w:rsid w:val="000E36EB"/>
    <w:rsid w:val="000E3768"/>
    <w:rsid w:val="000E3A97"/>
    <w:rsid w:val="000E464E"/>
    <w:rsid w:val="000E4E90"/>
    <w:rsid w:val="000E56E9"/>
    <w:rsid w:val="000E67D9"/>
    <w:rsid w:val="000E76E0"/>
    <w:rsid w:val="000F100F"/>
    <w:rsid w:val="000F101F"/>
    <w:rsid w:val="000F11E9"/>
    <w:rsid w:val="000F1561"/>
    <w:rsid w:val="000F16FA"/>
    <w:rsid w:val="000F2906"/>
    <w:rsid w:val="000F3048"/>
    <w:rsid w:val="000F58AC"/>
    <w:rsid w:val="000F6B39"/>
    <w:rsid w:val="001014FF"/>
    <w:rsid w:val="00101608"/>
    <w:rsid w:val="00101D69"/>
    <w:rsid w:val="00102489"/>
    <w:rsid w:val="0010376A"/>
    <w:rsid w:val="00103987"/>
    <w:rsid w:val="00104F89"/>
    <w:rsid w:val="00104FF6"/>
    <w:rsid w:val="00105A3C"/>
    <w:rsid w:val="00105B6C"/>
    <w:rsid w:val="00105FDB"/>
    <w:rsid w:val="0010667B"/>
    <w:rsid w:val="001066AE"/>
    <w:rsid w:val="00106CF0"/>
    <w:rsid w:val="00107838"/>
    <w:rsid w:val="00107D71"/>
    <w:rsid w:val="00110523"/>
    <w:rsid w:val="0011090B"/>
    <w:rsid w:val="00111156"/>
    <w:rsid w:val="00111730"/>
    <w:rsid w:val="00112469"/>
    <w:rsid w:val="00112D44"/>
    <w:rsid w:val="001131A4"/>
    <w:rsid w:val="00113A29"/>
    <w:rsid w:val="0011525F"/>
    <w:rsid w:val="0011530C"/>
    <w:rsid w:val="00116A7C"/>
    <w:rsid w:val="001173C1"/>
    <w:rsid w:val="00117715"/>
    <w:rsid w:val="00117B27"/>
    <w:rsid w:val="00117D05"/>
    <w:rsid w:val="00120BFF"/>
    <w:rsid w:val="00121EDE"/>
    <w:rsid w:val="001272F7"/>
    <w:rsid w:val="00127C3E"/>
    <w:rsid w:val="00131593"/>
    <w:rsid w:val="001334C1"/>
    <w:rsid w:val="001340F9"/>
    <w:rsid w:val="001351D7"/>
    <w:rsid w:val="00135B12"/>
    <w:rsid w:val="00136D4F"/>
    <w:rsid w:val="0014036E"/>
    <w:rsid w:val="001424DD"/>
    <w:rsid w:val="0014289B"/>
    <w:rsid w:val="00142B95"/>
    <w:rsid w:val="00142CB8"/>
    <w:rsid w:val="0014326A"/>
    <w:rsid w:val="00143A32"/>
    <w:rsid w:val="00144A0F"/>
    <w:rsid w:val="00144A13"/>
    <w:rsid w:val="00145A9A"/>
    <w:rsid w:val="00147D7F"/>
    <w:rsid w:val="00150B8E"/>
    <w:rsid w:val="00151DBC"/>
    <w:rsid w:val="00152221"/>
    <w:rsid w:val="00154A94"/>
    <w:rsid w:val="00156245"/>
    <w:rsid w:val="0015784D"/>
    <w:rsid w:val="00157880"/>
    <w:rsid w:val="00160A63"/>
    <w:rsid w:val="00164743"/>
    <w:rsid w:val="00164D8C"/>
    <w:rsid w:val="00166D21"/>
    <w:rsid w:val="00167003"/>
    <w:rsid w:val="001670EE"/>
    <w:rsid w:val="001675D6"/>
    <w:rsid w:val="001676BC"/>
    <w:rsid w:val="001720B2"/>
    <w:rsid w:val="0017217E"/>
    <w:rsid w:val="00172E6A"/>
    <w:rsid w:val="00173625"/>
    <w:rsid w:val="00173AC1"/>
    <w:rsid w:val="00174CF5"/>
    <w:rsid w:val="00175E4F"/>
    <w:rsid w:val="00177700"/>
    <w:rsid w:val="0018073A"/>
    <w:rsid w:val="00180E92"/>
    <w:rsid w:val="00181EE8"/>
    <w:rsid w:val="00182DA4"/>
    <w:rsid w:val="001867ED"/>
    <w:rsid w:val="00186AC4"/>
    <w:rsid w:val="001876D0"/>
    <w:rsid w:val="00187EB8"/>
    <w:rsid w:val="00187EE6"/>
    <w:rsid w:val="0019008F"/>
    <w:rsid w:val="0019207F"/>
    <w:rsid w:val="001922C3"/>
    <w:rsid w:val="00192D62"/>
    <w:rsid w:val="001933BE"/>
    <w:rsid w:val="001935BB"/>
    <w:rsid w:val="0019380C"/>
    <w:rsid w:val="001953E3"/>
    <w:rsid w:val="00195CBF"/>
    <w:rsid w:val="001A16A0"/>
    <w:rsid w:val="001A1F85"/>
    <w:rsid w:val="001A3A32"/>
    <w:rsid w:val="001A3C31"/>
    <w:rsid w:val="001A3C5F"/>
    <w:rsid w:val="001A43DC"/>
    <w:rsid w:val="001A5B09"/>
    <w:rsid w:val="001A6B0A"/>
    <w:rsid w:val="001A7082"/>
    <w:rsid w:val="001A77F3"/>
    <w:rsid w:val="001B0F39"/>
    <w:rsid w:val="001B18FD"/>
    <w:rsid w:val="001B225D"/>
    <w:rsid w:val="001B25EF"/>
    <w:rsid w:val="001B475B"/>
    <w:rsid w:val="001B4B98"/>
    <w:rsid w:val="001B64B9"/>
    <w:rsid w:val="001B670E"/>
    <w:rsid w:val="001C00E3"/>
    <w:rsid w:val="001C0795"/>
    <w:rsid w:val="001C257A"/>
    <w:rsid w:val="001C31BE"/>
    <w:rsid w:val="001C4833"/>
    <w:rsid w:val="001D0F6E"/>
    <w:rsid w:val="001D1802"/>
    <w:rsid w:val="001D1896"/>
    <w:rsid w:val="001D1A26"/>
    <w:rsid w:val="001D288E"/>
    <w:rsid w:val="001D2E86"/>
    <w:rsid w:val="001D3015"/>
    <w:rsid w:val="001D5355"/>
    <w:rsid w:val="001D6457"/>
    <w:rsid w:val="001D70A4"/>
    <w:rsid w:val="001D7D0C"/>
    <w:rsid w:val="001E2499"/>
    <w:rsid w:val="001E2A43"/>
    <w:rsid w:val="001E2F37"/>
    <w:rsid w:val="001E53FD"/>
    <w:rsid w:val="001E552F"/>
    <w:rsid w:val="001E57F6"/>
    <w:rsid w:val="001E6A9D"/>
    <w:rsid w:val="001E6CE7"/>
    <w:rsid w:val="001E73DF"/>
    <w:rsid w:val="001E7D60"/>
    <w:rsid w:val="001F262F"/>
    <w:rsid w:val="001F43C8"/>
    <w:rsid w:val="001F53CB"/>
    <w:rsid w:val="001F58A0"/>
    <w:rsid w:val="001F674B"/>
    <w:rsid w:val="001F6DAF"/>
    <w:rsid w:val="002019DD"/>
    <w:rsid w:val="00201A2B"/>
    <w:rsid w:val="00202CCE"/>
    <w:rsid w:val="00202F55"/>
    <w:rsid w:val="00202FF7"/>
    <w:rsid w:val="0020364D"/>
    <w:rsid w:val="002042AC"/>
    <w:rsid w:val="00204554"/>
    <w:rsid w:val="002055E8"/>
    <w:rsid w:val="0020770F"/>
    <w:rsid w:val="00207E2C"/>
    <w:rsid w:val="00210DFC"/>
    <w:rsid w:val="00212133"/>
    <w:rsid w:val="00212232"/>
    <w:rsid w:val="002122EF"/>
    <w:rsid w:val="002132A2"/>
    <w:rsid w:val="00213A2C"/>
    <w:rsid w:val="00213BD7"/>
    <w:rsid w:val="002140D4"/>
    <w:rsid w:val="0021490B"/>
    <w:rsid w:val="002149FD"/>
    <w:rsid w:val="00214B7D"/>
    <w:rsid w:val="00214DF7"/>
    <w:rsid w:val="002162C0"/>
    <w:rsid w:val="00216479"/>
    <w:rsid w:val="002173BB"/>
    <w:rsid w:val="00222B10"/>
    <w:rsid w:val="0022366A"/>
    <w:rsid w:val="00225E72"/>
    <w:rsid w:val="00226CF6"/>
    <w:rsid w:val="002274FF"/>
    <w:rsid w:val="002306E7"/>
    <w:rsid w:val="00230790"/>
    <w:rsid w:val="002312AF"/>
    <w:rsid w:val="002335A4"/>
    <w:rsid w:val="00233B5B"/>
    <w:rsid w:val="00233C12"/>
    <w:rsid w:val="0023465F"/>
    <w:rsid w:val="00234DE7"/>
    <w:rsid w:val="00235B3F"/>
    <w:rsid w:val="002378E3"/>
    <w:rsid w:val="00237A3C"/>
    <w:rsid w:val="00237F4E"/>
    <w:rsid w:val="00240044"/>
    <w:rsid w:val="002408BF"/>
    <w:rsid w:val="00240CC9"/>
    <w:rsid w:val="0024193B"/>
    <w:rsid w:val="00242A4F"/>
    <w:rsid w:val="00244790"/>
    <w:rsid w:val="0024741B"/>
    <w:rsid w:val="00247CE1"/>
    <w:rsid w:val="00247DA2"/>
    <w:rsid w:val="0025067D"/>
    <w:rsid w:val="00251350"/>
    <w:rsid w:val="00251BC7"/>
    <w:rsid w:val="0025361A"/>
    <w:rsid w:val="002541A3"/>
    <w:rsid w:val="002550CE"/>
    <w:rsid w:val="002564A1"/>
    <w:rsid w:val="00256FE5"/>
    <w:rsid w:val="00260241"/>
    <w:rsid w:val="00261D0D"/>
    <w:rsid w:val="00261E78"/>
    <w:rsid w:val="002628DA"/>
    <w:rsid w:val="00262FBA"/>
    <w:rsid w:val="00263D7F"/>
    <w:rsid w:val="00264BF8"/>
    <w:rsid w:val="002664B6"/>
    <w:rsid w:val="00266839"/>
    <w:rsid w:val="002670A6"/>
    <w:rsid w:val="00267599"/>
    <w:rsid w:val="00270DE5"/>
    <w:rsid w:val="00271972"/>
    <w:rsid w:val="0027242D"/>
    <w:rsid w:val="002726AA"/>
    <w:rsid w:val="00272F44"/>
    <w:rsid w:val="0027444E"/>
    <w:rsid w:val="00274FB6"/>
    <w:rsid w:val="002750CB"/>
    <w:rsid w:val="0027656E"/>
    <w:rsid w:val="002768D7"/>
    <w:rsid w:val="002773C7"/>
    <w:rsid w:val="002774A8"/>
    <w:rsid w:val="00277ADA"/>
    <w:rsid w:val="002807C7"/>
    <w:rsid w:val="00280981"/>
    <w:rsid w:val="002811EA"/>
    <w:rsid w:val="00281690"/>
    <w:rsid w:val="0028186D"/>
    <w:rsid w:val="00282329"/>
    <w:rsid w:val="00282EF2"/>
    <w:rsid w:val="002836C3"/>
    <w:rsid w:val="00284282"/>
    <w:rsid w:val="00285D17"/>
    <w:rsid w:val="002911AC"/>
    <w:rsid w:val="00291CDD"/>
    <w:rsid w:val="00294078"/>
    <w:rsid w:val="00297D41"/>
    <w:rsid w:val="002A088D"/>
    <w:rsid w:val="002A0F03"/>
    <w:rsid w:val="002A2179"/>
    <w:rsid w:val="002A2C59"/>
    <w:rsid w:val="002A3B0A"/>
    <w:rsid w:val="002A543C"/>
    <w:rsid w:val="002A6B5A"/>
    <w:rsid w:val="002A6D27"/>
    <w:rsid w:val="002A7BFF"/>
    <w:rsid w:val="002B04D7"/>
    <w:rsid w:val="002B0946"/>
    <w:rsid w:val="002B0DFD"/>
    <w:rsid w:val="002B19A7"/>
    <w:rsid w:val="002B1E98"/>
    <w:rsid w:val="002B1FE9"/>
    <w:rsid w:val="002B2126"/>
    <w:rsid w:val="002B2F49"/>
    <w:rsid w:val="002B45EC"/>
    <w:rsid w:val="002B5585"/>
    <w:rsid w:val="002B7714"/>
    <w:rsid w:val="002B77E4"/>
    <w:rsid w:val="002C1C95"/>
    <w:rsid w:val="002C218C"/>
    <w:rsid w:val="002C26FC"/>
    <w:rsid w:val="002C3065"/>
    <w:rsid w:val="002C3080"/>
    <w:rsid w:val="002C3522"/>
    <w:rsid w:val="002C35A8"/>
    <w:rsid w:val="002C3771"/>
    <w:rsid w:val="002C3847"/>
    <w:rsid w:val="002C3FF8"/>
    <w:rsid w:val="002C515E"/>
    <w:rsid w:val="002C5CF8"/>
    <w:rsid w:val="002D19EF"/>
    <w:rsid w:val="002D1E6E"/>
    <w:rsid w:val="002D3DD1"/>
    <w:rsid w:val="002D3F2D"/>
    <w:rsid w:val="002D4C2B"/>
    <w:rsid w:val="002D5A35"/>
    <w:rsid w:val="002D5EB4"/>
    <w:rsid w:val="002E0921"/>
    <w:rsid w:val="002E0C90"/>
    <w:rsid w:val="002E6471"/>
    <w:rsid w:val="002E6944"/>
    <w:rsid w:val="002E79E8"/>
    <w:rsid w:val="002F0690"/>
    <w:rsid w:val="002F10B8"/>
    <w:rsid w:val="002F1A1F"/>
    <w:rsid w:val="002F21A2"/>
    <w:rsid w:val="002F2B25"/>
    <w:rsid w:val="002F3775"/>
    <w:rsid w:val="002F41B8"/>
    <w:rsid w:val="002F4A60"/>
    <w:rsid w:val="002F4D7C"/>
    <w:rsid w:val="002F4E9B"/>
    <w:rsid w:val="002F62B0"/>
    <w:rsid w:val="00300F23"/>
    <w:rsid w:val="003012B5"/>
    <w:rsid w:val="00302099"/>
    <w:rsid w:val="0030295F"/>
    <w:rsid w:val="00302A60"/>
    <w:rsid w:val="00302F25"/>
    <w:rsid w:val="003031E1"/>
    <w:rsid w:val="003049D9"/>
    <w:rsid w:val="00305024"/>
    <w:rsid w:val="00305127"/>
    <w:rsid w:val="00305164"/>
    <w:rsid w:val="00306E15"/>
    <w:rsid w:val="0030778F"/>
    <w:rsid w:val="00307802"/>
    <w:rsid w:val="00310AC5"/>
    <w:rsid w:val="00310B71"/>
    <w:rsid w:val="00311970"/>
    <w:rsid w:val="0031281B"/>
    <w:rsid w:val="00313C82"/>
    <w:rsid w:val="00314240"/>
    <w:rsid w:val="00316AF6"/>
    <w:rsid w:val="00317069"/>
    <w:rsid w:val="00317887"/>
    <w:rsid w:val="003178B2"/>
    <w:rsid w:val="00321192"/>
    <w:rsid w:val="003241A0"/>
    <w:rsid w:val="00324C90"/>
    <w:rsid w:val="00324ED2"/>
    <w:rsid w:val="00325766"/>
    <w:rsid w:val="00325E82"/>
    <w:rsid w:val="00327071"/>
    <w:rsid w:val="00327628"/>
    <w:rsid w:val="003316EC"/>
    <w:rsid w:val="0033341E"/>
    <w:rsid w:val="00334558"/>
    <w:rsid w:val="003353AB"/>
    <w:rsid w:val="00336198"/>
    <w:rsid w:val="00336C06"/>
    <w:rsid w:val="00336F67"/>
    <w:rsid w:val="00340B74"/>
    <w:rsid w:val="00341920"/>
    <w:rsid w:val="003433D4"/>
    <w:rsid w:val="00343FA4"/>
    <w:rsid w:val="00345337"/>
    <w:rsid w:val="00346B0C"/>
    <w:rsid w:val="00346BA8"/>
    <w:rsid w:val="00346BEF"/>
    <w:rsid w:val="00350342"/>
    <w:rsid w:val="00350C36"/>
    <w:rsid w:val="00351162"/>
    <w:rsid w:val="00351488"/>
    <w:rsid w:val="003516F5"/>
    <w:rsid w:val="00352939"/>
    <w:rsid w:val="00353BC4"/>
    <w:rsid w:val="003545D0"/>
    <w:rsid w:val="00354D25"/>
    <w:rsid w:val="00356D3B"/>
    <w:rsid w:val="00357568"/>
    <w:rsid w:val="0035759B"/>
    <w:rsid w:val="0036054B"/>
    <w:rsid w:val="003608E1"/>
    <w:rsid w:val="003629E2"/>
    <w:rsid w:val="003635E3"/>
    <w:rsid w:val="00363D5D"/>
    <w:rsid w:val="00365239"/>
    <w:rsid w:val="003668AF"/>
    <w:rsid w:val="003732C2"/>
    <w:rsid w:val="00373838"/>
    <w:rsid w:val="00373A22"/>
    <w:rsid w:val="003753EE"/>
    <w:rsid w:val="00376849"/>
    <w:rsid w:val="00377A05"/>
    <w:rsid w:val="00380462"/>
    <w:rsid w:val="003816A9"/>
    <w:rsid w:val="0038187F"/>
    <w:rsid w:val="00381E8D"/>
    <w:rsid w:val="003821C2"/>
    <w:rsid w:val="003837B7"/>
    <w:rsid w:val="0038408D"/>
    <w:rsid w:val="003845F1"/>
    <w:rsid w:val="003846EF"/>
    <w:rsid w:val="00384C23"/>
    <w:rsid w:val="00385252"/>
    <w:rsid w:val="00385499"/>
    <w:rsid w:val="00386861"/>
    <w:rsid w:val="00390201"/>
    <w:rsid w:val="003902CC"/>
    <w:rsid w:val="00390B7D"/>
    <w:rsid w:val="003910BA"/>
    <w:rsid w:val="00391D95"/>
    <w:rsid w:val="00392746"/>
    <w:rsid w:val="00392F5E"/>
    <w:rsid w:val="00396329"/>
    <w:rsid w:val="003964A3"/>
    <w:rsid w:val="003966CA"/>
    <w:rsid w:val="003A0153"/>
    <w:rsid w:val="003A19C1"/>
    <w:rsid w:val="003A1C10"/>
    <w:rsid w:val="003A1CF2"/>
    <w:rsid w:val="003A1FB9"/>
    <w:rsid w:val="003A41E7"/>
    <w:rsid w:val="003A5279"/>
    <w:rsid w:val="003A53C0"/>
    <w:rsid w:val="003B0C71"/>
    <w:rsid w:val="003B0DF5"/>
    <w:rsid w:val="003B17F0"/>
    <w:rsid w:val="003B216B"/>
    <w:rsid w:val="003B24CB"/>
    <w:rsid w:val="003B3748"/>
    <w:rsid w:val="003B37AD"/>
    <w:rsid w:val="003B5DD9"/>
    <w:rsid w:val="003B72B5"/>
    <w:rsid w:val="003C181F"/>
    <w:rsid w:val="003C4A31"/>
    <w:rsid w:val="003C5FC8"/>
    <w:rsid w:val="003C61DC"/>
    <w:rsid w:val="003D0180"/>
    <w:rsid w:val="003D0597"/>
    <w:rsid w:val="003D05ED"/>
    <w:rsid w:val="003D0863"/>
    <w:rsid w:val="003D0A10"/>
    <w:rsid w:val="003D0CBE"/>
    <w:rsid w:val="003D146C"/>
    <w:rsid w:val="003D2287"/>
    <w:rsid w:val="003D299D"/>
    <w:rsid w:val="003D349C"/>
    <w:rsid w:val="003D3B38"/>
    <w:rsid w:val="003D45B7"/>
    <w:rsid w:val="003D4603"/>
    <w:rsid w:val="003D468E"/>
    <w:rsid w:val="003D5751"/>
    <w:rsid w:val="003E01BB"/>
    <w:rsid w:val="003E1198"/>
    <w:rsid w:val="003E14B6"/>
    <w:rsid w:val="003E281F"/>
    <w:rsid w:val="003E3467"/>
    <w:rsid w:val="003E4E37"/>
    <w:rsid w:val="003E587C"/>
    <w:rsid w:val="003E58FB"/>
    <w:rsid w:val="003E642D"/>
    <w:rsid w:val="003E70B7"/>
    <w:rsid w:val="003E75D7"/>
    <w:rsid w:val="003F005E"/>
    <w:rsid w:val="003F280D"/>
    <w:rsid w:val="003F2CFF"/>
    <w:rsid w:val="003F31CA"/>
    <w:rsid w:val="003F344A"/>
    <w:rsid w:val="003F3915"/>
    <w:rsid w:val="003F39A0"/>
    <w:rsid w:val="003F4712"/>
    <w:rsid w:val="003F5FFF"/>
    <w:rsid w:val="003F62A9"/>
    <w:rsid w:val="003F6EA3"/>
    <w:rsid w:val="003F716E"/>
    <w:rsid w:val="00401911"/>
    <w:rsid w:val="00402674"/>
    <w:rsid w:val="00402F87"/>
    <w:rsid w:val="00405921"/>
    <w:rsid w:val="00405F9A"/>
    <w:rsid w:val="0040783A"/>
    <w:rsid w:val="00407C38"/>
    <w:rsid w:val="00411DA6"/>
    <w:rsid w:val="00412371"/>
    <w:rsid w:val="004133E6"/>
    <w:rsid w:val="00413F16"/>
    <w:rsid w:val="00414785"/>
    <w:rsid w:val="00415658"/>
    <w:rsid w:val="00417516"/>
    <w:rsid w:val="00417939"/>
    <w:rsid w:val="004210E3"/>
    <w:rsid w:val="004215E1"/>
    <w:rsid w:val="00422755"/>
    <w:rsid w:val="0042340A"/>
    <w:rsid w:val="00423727"/>
    <w:rsid w:val="0042407D"/>
    <w:rsid w:val="004247C9"/>
    <w:rsid w:val="00424A16"/>
    <w:rsid w:val="00424E6E"/>
    <w:rsid w:val="004259A0"/>
    <w:rsid w:val="004269F6"/>
    <w:rsid w:val="0043020A"/>
    <w:rsid w:val="00430261"/>
    <w:rsid w:val="0043046D"/>
    <w:rsid w:val="00432739"/>
    <w:rsid w:val="00432F11"/>
    <w:rsid w:val="004335B1"/>
    <w:rsid w:val="00435F5C"/>
    <w:rsid w:val="00436437"/>
    <w:rsid w:val="00436DB4"/>
    <w:rsid w:val="00437189"/>
    <w:rsid w:val="00437E9C"/>
    <w:rsid w:val="004404E0"/>
    <w:rsid w:val="0044065A"/>
    <w:rsid w:val="0044153E"/>
    <w:rsid w:val="00442B44"/>
    <w:rsid w:val="00443444"/>
    <w:rsid w:val="00450355"/>
    <w:rsid w:val="00451B24"/>
    <w:rsid w:val="00451D53"/>
    <w:rsid w:val="00451DFD"/>
    <w:rsid w:val="00454027"/>
    <w:rsid w:val="00454568"/>
    <w:rsid w:val="00455F88"/>
    <w:rsid w:val="00456030"/>
    <w:rsid w:val="0046250B"/>
    <w:rsid w:val="00463420"/>
    <w:rsid w:val="004638BA"/>
    <w:rsid w:val="004640B5"/>
    <w:rsid w:val="0046482B"/>
    <w:rsid w:val="00464B4F"/>
    <w:rsid w:val="00464C88"/>
    <w:rsid w:val="00466762"/>
    <w:rsid w:val="00467AA3"/>
    <w:rsid w:val="00467FD1"/>
    <w:rsid w:val="00470D5E"/>
    <w:rsid w:val="00470F7F"/>
    <w:rsid w:val="0047193A"/>
    <w:rsid w:val="00472DF0"/>
    <w:rsid w:val="00475417"/>
    <w:rsid w:val="00475A44"/>
    <w:rsid w:val="0047619E"/>
    <w:rsid w:val="0047751F"/>
    <w:rsid w:val="004813F6"/>
    <w:rsid w:val="004828A7"/>
    <w:rsid w:val="00483D20"/>
    <w:rsid w:val="00487D95"/>
    <w:rsid w:val="004901E5"/>
    <w:rsid w:val="0049177D"/>
    <w:rsid w:val="004919D3"/>
    <w:rsid w:val="00491E54"/>
    <w:rsid w:val="0049205A"/>
    <w:rsid w:val="0049439E"/>
    <w:rsid w:val="004963B1"/>
    <w:rsid w:val="00496B5A"/>
    <w:rsid w:val="004A070E"/>
    <w:rsid w:val="004A0A49"/>
    <w:rsid w:val="004A5AC6"/>
    <w:rsid w:val="004A5F64"/>
    <w:rsid w:val="004A6C69"/>
    <w:rsid w:val="004A7509"/>
    <w:rsid w:val="004B02EE"/>
    <w:rsid w:val="004B1CE7"/>
    <w:rsid w:val="004B308F"/>
    <w:rsid w:val="004B34EE"/>
    <w:rsid w:val="004B47EA"/>
    <w:rsid w:val="004B522B"/>
    <w:rsid w:val="004B5B1E"/>
    <w:rsid w:val="004C0FC4"/>
    <w:rsid w:val="004C2FA3"/>
    <w:rsid w:val="004C3637"/>
    <w:rsid w:val="004C37E5"/>
    <w:rsid w:val="004C469B"/>
    <w:rsid w:val="004C55C3"/>
    <w:rsid w:val="004C7F94"/>
    <w:rsid w:val="004D2073"/>
    <w:rsid w:val="004D28DD"/>
    <w:rsid w:val="004D49AF"/>
    <w:rsid w:val="004D5FC9"/>
    <w:rsid w:val="004D6022"/>
    <w:rsid w:val="004D6522"/>
    <w:rsid w:val="004D6A6C"/>
    <w:rsid w:val="004D6E4D"/>
    <w:rsid w:val="004D6F55"/>
    <w:rsid w:val="004D7E6A"/>
    <w:rsid w:val="004E046C"/>
    <w:rsid w:val="004E1BFC"/>
    <w:rsid w:val="004E3EB4"/>
    <w:rsid w:val="004E55DE"/>
    <w:rsid w:val="004E5CEA"/>
    <w:rsid w:val="004F0B62"/>
    <w:rsid w:val="004F16B7"/>
    <w:rsid w:val="004F1724"/>
    <w:rsid w:val="004F198F"/>
    <w:rsid w:val="004F5D2B"/>
    <w:rsid w:val="004F654C"/>
    <w:rsid w:val="004F6F5E"/>
    <w:rsid w:val="005003D8"/>
    <w:rsid w:val="00501253"/>
    <w:rsid w:val="00501E1B"/>
    <w:rsid w:val="005021A5"/>
    <w:rsid w:val="005027DE"/>
    <w:rsid w:val="005029E6"/>
    <w:rsid w:val="005042E2"/>
    <w:rsid w:val="005043A1"/>
    <w:rsid w:val="0050541C"/>
    <w:rsid w:val="00506811"/>
    <w:rsid w:val="0050774B"/>
    <w:rsid w:val="005079EF"/>
    <w:rsid w:val="0051151F"/>
    <w:rsid w:val="0051256B"/>
    <w:rsid w:val="0051468C"/>
    <w:rsid w:val="00514E68"/>
    <w:rsid w:val="00516382"/>
    <w:rsid w:val="00517556"/>
    <w:rsid w:val="00517D3F"/>
    <w:rsid w:val="0052091E"/>
    <w:rsid w:val="005218CF"/>
    <w:rsid w:val="00522C7A"/>
    <w:rsid w:val="00527702"/>
    <w:rsid w:val="00527B6C"/>
    <w:rsid w:val="00530801"/>
    <w:rsid w:val="005315C6"/>
    <w:rsid w:val="00532143"/>
    <w:rsid w:val="00532DF0"/>
    <w:rsid w:val="00534897"/>
    <w:rsid w:val="00535B44"/>
    <w:rsid w:val="00536504"/>
    <w:rsid w:val="00536B20"/>
    <w:rsid w:val="00537553"/>
    <w:rsid w:val="00537D45"/>
    <w:rsid w:val="00541001"/>
    <w:rsid w:val="00542C79"/>
    <w:rsid w:val="00544B75"/>
    <w:rsid w:val="005459BE"/>
    <w:rsid w:val="00545B9C"/>
    <w:rsid w:val="00545E99"/>
    <w:rsid w:val="005470E4"/>
    <w:rsid w:val="00547B13"/>
    <w:rsid w:val="005536D9"/>
    <w:rsid w:val="00555F6F"/>
    <w:rsid w:val="005564BD"/>
    <w:rsid w:val="005626E1"/>
    <w:rsid w:val="00563DB8"/>
    <w:rsid w:val="0056428E"/>
    <w:rsid w:val="0057033A"/>
    <w:rsid w:val="00570E26"/>
    <w:rsid w:val="00572A07"/>
    <w:rsid w:val="00573551"/>
    <w:rsid w:val="0057362A"/>
    <w:rsid w:val="00573816"/>
    <w:rsid w:val="00573A17"/>
    <w:rsid w:val="0057480D"/>
    <w:rsid w:val="005768B1"/>
    <w:rsid w:val="00576CEC"/>
    <w:rsid w:val="005802C9"/>
    <w:rsid w:val="0058146E"/>
    <w:rsid w:val="00581511"/>
    <w:rsid w:val="0058216C"/>
    <w:rsid w:val="00583968"/>
    <w:rsid w:val="00583C8E"/>
    <w:rsid w:val="0058477F"/>
    <w:rsid w:val="005849B7"/>
    <w:rsid w:val="0058529F"/>
    <w:rsid w:val="005858FC"/>
    <w:rsid w:val="0058595F"/>
    <w:rsid w:val="00586E81"/>
    <w:rsid w:val="005901A8"/>
    <w:rsid w:val="005912FC"/>
    <w:rsid w:val="00591FB1"/>
    <w:rsid w:val="00593060"/>
    <w:rsid w:val="00593D6B"/>
    <w:rsid w:val="00593D9C"/>
    <w:rsid w:val="00595A76"/>
    <w:rsid w:val="00595D81"/>
    <w:rsid w:val="00595E6E"/>
    <w:rsid w:val="00597F0B"/>
    <w:rsid w:val="005A02A9"/>
    <w:rsid w:val="005A1157"/>
    <w:rsid w:val="005A2B20"/>
    <w:rsid w:val="005A3672"/>
    <w:rsid w:val="005A384D"/>
    <w:rsid w:val="005A3868"/>
    <w:rsid w:val="005A41CF"/>
    <w:rsid w:val="005A58FC"/>
    <w:rsid w:val="005A5CF1"/>
    <w:rsid w:val="005A6BC5"/>
    <w:rsid w:val="005A730D"/>
    <w:rsid w:val="005A738E"/>
    <w:rsid w:val="005B198E"/>
    <w:rsid w:val="005B19D7"/>
    <w:rsid w:val="005B3172"/>
    <w:rsid w:val="005B342E"/>
    <w:rsid w:val="005B3508"/>
    <w:rsid w:val="005B4311"/>
    <w:rsid w:val="005B4658"/>
    <w:rsid w:val="005C0CF2"/>
    <w:rsid w:val="005C12EA"/>
    <w:rsid w:val="005C133F"/>
    <w:rsid w:val="005C2C4B"/>
    <w:rsid w:val="005C4A20"/>
    <w:rsid w:val="005C4C45"/>
    <w:rsid w:val="005C532B"/>
    <w:rsid w:val="005C5F48"/>
    <w:rsid w:val="005C6570"/>
    <w:rsid w:val="005C703B"/>
    <w:rsid w:val="005D0161"/>
    <w:rsid w:val="005D0AAC"/>
    <w:rsid w:val="005D0FBF"/>
    <w:rsid w:val="005D1578"/>
    <w:rsid w:val="005D3FB2"/>
    <w:rsid w:val="005D4379"/>
    <w:rsid w:val="005D43C9"/>
    <w:rsid w:val="005D491B"/>
    <w:rsid w:val="005D5603"/>
    <w:rsid w:val="005D5F9A"/>
    <w:rsid w:val="005D6B37"/>
    <w:rsid w:val="005D7154"/>
    <w:rsid w:val="005E00A6"/>
    <w:rsid w:val="005E242B"/>
    <w:rsid w:val="005E7446"/>
    <w:rsid w:val="005E77CF"/>
    <w:rsid w:val="005E7A65"/>
    <w:rsid w:val="005E7B63"/>
    <w:rsid w:val="005E7CF0"/>
    <w:rsid w:val="005E7E4D"/>
    <w:rsid w:val="005F0282"/>
    <w:rsid w:val="005F02B0"/>
    <w:rsid w:val="005F0C5B"/>
    <w:rsid w:val="005F1164"/>
    <w:rsid w:val="005F43AE"/>
    <w:rsid w:val="005F4793"/>
    <w:rsid w:val="005F4C33"/>
    <w:rsid w:val="005F68B1"/>
    <w:rsid w:val="005F71FA"/>
    <w:rsid w:val="00600007"/>
    <w:rsid w:val="0060032D"/>
    <w:rsid w:val="00600C39"/>
    <w:rsid w:val="00601409"/>
    <w:rsid w:val="00601E99"/>
    <w:rsid w:val="0060348D"/>
    <w:rsid w:val="00603F0A"/>
    <w:rsid w:val="00605C9A"/>
    <w:rsid w:val="00606568"/>
    <w:rsid w:val="00607E7D"/>
    <w:rsid w:val="00610A94"/>
    <w:rsid w:val="00612D6D"/>
    <w:rsid w:val="00613AD7"/>
    <w:rsid w:val="0061433D"/>
    <w:rsid w:val="00614791"/>
    <w:rsid w:val="00617284"/>
    <w:rsid w:val="00617C40"/>
    <w:rsid w:val="00617D7B"/>
    <w:rsid w:val="006206E8"/>
    <w:rsid w:val="00621402"/>
    <w:rsid w:val="00621929"/>
    <w:rsid w:val="00621DC5"/>
    <w:rsid w:val="00623A7E"/>
    <w:rsid w:val="00626AA6"/>
    <w:rsid w:val="00626B6B"/>
    <w:rsid w:val="00627614"/>
    <w:rsid w:val="00630103"/>
    <w:rsid w:val="00631792"/>
    <w:rsid w:val="00631C03"/>
    <w:rsid w:val="00633822"/>
    <w:rsid w:val="006339C3"/>
    <w:rsid w:val="006344B0"/>
    <w:rsid w:val="00634EDC"/>
    <w:rsid w:val="0063546C"/>
    <w:rsid w:val="0063565A"/>
    <w:rsid w:val="00636941"/>
    <w:rsid w:val="00640970"/>
    <w:rsid w:val="00642B8D"/>
    <w:rsid w:val="006455EB"/>
    <w:rsid w:val="006456AA"/>
    <w:rsid w:val="00646494"/>
    <w:rsid w:val="00647E9C"/>
    <w:rsid w:val="00650115"/>
    <w:rsid w:val="00650812"/>
    <w:rsid w:val="00650CAD"/>
    <w:rsid w:val="00652122"/>
    <w:rsid w:val="006538C0"/>
    <w:rsid w:val="006538FC"/>
    <w:rsid w:val="006570EE"/>
    <w:rsid w:val="00657C24"/>
    <w:rsid w:val="0066076B"/>
    <w:rsid w:val="00664264"/>
    <w:rsid w:val="00666844"/>
    <w:rsid w:val="00666B1D"/>
    <w:rsid w:val="0066746E"/>
    <w:rsid w:val="006706C2"/>
    <w:rsid w:val="00671F3A"/>
    <w:rsid w:val="00672243"/>
    <w:rsid w:val="00672C31"/>
    <w:rsid w:val="00674C24"/>
    <w:rsid w:val="006754A7"/>
    <w:rsid w:val="006768FA"/>
    <w:rsid w:val="00681E4B"/>
    <w:rsid w:val="0068303D"/>
    <w:rsid w:val="00683D5E"/>
    <w:rsid w:val="0068494C"/>
    <w:rsid w:val="00684AA4"/>
    <w:rsid w:val="00684FD4"/>
    <w:rsid w:val="00685B58"/>
    <w:rsid w:val="00686763"/>
    <w:rsid w:val="00687736"/>
    <w:rsid w:val="00687A9E"/>
    <w:rsid w:val="00687CF8"/>
    <w:rsid w:val="00694961"/>
    <w:rsid w:val="0069531B"/>
    <w:rsid w:val="00695A1F"/>
    <w:rsid w:val="006A1D69"/>
    <w:rsid w:val="006A2AD2"/>
    <w:rsid w:val="006A3451"/>
    <w:rsid w:val="006A4006"/>
    <w:rsid w:val="006A5B98"/>
    <w:rsid w:val="006A6E76"/>
    <w:rsid w:val="006A7456"/>
    <w:rsid w:val="006B0B51"/>
    <w:rsid w:val="006B344A"/>
    <w:rsid w:val="006B50D5"/>
    <w:rsid w:val="006B53F8"/>
    <w:rsid w:val="006B5510"/>
    <w:rsid w:val="006B6FF2"/>
    <w:rsid w:val="006B7D1B"/>
    <w:rsid w:val="006B7FA0"/>
    <w:rsid w:val="006C0E49"/>
    <w:rsid w:val="006C1307"/>
    <w:rsid w:val="006C1E38"/>
    <w:rsid w:val="006C20B1"/>
    <w:rsid w:val="006C20CE"/>
    <w:rsid w:val="006C295B"/>
    <w:rsid w:val="006C3B59"/>
    <w:rsid w:val="006C3F1C"/>
    <w:rsid w:val="006C467B"/>
    <w:rsid w:val="006C47FB"/>
    <w:rsid w:val="006C4A56"/>
    <w:rsid w:val="006C542B"/>
    <w:rsid w:val="006C5B33"/>
    <w:rsid w:val="006C5B4E"/>
    <w:rsid w:val="006C5F1D"/>
    <w:rsid w:val="006C6057"/>
    <w:rsid w:val="006C67BA"/>
    <w:rsid w:val="006C683D"/>
    <w:rsid w:val="006D1BE3"/>
    <w:rsid w:val="006D2A49"/>
    <w:rsid w:val="006D41B1"/>
    <w:rsid w:val="006D4578"/>
    <w:rsid w:val="006D4AD2"/>
    <w:rsid w:val="006D4F91"/>
    <w:rsid w:val="006D6A5E"/>
    <w:rsid w:val="006D6C4C"/>
    <w:rsid w:val="006D726D"/>
    <w:rsid w:val="006D7489"/>
    <w:rsid w:val="006D7C9D"/>
    <w:rsid w:val="006D7D71"/>
    <w:rsid w:val="006E04AA"/>
    <w:rsid w:val="006E091F"/>
    <w:rsid w:val="006E32B0"/>
    <w:rsid w:val="006E3792"/>
    <w:rsid w:val="006E4BA3"/>
    <w:rsid w:val="006E64FC"/>
    <w:rsid w:val="006E6585"/>
    <w:rsid w:val="006F1FBE"/>
    <w:rsid w:val="006F2ABB"/>
    <w:rsid w:val="006F332D"/>
    <w:rsid w:val="006F34D0"/>
    <w:rsid w:val="006F4763"/>
    <w:rsid w:val="0070036A"/>
    <w:rsid w:val="007017E7"/>
    <w:rsid w:val="00701839"/>
    <w:rsid w:val="00702462"/>
    <w:rsid w:val="00702960"/>
    <w:rsid w:val="0070349F"/>
    <w:rsid w:val="007039C5"/>
    <w:rsid w:val="00704441"/>
    <w:rsid w:val="007049FA"/>
    <w:rsid w:val="00704E92"/>
    <w:rsid w:val="007058FE"/>
    <w:rsid w:val="00707BC0"/>
    <w:rsid w:val="00707C55"/>
    <w:rsid w:val="007102E0"/>
    <w:rsid w:val="0071050A"/>
    <w:rsid w:val="00714EC0"/>
    <w:rsid w:val="00715D72"/>
    <w:rsid w:val="00716412"/>
    <w:rsid w:val="00716ED7"/>
    <w:rsid w:val="0072245A"/>
    <w:rsid w:val="00722D8E"/>
    <w:rsid w:val="007231AF"/>
    <w:rsid w:val="00725015"/>
    <w:rsid w:val="00725099"/>
    <w:rsid w:val="007260CE"/>
    <w:rsid w:val="00727D2C"/>
    <w:rsid w:val="007314B2"/>
    <w:rsid w:val="00732594"/>
    <w:rsid w:val="0073265E"/>
    <w:rsid w:val="00733352"/>
    <w:rsid w:val="007337E6"/>
    <w:rsid w:val="00733C5D"/>
    <w:rsid w:val="007345C1"/>
    <w:rsid w:val="0073546A"/>
    <w:rsid w:val="007369C0"/>
    <w:rsid w:val="00736F0E"/>
    <w:rsid w:val="00737457"/>
    <w:rsid w:val="007377F4"/>
    <w:rsid w:val="0074022E"/>
    <w:rsid w:val="007403F3"/>
    <w:rsid w:val="00741B95"/>
    <w:rsid w:val="00742411"/>
    <w:rsid w:val="00742B5F"/>
    <w:rsid w:val="00743E38"/>
    <w:rsid w:val="0074578C"/>
    <w:rsid w:val="00747498"/>
    <w:rsid w:val="0074765D"/>
    <w:rsid w:val="0074798B"/>
    <w:rsid w:val="00751BFE"/>
    <w:rsid w:val="00752A43"/>
    <w:rsid w:val="00752E43"/>
    <w:rsid w:val="00756BB3"/>
    <w:rsid w:val="00760A6B"/>
    <w:rsid w:val="00761D44"/>
    <w:rsid w:val="00762451"/>
    <w:rsid w:val="00762CBE"/>
    <w:rsid w:val="00762F84"/>
    <w:rsid w:val="0076422B"/>
    <w:rsid w:val="00764273"/>
    <w:rsid w:val="00764AD4"/>
    <w:rsid w:val="0076550E"/>
    <w:rsid w:val="00765CFC"/>
    <w:rsid w:val="007660A2"/>
    <w:rsid w:val="007665D0"/>
    <w:rsid w:val="00767B52"/>
    <w:rsid w:val="00770553"/>
    <w:rsid w:val="007710C2"/>
    <w:rsid w:val="007716E6"/>
    <w:rsid w:val="00772E97"/>
    <w:rsid w:val="00775171"/>
    <w:rsid w:val="007753CA"/>
    <w:rsid w:val="0077726A"/>
    <w:rsid w:val="00780EA4"/>
    <w:rsid w:val="00782A47"/>
    <w:rsid w:val="00782C51"/>
    <w:rsid w:val="00783036"/>
    <w:rsid w:val="00783C07"/>
    <w:rsid w:val="007847E5"/>
    <w:rsid w:val="007852D9"/>
    <w:rsid w:val="00787222"/>
    <w:rsid w:val="00787A2F"/>
    <w:rsid w:val="00787CE0"/>
    <w:rsid w:val="00790575"/>
    <w:rsid w:val="00792775"/>
    <w:rsid w:val="00792BD2"/>
    <w:rsid w:val="0079488E"/>
    <w:rsid w:val="00795DFC"/>
    <w:rsid w:val="007965FD"/>
    <w:rsid w:val="007A181E"/>
    <w:rsid w:val="007A1CEF"/>
    <w:rsid w:val="007A2D7A"/>
    <w:rsid w:val="007A3DC5"/>
    <w:rsid w:val="007A41D8"/>
    <w:rsid w:val="007A4BC0"/>
    <w:rsid w:val="007A599E"/>
    <w:rsid w:val="007A6EE7"/>
    <w:rsid w:val="007A7132"/>
    <w:rsid w:val="007B04A2"/>
    <w:rsid w:val="007B0584"/>
    <w:rsid w:val="007B103D"/>
    <w:rsid w:val="007B29AA"/>
    <w:rsid w:val="007B3014"/>
    <w:rsid w:val="007B4033"/>
    <w:rsid w:val="007B466B"/>
    <w:rsid w:val="007B4747"/>
    <w:rsid w:val="007B5210"/>
    <w:rsid w:val="007C072B"/>
    <w:rsid w:val="007C073B"/>
    <w:rsid w:val="007C1C47"/>
    <w:rsid w:val="007C2FB9"/>
    <w:rsid w:val="007C30AB"/>
    <w:rsid w:val="007C454D"/>
    <w:rsid w:val="007C5BAC"/>
    <w:rsid w:val="007C67A0"/>
    <w:rsid w:val="007C7652"/>
    <w:rsid w:val="007D00BE"/>
    <w:rsid w:val="007D122B"/>
    <w:rsid w:val="007D2091"/>
    <w:rsid w:val="007D245C"/>
    <w:rsid w:val="007D4382"/>
    <w:rsid w:val="007D4AC2"/>
    <w:rsid w:val="007D53AA"/>
    <w:rsid w:val="007D5B6C"/>
    <w:rsid w:val="007D698B"/>
    <w:rsid w:val="007D720D"/>
    <w:rsid w:val="007D77A1"/>
    <w:rsid w:val="007E00D3"/>
    <w:rsid w:val="007E0B13"/>
    <w:rsid w:val="007E12E3"/>
    <w:rsid w:val="007E1C8E"/>
    <w:rsid w:val="007E2567"/>
    <w:rsid w:val="007E2658"/>
    <w:rsid w:val="007E2E19"/>
    <w:rsid w:val="007E342A"/>
    <w:rsid w:val="007E4542"/>
    <w:rsid w:val="007E469B"/>
    <w:rsid w:val="007E5A26"/>
    <w:rsid w:val="007E6FC3"/>
    <w:rsid w:val="007E7567"/>
    <w:rsid w:val="007F0993"/>
    <w:rsid w:val="007F217A"/>
    <w:rsid w:val="007F48E2"/>
    <w:rsid w:val="007F76BC"/>
    <w:rsid w:val="008003AF"/>
    <w:rsid w:val="00801661"/>
    <w:rsid w:val="00802083"/>
    <w:rsid w:val="008020B3"/>
    <w:rsid w:val="008040A3"/>
    <w:rsid w:val="00804988"/>
    <w:rsid w:val="008058AB"/>
    <w:rsid w:val="00805FCD"/>
    <w:rsid w:val="00806F64"/>
    <w:rsid w:val="008072A0"/>
    <w:rsid w:val="008074D6"/>
    <w:rsid w:val="0081078D"/>
    <w:rsid w:val="008114E1"/>
    <w:rsid w:val="00813B54"/>
    <w:rsid w:val="0081568B"/>
    <w:rsid w:val="00815CEF"/>
    <w:rsid w:val="00817E0A"/>
    <w:rsid w:val="008213E3"/>
    <w:rsid w:val="00821FB9"/>
    <w:rsid w:val="008257D0"/>
    <w:rsid w:val="00826015"/>
    <w:rsid w:val="00826758"/>
    <w:rsid w:val="008270DD"/>
    <w:rsid w:val="0083182F"/>
    <w:rsid w:val="00831A27"/>
    <w:rsid w:val="00834787"/>
    <w:rsid w:val="008352E5"/>
    <w:rsid w:val="008369C9"/>
    <w:rsid w:val="00836E40"/>
    <w:rsid w:val="00837717"/>
    <w:rsid w:val="00840FA4"/>
    <w:rsid w:val="00841495"/>
    <w:rsid w:val="008418DE"/>
    <w:rsid w:val="008435DA"/>
    <w:rsid w:val="00845D21"/>
    <w:rsid w:val="008469EC"/>
    <w:rsid w:val="008474C0"/>
    <w:rsid w:val="008477FB"/>
    <w:rsid w:val="008478A2"/>
    <w:rsid w:val="008513A1"/>
    <w:rsid w:val="00851B11"/>
    <w:rsid w:val="0085263A"/>
    <w:rsid w:val="00852DB4"/>
    <w:rsid w:val="0085444B"/>
    <w:rsid w:val="008549DD"/>
    <w:rsid w:val="00854B0B"/>
    <w:rsid w:val="008555C3"/>
    <w:rsid w:val="008555D6"/>
    <w:rsid w:val="00855D59"/>
    <w:rsid w:val="008576FA"/>
    <w:rsid w:val="008608E2"/>
    <w:rsid w:val="00864641"/>
    <w:rsid w:val="0086641B"/>
    <w:rsid w:val="008665D7"/>
    <w:rsid w:val="00866F60"/>
    <w:rsid w:val="008672EF"/>
    <w:rsid w:val="00867501"/>
    <w:rsid w:val="00871882"/>
    <w:rsid w:val="00871C91"/>
    <w:rsid w:val="00873294"/>
    <w:rsid w:val="00873FBF"/>
    <w:rsid w:val="0087415D"/>
    <w:rsid w:val="008741D1"/>
    <w:rsid w:val="008754CE"/>
    <w:rsid w:val="00875DF7"/>
    <w:rsid w:val="008764E7"/>
    <w:rsid w:val="00877D8E"/>
    <w:rsid w:val="00877FDE"/>
    <w:rsid w:val="00880D07"/>
    <w:rsid w:val="00881262"/>
    <w:rsid w:val="008812F9"/>
    <w:rsid w:val="008815FE"/>
    <w:rsid w:val="00881F57"/>
    <w:rsid w:val="008843AA"/>
    <w:rsid w:val="00884B9C"/>
    <w:rsid w:val="00885624"/>
    <w:rsid w:val="00890E53"/>
    <w:rsid w:val="008932D6"/>
    <w:rsid w:val="008935E0"/>
    <w:rsid w:val="00894DCB"/>
    <w:rsid w:val="0089599A"/>
    <w:rsid w:val="00896A38"/>
    <w:rsid w:val="0089781E"/>
    <w:rsid w:val="00897F77"/>
    <w:rsid w:val="008A18E8"/>
    <w:rsid w:val="008A2BB3"/>
    <w:rsid w:val="008A40AB"/>
    <w:rsid w:val="008A45B4"/>
    <w:rsid w:val="008A4CFE"/>
    <w:rsid w:val="008A510A"/>
    <w:rsid w:val="008A5F40"/>
    <w:rsid w:val="008A657B"/>
    <w:rsid w:val="008A6E17"/>
    <w:rsid w:val="008A721A"/>
    <w:rsid w:val="008A7657"/>
    <w:rsid w:val="008B031B"/>
    <w:rsid w:val="008B088B"/>
    <w:rsid w:val="008B15F0"/>
    <w:rsid w:val="008B228A"/>
    <w:rsid w:val="008B3ABA"/>
    <w:rsid w:val="008B655B"/>
    <w:rsid w:val="008B7A67"/>
    <w:rsid w:val="008C12E5"/>
    <w:rsid w:val="008C14A4"/>
    <w:rsid w:val="008C1C6E"/>
    <w:rsid w:val="008C1EC7"/>
    <w:rsid w:val="008C2A1B"/>
    <w:rsid w:val="008C2E23"/>
    <w:rsid w:val="008C3EEC"/>
    <w:rsid w:val="008C4A4F"/>
    <w:rsid w:val="008C4D94"/>
    <w:rsid w:val="008C5495"/>
    <w:rsid w:val="008C57D4"/>
    <w:rsid w:val="008C5886"/>
    <w:rsid w:val="008C5CB5"/>
    <w:rsid w:val="008C5DE9"/>
    <w:rsid w:val="008C6189"/>
    <w:rsid w:val="008C61E2"/>
    <w:rsid w:val="008C7374"/>
    <w:rsid w:val="008C7CA6"/>
    <w:rsid w:val="008D1417"/>
    <w:rsid w:val="008D16C9"/>
    <w:rsid w:val="008D17DA"/>
    <w:rsid w:val="008D22D9"/>
    <w:rsid w:val="008D359C"/>
    <w:rsid w:val="008D3AFC"/>
    <w:rsid w:val="008D4B0D"/>
    <w:rsid w:val="008D4CFD"/>
    <w:rsid w:val="008D5361"/>
    <w:rsid w:val="008D5943"/>
    <w:rsid w:val="008D6347"/>
    <w:rsid w:val="008E12B2"/>
    <w:rsid w:val="008E1396"/>
    <w:rsid w:val="008E3463"/>
    <w:rsid w:val="008E36A5"/>
    <w:rsid w:val="008E3BA0"/>
    <w:rsid w:val="008E49F1"/>
    <w:rsid w:val="008E4D94"/>
    <w:rsid w:val="008E5E28"/>
    <w:rsid w:val="008E616F"/>
    <w:rsid w:val="008E698F"/>
    <w:rsid w:val="008E69D6"/>
    <w:rsid w:val="008E763C"/>
    <w:rsid w:val="008F0119"/>
    <w:rsid w:val="008F1959"/>
    <w:rsid w:val="008F2BC6"/>
    <w:rsid w:val="008F2C6B"/>
    <w:rsid w:val="008F4530"/>
    <w:rsid w:val="008F523B"/>
    <w:rsid w:val="008F6F01"/>
    <w:rsid w:val="00901023"/>
    <w:rsid w:val="0090203E"/>
    <w:rsid w:val="00902671"/>
    <w:rsid w:val="0090289F"/>
    <w:rsid w:val="00903B50"/>
    <w:rsid w:val="009049C3"/>
    <w:rsid w:val="00906250"/>
    <w:rsid w:val="00907243"/>
    <w:rsid w:val="0091110F"/>
    <w:rsid w:val="00912971"/>
    <w:rsid w:val="00914612"/>
    <w:rsid w:val="0091570D"/>
    <w:rsid w:val="00915BBE"/>
    <w:rsid w:val="00917065"/>
    <w:rsid w:val="0091776D"/>
    <w:rsid w:val="009178AB"/>
    <w:rsid w:val="00920E8A"/>
    <w:rsid w:val="00920E90"/>
    <w:rsid w:val="00920FC9"/>
    <w:rsid w:val="0092173F"/>
    <w:rsid w:val="00921B5E"/>
    <w:rsid w:val="00922135"/>
    <w:rsid w:val="00923895"/>
    <w:rsid w:val="00923FCE"/>
    <w:rsid w:val="00924836"/>
    <w:rsid w:val="00925003"/>
    <w:rsid w:val="00926A57"/>
    <w:rsid w:val="00926CA6"/>
    <w:rsid w:val="009305A3"/>
    <w:rsid w:val="009309D8"/>
    <w:rsid w:val="009309ED"/>
    <w:rsid w:val="00930E78"/>
    <w:rsid w:val="0093230B"/>
    <w:rsid w:val="00932371"/>
    <w:rsid w:val="00932F01"/>
    <w:rsid w:val="00933812"/>
    <w:rsid w:val="00934FFC"/>
    <w:rsid w:val="00935D89"/>
    <w:rsid w:val="00936179"/>
    <w:rsid w:val="009371B2"/>
    <w:rsid w:val="00937E49"/>
    <w:rsid w:val="0094099D"/>
    <w:rsid w:val="00940B08"/>
    <w:rsid w:val="00940DD3"/>
    <w:rsid w:val="00941C06"/>
    <w:rsid w:val="009429BB"/>
    <w:rsid w:val="00942F47"/>
    <w:rsid w:val="0094474F"/>
    <w:rsid w:val="009454D1"/>
    <w:rsid w:val="009459C7"/>
    <w:rsid w:val="00945FAB"/>
    <w:rsid w:val="00946739"/>
    <w:rsid w:val="00946799"/>
    <w:rsid w:val="00947D01"/>
    <w:rsid w:val="00950CD6"/>
    <w:rsid w:val="009513F4"/>
    <w:rsid w:val="00952393"/>
    <w:rsid w:val="00952AE3"/>
    <w:rsid w:val="00952C0D"/>
    <w:rsid w:val="00953F07"/>
    <w:rsid w:val="009540A4"/>
    <w:rsid w:val="00954230"/>
    <w:rsid w:val="0095443B"/>
    <w:rsid w:val="009557A2"/>
    <w:rsid w:val="00955B2E"/>
    <w:rsid w:val="009560C8"/>
    <w:rsid w:val="009572F6"/>
    <w:rsid w:val="009600D2"/>
    <w:rsid w:val="00960708"/>
    <w:rsid w:val="00960894"/>
    <w:rsid w:val="00961577"/>
    <w:rsid w:val="00962119"/>
    <w:rsid w:val="00965805"/>
    <w:rsid w:val="0096771C"/>
    <w:rsid w:val="00970D16"/>
    <w:rsid w:val="00971729"/>
    <w:rsid w:val="00972409"/>
    <w:rsid w:val="00972B0C"/>
    <w:rsid w:val="009749FC"/>
    <w:rsid w:val="00975054"/>
    <w:rsid w:val="00976C87"/>
    <w:rsid w:val="00977F15"/>
    <w:rsid w:val="00981F53"/>
    <w:rsid w:val="00982400"/>
    <w:rsid w:val="00983C72"/>
    <w:rsid w:val="009847A5"/>
    <w:rsid w:val="0098678C"/>
    <w:rsid w:val="00986D78"/>
    <w:rsid w:val="009906C5"/>
    <w:rsid w:val="00991FA4"/>
    <w:rsid w:val="009926F7"/>
    <w:rsid w:val="00992A11"/>
    <w:rsid w:val="00993A8F"/>
    <w:rsid w:val="00994030"/>
    <w:rsid w:val="00994D17"/>
    <w:rsid w:val="00994D6A"/>
    <w:rsid w:val="00996F26"/>
    <w:rsid w:val="009A020B"/>
    <w:rsid w:val="009A2284"/>
    <w:rsid w:val="009A4947"/>
    <w:rsid w:val="009A57C7"/>
    <w:rsid w:val="009A5F26"/>
    <w:rsid w:val="009A75F2"/>
    <w:rsid w:val="009A7F36"/>
    <w:rsid w:val="009A7FDC"/>
    <w:rsid w:val="009B0ACA"/>
    <w:rsid w:val="009B1042"/>
    <w:rsid w:val="009B1A87"/>
    <w:rsid w:val="009B2150"/>
    <w:rsid w:val="009B2F0A"/>
    <w:rsid w:val="009B395F"/>
    <w:rsid w:val="009B49EB"/>
    <w:rsid w:val="009B4EBE"/>
    <w:rsid w:val="009B5229"/>
    <w:rsid w:val="009B5507"/>
    <w:rsid w:val="009B5A21"/>
    <w:rsid w:val="009B5EF3"/>
    <w:rsid w:val="009B6339"/>
    <w:rsid w:val="009B6D80"/>
    <w:rsid w:val="009B6E46"/>
    <w:rsid w:val="009B78D5"/>
    <w:rsid w:val="009C100D"/>
    <w:rsid w:val="009C1075"/>
    <w:rsid w:val="009C2308"/>
    <w:rsid w:val="009C27A1"/>
    <w:rsid w:val="009C354C"/>
    <w:rsid w:val="009C3956"/>
    <w:rsid w:val="009C4912"/>
    <w:rsid w:val="009C4DA5"/>
    <w:rsid w:val="009C525A"/>
    <w:rsid w:val="009C58E5"/>
    <w:rsid w:val="009D05C5"/>
    <w:rsid w:val="009D0D5B"/>
    <w:rsid w:val="009D19C7"/>
    <w:rsid w:val="009D1CF0"/>
    <w:rsid w:val="009D26FB"/>
    <w:rsid w:val="009D28B7"/>
    <w:rsid w:val="009D3ADA"/>
    <w:rsid w:val="009D3DEF"/>
    <w:rsid w:val="009D3E40"/>
    <w:rsid w:val="009D40BC"/>
    <w:rsid w:val="009D656C"/>
    <w:rsid w:val="009D6BD2"/>
    <w:rsid w:val="009D74F4"/>
    <w:rsid w:val="009D7A82"/>
    <w:rsid w:val="009D7FE6"/>
    <w:rsid w:val="009E1249"/>
    <w:rsid w:val="009E1FAE"/>
    <w:rsid w:val="009E23B9"/>
    <w:rsid w:val="009E622F"/>
    <w:rsid w:val="009F18DE"/>
    <w:rsid w:val="009F3D81"/>
    <w:rsid w:val="009F43DA"/>
    <w:rsid w:val="009F46C9"/>
    <w:rsid w:val="009F4DF9"/>
    <w:rsid w:val="009F58E0"/>
    <w:rsid w:val="009F6756"/>
    <w:rsid w:val="009F7462"/>
    <w:rsid w:val="009F775A"/>
    <w:rsid w:val="009F7762"/>
    <w:rsid w:val="00A032F7"/>
    <w:rsid w:val="00A03321"/>
    <w:rsid w:val="00A04FDA"/>
    <w:rsid w:val="00A05CB7"/>
    <w:rsid w:val="00A1064C"/>
    <w:rsid w:val="00A1196F"/>
    <w:rsid w:val="00A1369B"/>
    <w:rsid w:val="00A13A8F"/>
    <w:rsid w:val="00A13BA9"/>
    <w:rsid w:val="00A1478D"/>
    <w:rsid w:val="00A14C5A"/>
    <w:rsid w:val="00A14D0F"/>
    <w:rsid w:val="00A16C33"/>
    <w:rsid w:val="00A16E6F"/>
    <w:rsid w:val="00A1732B"/>
    <w:rsid w:val="00A17A92"/>
    <w:rsid w:val="00A212C0"/>
    <w:rsid w:val="00A219E6"/>
    <w:rsid w:val="00A21D91"/>
    <w:rsid w:val="00A2239B"/>
    <w:rsid w:val="00A23F26"/>
    <w:rsid w:val="00A240F4"/>
    <w:rsid w:val="00A247C2"/>
    <w:rsid w:val="00A247EA"/>
    <w:rsid w:val="00A2496C"/>
    <w:rsid w:val="00A2717B"/>
    <w:rsid w:val="00A272C1"/>
    <w:rsid w:val="00A27B54"/>
    <w:rsid w:val="00A27ED9"/>
    <w:rsid w:val="00A30A35"/>
    <w:rsid w:val="00A315EE"/>
    <w:rsid w:val="00A31EBB"/>
    <w:rsid w:val="00A3299A"/>
    <w:rsid w:val="00A332FC"/>
    <w:rsid w:val="00A346D3"/>
    <w:rsid w:val="00A34E57"/>
    <w:rsid w:val="00A35F7F"/>
    <w:rsid w:val="00A413F0"/>
    <w:rsid w:val="00A45219"/>
    <w:rsid w:val="00A4535B"/>
    <w:rsid w:val="00A456ED"/>
    <w:rsid w:val="00A457BD"/>
    <w:rsid w:val="00A47680"/>
    <w:rsid w:val="00A52D41"/>
    <w:rsid w:val="00A53CD9"/>
    <w:rsid w:val="00A53D3F"/>
    <w:rsid w:val="00A54A18"/>
    <w:rsid w:val="00A5581D"/>
    <w:rsid w:val="00A6044A"/>
    <w:rsid w:val="00A608BC"/>
    <w:rsid w:val="00A6159E"/>
    <w:rsid w:val="00A61712"/>
    <w:rsid w:val="00A62A5D"/>
    <w:rsid w:val="00A62CFB"/>
    <w:rsid w:val="00A6391D"/>
    <w:rsid w:val="00A64866"/>
    <w:rsid w:val="00A6490A"/>
    <w:rsid w:val="00A65B24"/>
    <w:rsid w:val="00A6628F"/>
    <w:rsid w:val="00A66E23"/>
    <w:rsid w:val="00A66F01"/>
    <w:rsid w:val="00A71AE0"/>
    <w:rsid w:val="00A726F1"/>
    <w:rsid w:val="00A74DA9"/>
    <w:rsid w:val="00A7717A"/>
    <w:rsid w:val="00A801B6"/>
    <w:rsid w:val="00A802E3"/>
    <w:rsid w:val="00A80FA7"/>
    <w:rsid w:val="00A81A24"/>
    <w:rsid w:val="00A81A9C"/>
    <w:rsid w:val="00A81C1D"/>
    <w:rsid w:val="00A8265D"/>
    <w:rsid w:val="00A83043"/>
    <w:rsid w:val="00A84EA2"/>
    <w:rsid w:val="00A857D4"/>
    <w:rsid w:val="00A87E9C"/>
    <w:rsid w:val="00A93228"/>
    <w:rsid w:val="00A93E33"/>
    <w:rsid w:val="00A9426C"/>
    <w:rsid w:val="00A9555F"/>
    <w:rsid w:val="00A95C16"/>
    <w:rsid w:val="00A96232"/>
    <w:rsid w:val="00A963AC"/>
    <w:rsid w:val="00A9746E"/>
    <w:rsid w:val="00A978CC"/>
    <w:rsid w:val="00AA0B42"/>
    <w:rsid w:val="00AA3268"/>
    <w:rsid w:val="00AA3DB2"/>
    <w:rsid w:val="00AA3E4B"/>
    <w:rsid w:val="00AA3FD0"/>
    <w:rsid w:val="00AA448D"/>
    <w:rsid w:val="00AA4D3E"/>
    <w:rsid w:val="00AA57D2"/>
    <w:rsid w:val="00AA6690"/>
    <w:rsid w:val="00AA6C63"/>
    <w:rsid w:val="00AB165F"/>
    <w:rsid w:val="00AB1AEB"/>
    <w:rsid w:val="00AB5B4F"/>
    <w:rsid w:val="00AB794A"/>
    <w:rsid w:val="00AC0260"/>
    <w:rsid w:val="00AC0691"/>
    <w:rsid w:val="00AC075D"/>
    <w:rsid w:val="00AC0C66"/>
    <w:rsid w:val="00AC3148"/>
    <w:rsid w:val="00AC48D9"/>
    <w:rsid w:val="00AC4B55"/>
    <w:rsid w:val="00AC51A5"/>
    <w:rsid w:val="00AC51B3"/>
    <w:rsid w:val="00AD1ECD"/>
    <w:rsid w:val="00AD1FB2"/>
    <w:rsid w:val="00AD282A"/>
    <w:rsid w:val="00AD43B6"/>
    <w:rsid w:val="00AD43BA"/>
    <w:rsid w:val="00AD66A5"/>
    <w:rsid w:val="00AD673D"/>
    <w:rsid w:val="00AD7412"/>
    <w:rsid w:val="00AD7C14"/>
    <w:rsid w:val="00AE0D96"/>
    <w:rsid w:val="00AE1838"/>
    <w:rsid w:val="00AE1AD0"/>
    <w:rsid w:val="00AE20E7"/>
    <w:rsid w:val="00AE2B74"/>
    <w:rsid w:val="00AE32FD"/>
    <w:rsid w:val="00AE40ED"/>
    <w:rsid w:val="00AE4483"/>
    <w:rsid w:val="00AE4E64"/>
    <w:rsid w:val="00AE51C3"/>
    <w:rsid w:val="00AE6BD2"/>
    <w:rsid w:val="00AE74E4"/>
    <w:rsid w:val="00AE75C6"/>
    <w:rsid w:val="00AF2C5A"/>
    <w:rsid w:val="00AF2FF0"/>
    <w:rsid w:val="00AF34C1"/>
    <w:rsid w:val="00AF3E77"/>
    <w:rsid w:val="00AF4B9B"/>
    <w:rsid w:val="00AF7113"/>
    <w:rsid w:val="00B012A7"/>
    <w:rsid w:val="00B03A90"/>
    <w:rsid w:val="00B04E83"/>
    <w:rsid w:val="00B051C4"/>
    <w:rsid w:val="00B06582"/>
    <w:rsid w:val="00B07A4D"/>
    <w:rsid w:val="00B07CFF"/>
    <w:rsid w:val="00B105EA"/>
    <w:rsid w:val="00B11131"/>
    <w:rsid w:val="00B114AD"/>
    <w:rsid w:val="00B123AB"/>
    <w:rsid w:val="00B12AE7"/>
    <w:rsid w:val="00B13953"/>
    <w:rsid w:val="00B17797"/>
    <w:rsid w:val="00B2060C"/>
    <w:rsid w:val="00B20F4B"/>
    <w:rsid w:val="00B21BB9"/>
    <w:rsid w:val="00B22B11"/>
    <w:rsid w:val="00B234C0"/>
    <w:rsid w:val="00B238EA"/>
    <w:rsid w:val="00B23FA3"/>
    <w:rsid w:val="00B2451A"/>
    <w:rsid w:val="00B2473D"/>
    <w:rsid w:val="00B26FC7"/>
    <w:rsid w:val="00B276BD"/>
    <w:rsid w:val="00B27774"/>
    <w:rsid w:val="00B31DAD"/>
    <w:rsid w:val="00B31E0F"/>
    <w:rsid w:val="00B32265"/>
    <w:rsid w:val="00B325FB"/>
    <w:rsid w:val="00B32AD2"/>
    <w:rsid w:val="00B32C6A"/>
    <w:rsid w:val="00B3457D"/>
    <w:rsid w:val="00B359AF"/>
    <w:rsid w:val="00B35E65"/>
    <w:rsid w:val="00B3608C"/>
    <w:rsid w:val="00B360EF"/>
    <w:rsid w:val="00B37C01"/>
    <w:rsid w:val="00B417B1"/>
    <w:rsid w:val="00B42764"/>
    <w:rsid w:val="00B43174"/>
    <w:rsid w:val="00B44B6A"/>
    <w:rsid w:val="00B45530"/>
    <w:rsid w:val="00B45D82"/>
    <w:rsid w:val="00B4668B"/>
    <w:rsid w:val="00B46BE0"/>
    <w:rsid w:val="00B46F9D"/>
    <w:rsid w:val="00B47EEF"/>
    <w:rsid w:val="00B51709"/>
    <w:rsid w:val="00B539C5"/>
    <w:rsid w:val="00B53A6B"/>
    <w:rsid w:val="00B53AEF"/>
    <w:rsid w:val="00B5421F"/>
    <w:rsid w:val="00B55E76"/>
    <w:rsid w:val="00B55F88"/>
    <w:rsid w:val="00B5689B"/>
    <w:rsid w:val="00B568E9"/>
    <w:rsid w:val="00B60641"/>
    <w:rsid w:val="00B61873"/>
    <w:rsid w:val="00B62CAE"/>
    <w:rsid w:val="00B62F26"/>
    <w:rsid w:val="00B646DD"/>
    <w:rsid w:val="00B659CA"/>
    <w:rsid w:val="00B6652C"/>
    <w:rsid w:val="00B67C71"/>
    <w:rsid w:val="00B7013C"/>
    <w:rsid w:val="00B70831"/>
    <w:rsid w:val="00B71D31"/>
    <w:rsid w:val="00B729E4"/>
    <w:rsid w:val="00B73080"/>
    <w:rsid w:val="00B7308A"/>
    <w:rsid w:val="00B74F5E"/>
    <w:rsid w:val="00B74F90"/>
    <w:rsid w:val="00B7593A"/>
    <w:rsid w:val="00B77A90"/>
    <w:rsid w:val="00B77B8D"/>
    <w:rsid w:val="00B81389"/>
    <w:rsid w:val="00B8154D"/>
    <w:rsid w:val="00B84B6B"/>
    <w:rsid w:val="00B904AE"/>
    <w:rsid w:val="00B906BF"/>
    <w:rsid w:val="00B912EC"/>
    <w:rsid w:val="00B9360C"/>
    <w:rsid w:val="00B9377F"/>
    <w:rsid w:val="00B93F2C"/>
    <w:rsid w:val="00B94181"/>
    <w:rsid w:val="00B94969"/>
    <w:rsid w:val="00B94A20"/>
    <w:rsid w:val="00B9559E"/>
    <w:rsid w:val="00B96051"/>
    <w:rsid w:val="00B962D3"/>
    <w:rsid w:val="00B96984"/>
    <w:rsid w:val="00BA09AF"/>
    <w:rsid w:val="00BA0CD9"/>
    <w:rsid w:val="00BA2490"/>
    <w:rsid w:val="00BA2D50"/>
    <w:rsid w:val="00BA4BE5"/>
    <w:rsid w:val="00BA5515"/>
    <w:rsid w:val="00BA56F8"/>
    <w:rsid w:val="00BA5CD8"/>
    <w:rsid w:val="00BA7DF2"/>
    <w:rsid w:val="00BB0705"/>
    <w:rsid w:val="00BB2B7F"/>
    <w:rsid w:val="00BB2CBC"/>
    <w:rsid w:val="00BB3938"/>
    <w:rsid w:val="00BB4BB1"/>
    <w:rsid w:val="00BB5A53"/>
    <w:rsid w:val="00BB6683"/>
    <w:rsid w:val="00BB7605"/>
    <w:rsid w:val="00BC0397"/>
    <w:rsid w:val="00BC0BC7"/>
    <w:rsid w:val="00BC1235"/>
    <w:rsid w:val="00BC15B0"/>
    <w:rsid w:val="00BC2041"/>
    <w:rsid w:val="00BC251E"/>
    <w:rsid w:val="00BC2BB6"/>
    <w:rsid w:val="00BC4682"/>
    <w:rsid w:val="00BC5A16"/>
    <w:rsid w:val="00BC5C33"/>
    <w:rsid w:val="00BD1C5C"/>
    <w:rsid w:val="00BD2626"/>
    <w:rsid w:val="00BD319D"/>
    <w:rsid w:val="00BD3449"/>
    <w:rsid w:val="00BD6B84"/>
    <w:rsid w:val="00BE0A64"/>
    <w:rsid w:val="00BE225A"/>
    <w:rsid w:val="00BE2DCE"/>
    <w:rsid w:val="00BE352A"/>
    <w:rsid w:val="00BE4152"/>
    <w:rsid w:val="00BE41E6"/>
    <w:rsid w:val="00BE4BA0"/>
    <w:rsid w:val="00BE537A"/>
    <w:rsid w:val="00BE5988"/>
    <w:rsid w:val="00BE6A12"/>
    <w:rsid w:val="00BE70A8"/>
    <w:rsid w:val="00BE7687"/>
    <w:rsid w:val="00BE77DF"/>
    <w:rsid w:val="00BE7864"/>
    <w:rsid w:val="00BE7F33"/>
    <w:rsid w:val="00BF2914"/>
    <w:rsid w:val="00BF2FE7"/>
    <w:rsid w:val="00BF3D73"/>
    <w:rsid w:val="00BF5532"/>
    <w:rsid w:val="00BF5719"/>
    <w:rsid w:val="00BF59FC"/>
    <w:rsid w:val="00BF62E2"/>
    <w:rsid w:val="00C010B4"/>
    <w:rsid w:val="00C01F3F"/>
    <w:rsid w:val="00C01FBC"/>
    <w:rsid w:val="00C02888"/>
    <w:rsid w:val="00C02BBC"/>
    <w:rsid w:val="00C03127"/>
    <w:rsid w:val="00C0392A"/>
    <w:rsid w:val="00C04E0B"/>
    <w:rsid w:val="00C04F93"/>
    <w:rsid w:val="00C05BDB"/>
    <w:rsid w:val="00C06F02"/>
    <w:rsid w:val="00C07815"/>
    <w:rsid w:val="00C10130"/>
    <w:rsid w:val="00C1063E"/>
    <w:rsid w:val="00C10EF4"/>
    <w:rsid w:val="00C11045"/>
    <w:rsid w:val="00C1258D"/>
    <w:rsid w:val="00C15316"/>
    <w:rsid w:val="00C1605A"/>
    <w:rsid w:val="00C176C2"/>
    <w:rsid w:val="00C20A69"/>
    <w:rsid w:val="00C21D5D"/>
    <w:rsid w:val="00C2388B"/>
    <w:rsid w:val="00C23E2F"/>
    <w:rsid w:val="00C2421B"/>
    <w:rsid w:val="00C25921"/>
    <w:rsid w:val="00C31BFD"/>
    <w:rsid w:val="00C31D03"/>
    <w:rsid w:val="00C32AE0"/>
    <w:rsid w:val="00C32C44"/>
    <w:rsid w:val="00C334DE"/>
    <w:rsid w:val="00C33A0E"/>
    <w:rsid w:val="00C340B1"/>
    <w:rsid w:val="00C34430"/>
    <w:rsid w:val="00C359A2"/>
    <w:rsid w:val="00C35BA8"/>
    <w:rsid w:val="00C366B8"/>
    <w:rsid w:val="00C4019E"/>
    <w:rsid w:val="00C41A54"/>
    <w:rsid w:val="00C41AB1"/>
    <w:rsid w:val="00C433A7"/>
    <w:rsid w:val="00C45882"/>
    <w:rsid w:val="00C46949"/>
    <w:rsid w:val="00C46A32"/>
    <w:rsid w:val="00C47853"/>
    <w:rsid w:val="00C47A0B"/>
    <w:rsid w:val="00C47CB4"/>
    <w:rsid w:val="00C50FEC"/>
    <w:rsid w:val="00C51DF1"/>
    <w:rsid w:val="00C52D69"/>
    <w:rsid w:val="00C53144"/>
    <w:rsid w:val="00C53646"/>
    <w:rsid w:val="00C55860"/>
    <w:rsid w:val="00C56366"/>
    <w:rsid w:val="00C57313"/>
    <w:rsid w:val="00C6231B"/>
    <w:rsid w:val="00C62588"/>
    <w:rsid w:val="00C6285F"/>
    <w:rsid w:val="00C6442F"/>
    <w:rsid w:val="00C6480D"/>
    <w:rsid w:val="00C6558F"/>
    <w:rsid w:val="00C66C3D"/>
    <w:rsid w:val="00C67959"/>
    <w:rsid w:val="00C73CA2"/>
    <w:rsid w:val="00C73F70"/>
    <w:rsid w:val="00C741AB"/>
    <w:rsid w:val="00C742CB"/>
    <w:rsid w:val="00C74FAC"/>
    <w:rsid w:val="00C753BD"/>
    <w:rsid w:val="00C7723C"/>
    <w:rsid w:val="00C779D7"/>
    <w:rsid w:val="00C810FA"/>
    <w:rsid w:val="00C8125D"/>
    <w:rsid w:val="00C8238B"/>
    <w:rsid w:val="00C834DF"/>
    <w:rsid w:val="00C8548E"/>
    <w:rsid w:val="00C8689C"/>
    <w:rsid w:val="00C868C7"/>
    <w:rsid w:val="00C90237"/>
    <w:rsid w:val="00C9066A"/>
    <w:rsid w:val="00C91301"/>
    <w:rsid w:val="00C91ADA"/>
    <w:rsid w:val="00C91B2F"/>
    <w:rsid w:val="00C91CD8"/>
    <w:rsid w:val="00C91D7A"/>
    <w:rsid w:val="00C95302"/>
    <w:rsid w:val="00C95DB5"/>
    <w:rsid w:val="00C96D57"/>
    <w:rsid w:val="00C96FA8"/>
    <w:rsid w:val="00CA0529"/>
    <w:rsid w:val="00CA1451"/>
    <w:rsid w:val="00CA5E1B"/>
    <w:rsid w:val="00CA6615"/>
    <w:rsid w:val="00CA7C76"/>
    <w:rsid w:val="00CB04EF"/>
    <w:rsid w:val="00CB0EB7"/>
    <w:rsid w:val="00CB19D4"/>
    <w:rsid w:val="00CB248B"/>
    <w:rsid w:val="00CB2903"/>
    <w:rsid w:val="00CB2FD9"/>
    <w:rsid w:val="00CB643E"/>
    <w:rsid w:val="00CB6442"/>
    <w:rsid w:val="00CB6E46"/>
    <w:rsid w:val="00CC0CB3"/>
    <w:rsid w:val="00CC5B2B"/>
    <w:rsid w:val="00CC738F"/>
    <w:rsid w:val="00CD0F1E"/>
    <w:rsid w:val="00CD1566"/>
    <w:rsid w:val="00CD1D05"/>
    <w:rsid w:val="00CD2A2D"/>
    <w:rsid w:val="00CD450F"/>
    <w:rsid w:val="00CD4EC3"/>
    <w:rsid w:val="00CD5955"/>
    <w:rsid w:val="00CD74D4"/>
    <w:rsid w:val="00CD7C6D"/>
    <w:rsid w:val="00CE27B6"/>
    <w:rsid w:val="00CE4151"/>
    <w:rsid w:val="00CE49F8"/>
    <w:rsid w:val="00CE5319"/>
    <w:rsid w:val="00CF076E"/>
    <w:rsid w:val="00CF09F2"/>
    <w:rsid w:val="00CF1604"/>
    <w:rsid w:val="00CF2CB5"/>
    <w:rsid w:val="00CF3289"/>
    <w:rsid w:val="00CF3F56"/>
    <w:rsid w:val="00CF57EC"/>
    <w:rsid w:val="00CF7702"/>
    <w:rsid w:val="00CF7FFC"/>
    <w:rsid w:val="00D003AB"/>
    <w:rsid w:val="00D004DF"/>
    <w:rsid w:val="00D0150E"/>
    <w:rsid w:val="00D0265C"/>
    <w:rsid w:val="00D02874"/>
    <w:rsid w:val="00D02C2C"/>
    <w:rsid w:val="00D05B65"/>
    <w:rsid w:val="00D05CDE"/>
    <w:rsid w:val="00D05DFB"/>
    <w:rsid w:val="00D05EA4"/>
    <w:rsid w:val="00D05F91"/>
    <w:rsid w:val="00D0694F"/>
    <w:rsid w:val="00D070D8"/>
    <w:rsid w:val="00D10370"/>
    <w:rsid w:val="00D1092B"/>
    <w:rsid w:val="00D123A0"/>
    <w:rsid w:val="00D14B09"/>
    <w:rsid w:val="00D160F2"/>
    <w:rsid w:val="00D25498"/>
    <w:rsid w:val="00D26AC8"/>
    <w:rsid w:val="00D26D25"/>
    <w:rsid w:val="00D2716D"/>
    <w:rsid w:val="00D30065"/>
    <w:rsid w:val="00D30E56"/>
    <w:rsid w:val="00D32BEF"/>
    <w:rsid w:val="00D344C3"/>
    <w:rsid w:val="00D34F4B"/>
    <w:rsid w:val="00D352D5"/>
    <w:rsid w:val="00D355C8"/>
    <w:rsid w:val="00D35D11"/>
    <w:rsid w:val="00D3786F"/>
    <w:rsid w:val="00D40557"/>
    <w:rsid w:val="00D42BCA"/>
    <w:rsid w:val="00D4315F"/>
    <w:rsid w:val="00D4386D"/>
    <w:rsid w:val="00D43CE5"/>
    <w:rsid w:val="00D4409C"/>
    <w:rsid w:val="00D44176"/>
    <w:rsid w:val="00D449B1"/>
    <w:rsid w:val="00D4671E"/>
    <w:rsid w:val="00D46D3C"/>
    <w:rsid w:val="00D509F2"/>
    <w:rsid w:val="00D52EB2"/>
    <w:rsid w:val="00D54A2E"/>
    <w:rsid w:val="00D555D8"/>
    <w:rsid w:val="00D562D2"/>
    <w:rsid w:val="00D5648A"/>
    <w:rsid w:val="00D5657C"/>
    <w:rsid w:val="00D6054A"/>
    <w:rsid w:val="00D60711"/>
    <w:rsid w:val="00D61720"/>
    <w:rsid w:val="00D6208B"/>
    <w:rsid w:val="00D6296B"/>
    <w:rsid w:val="00D62C11"/>
    <w:rsid w:val="00D63405"/>
    <w:rsid w:val="00D64437"/>
    <w:rsid w:val="00D647EF"/>
    <w:rsid w:val="00D649AC"/>
    <w:rsid w:val="00D64E05"/>
    <w:rsid w:val="00D65C92"/>
    <w:rsid w:val="00D7000C"/>
    <w:rsid w:val="00D70657"/>
    <w:rsid w:val="00D70F8F"/>
    <w:rsid w:val="00D71D6E"/>
    <w:rsid w:val="00D725A2"/>
    <w:rsid w:val="00D74327"/>
    <w:rsid w:val="00D747E1"/>
    <w:rsid w:val="00D754FD"/>
    <w:rsid w:val="00D7606E"/>
    <w:rsid w:val="00D76EF6"/>
    <w:rsid w:val="00D77C92"/>
    <w:rsid w:val="00D80777"/>
    <w:rsid w:val="00D8315B"/>
    <w:rsid w:val="00D83577"/>
    <w:rsid w:val="00D84451"/>
    <w:rsid w:val="00D84F70"/>
    <w:rsid w:val="00D85570"/>
    <w:rsid w:val="00D85D8A"/>
    <w:rsid w:val="00D92018"/>
    <w:rsid w:val="00D960BA"/>
    <w:rsid w:val="00D97D08"/>
    <w:rsid w:val="00DA0B8D"/>
    <w:rsid w:val="00DA1C1F"/>
    <w:rsid w:val="00DA1FE7"/>
    <w:rsid w:val="00DA28F1"/>
    <w:rsid w:val="00DA3260"/>
    <w:rsid w:val="00DA5CC7"/>
    <w:rsid w:val="00DB078F"/>
    <w:rsid w:val="00DB095F"/>
    <w:rsid w:val="00DB0991"/>
    <w:rsid w:val="00DB0DAA"/>
    <w:rsid w:val="00DB1644"/>
    <w:rsid w:val="00DB1886"/>
    <w:rsid w:val="00DB1C13"/>
    <w:rsid w:val="00DB2471"/>
    <w:rsid w:val="00DB2524"/>
    <w:rsid w:val="00DB25AA"/>
    <w:rsid w:val="00DB4026"/>
    <w:rsid w:val="00DB49C9"/>
    <w:rsid w:val="00DB5445"/>
    <w:rsid w:val="00DB5476"/>
    <w:rsid w:val="00DB71E0"/>
    <w:rsid w:val="00DB798E"/>
    <w:rsid w:val="00DC0196"/>
    <w:rsid w:val="00DC17F0"/>
    <w:rsid w:val="00DC2CF5"/>
    <w:rsid w:val="00DC62F1"/>
    <w:rsid w:val="00DC7247"/>
    <w:rsid w:val="00DD011E"/>
    <w:rsid w:val="00DD08E8"/>
    <w:rsid w:val="00DD1233"/>
    <w:rsid w:val="00DD2635"/>
    <w:rsid w:val="00DD379B"/>
    <w:rsid w:val="00DD481D"/>
    <w:rsid w:val="00DD6802"/>
    <w:rsid w:val="00DD7E6D"/>
    <w:rsid w:val="00DE2B7A"/>
    <w:rsid w:val="00DE2C72"/>
    <w:rsid w:val="00DE42AE"/>
    <w:rsid w:val="00DE4EC7"/>
    <w:rsid w:val="00DE4EE5"/>
    <w:rsid w:val="00DE5B7E"/>
    <w:rsid w:val="00DE5C92"/>
    <w:rsid w:val="00DE6035"/>
    <w:rsid w:val="00DE664A"/>
    <w:rsid w:val="00DE6DE9"/>
    <w:rsid w:val="00DF021B"/>
    <w:rsid w:val="00DF0367"/>
    <w:rsid w:val="00DF113D"/>
    <w:rsid w:val="00DF14AB"/>
    <w:rsid w:val="00DF1DE4"/>
    <w:rsid w:val="00DF3656"/>
    <w:rsid w:val="00DF464A"/>
    <w:rsid w:val="00DF61D2"/>
    <w:rsid w:val="00DF6BA1"/>
    <w:rsid w:val="00E00F8D"/>
    <w:rsid w:val="00E01917"/>
    <w:rsid w:val="00E020B5"/>
    <w:rsid w:val="00E0338C"/>
    <w:rsid w:val="00E03BFB"/>
    <w:rsid w:val="00E04162"/>
    <w:rsid w:val="00E04C7F"/>
    <w:rsid w:val="00E05215"/>
    <w:rsid w:val="00E1079B"/>
    <w:rsid w:val="00E10CF0"/>
    <w:rsid w:val="00E138E9"/>
    <w:rsid w:val="00E1473C"/>
    <w:rsid w:val="00E14842"/>
    <w:rsid w:val="00E1585A"/>
    <w:rsid w:val="00E15B6E"/>
    <w:rsid w:val="00E15F70"/>
    <w:rsid w:val="00E160F6"/>
    <w:rsid w:val="00E2067F"/>
    <w:rsid w:val="00E20C9D"/>
    <w:rsid w:val="00E22965"/>
    <w:rsid w:val="00E22D17"/>
    <w:rsid w:val="00E255E1"/>
    <w:rsid w:val="00E261AE"/>
    <w:rsid w:val="00E302DC"/>
    <w:rsid w:val="00E30D65"/>
    <w:rsid w:val="00E319CB"/>
    <w:rsid w:val="00E325F8"/>
    <w:rsid w:val="00E33405"/>
    <w:rsid w:val="00E336D7"/>
    <w:rsid w:val="00E33C11"/>
    <w:rsid w:val="00E35145"/>
    <w:rsid w:val="00E3569A"/>
    <w:rsid w:val="00E3572D"/>
    <w:rsid w:val="00E406D6"/>
    <w:rsid w:val="00E4116E"/>
    <w:rsid w:val="00E41A7E"/>
    <w:rsid w:val="00E42E19"/>
    <w:rsid w:val="00E42FA4"/>
    <w:rsid w:val="00E43410"/>
    <w:rsid w:val="00E4794F"/>
    <w:rsid w:val="00E47EEA"/>
    <w:rsid w:val="00E50BA6"/>
    <w:rsid w:val="00E51583"/>
    <w:rsid w:val="00E53164"/>
    <w:rsid w:val="00E53F26"/>
    <w:rsid w:val="00E564D5"/>
    <w:rsid w:val="00E57FAB"/>
    <w:rsid w:val="00E657A5"/>
    <w:rsid w:val="00E65C3B"/>
    <w:rsid w:val="00E677D9"/>
    <w:rsid w:val="00E703F4"/>
    <w:rsid w:val="00E70CE7"/>
    <w:rsid w:val="00E73F14"/>
    <w:rsid w:val="00E74A86"/>
    <w:rsid w:val="00E74C8E"/>
    <w:rsid w:val="00E74E23"/>
    <w:rsid w:val="00E7556C"/>
    <w:rsid w:val="00E75F98"/>
    <w:rsid w:val="00E76887"/>
    <w:rsid w:val="00E769D9"/>
    <w:rsid w:val="00E77595"/>
    <w:rsid w:val="00E77B08"/>
    <w:rsid w:val="00E806F9"/>
    <w:rsid w:val="00E829CB"/>
    <w:rsid w:val="00E835C2"/>
    <w:rsid w:val="00E84D83"/>
    <w:rsid w:val="00E86922"/>
    <w:rsid w:val="00E86A5A"/>
    <w:rsid w:val="00E86CA8"/>
    <w:rsid w:val="00E86CF4"/>
    <w:rsid w:val="00E9011B"/>
    <w:rsid w:val="00E90426"/>
    <w:rsid w:val="00E90856"/>
    <w:rsid w:val="00E90A32"/>
    <w:rsid w:val="00E92E44"/>
    <w:rsid w:val="00E935C0"/>
    <w:rsid w:val="00E93C60"/>
    <w:rsid w:val="00E9685E"/>
    <w:rsid w:val="00E96AAB"/>
    <w:rsid w:val="00E97227"/>
    <w:rsid w:val="00EA01E1"/>
    <w:rsid w:val="00EA0268"/>
    <w:rsid w:val="00EA1928"/>
    <w:rsid w:val="00EA22EB"/>
    <w:rsid w:val="00EA4240"/>
    <w:rsid w:val="00EA5798"/>
    <w:rsid w:val="00EA6B7B"/>
    <w:rsid w:val="00EA7E03"/>
    <w:rsid w:val="00EA7FAC"/>
    <w:rsid w:val="00EB01BB"/>
    <w:rsid w:val="00EB3132"/>
    <w:rsid w:val="00EB3D3E"/>
    <w:rsid w:val="00EB43A7"/>
    <w:rsid w:val="00EB475A"/>
    <w:rsid w:val="00EB49F9"/>
    <w:rsid w:val="00EB5033"/>
    <w:rsid w:val="00EB5A45"/>
    <w:rsid w:val="00EB7425"/>
    <w:rsid w:val="00EC131B"/>
    <w:rsid w:val="00EC4397"/>
    <w:rsid w:val="00EC45FF"/>
    <w:rsid w:val="00EC5395"/>
    <w:rsid w:val="00EC6437"/>
    <w:rsid w:val="00EC684B"/>
    <w:rsid w:val="00EC7B14"/>
    <w:rsid w:val="00ED06FE"/>
    <w:rsid w:val="00ED0FDB"/>
    <w:rsid w:val="00ED0FF1"/>
    <w:rsid w:val="00ED30A1"/>
    <w:rsid w:val="00ED412A"/>
    <w:rsid w:val="00ED51D2"/>
    <w:rsid w:val="00ED6A38"/>
    <w:rsid w:val="00ED6B01"/>
    <w:rsid w:val="00EE04AA"/>
    <w:rsid w:val="00EE0711"/>
    <w:rsid w:val="00EE14E4"/>
    <w:rsid w:val="00EE1BF5"/>
    <w:rsid w:val="00EE2886"/>
    <w:rsid w:val="00EE28FF"/>
    <w:rsid w:val="00EE39CD"/>
    <w:rsid w:val="00EE40C8"/>
    <w:rsid w:val="00EE44B0"/>
    <w:rsid w:val="00EE4807"/>
    <w:rsid w:val="00EE5397"/>
    <w:rsid w:val="00EE626C"/>
    <w:rsid w:val="00EF0270"/>
    <w:rsid w:val="00EF0EA0"/>
    <w:rsid w:val="00EF346D"/>
    <w:rsid w:val="00EF35EE"/>
    <w:rsid w:val="00EF4A88"/>
    <w:rsid w:val="00EF599A"/>
    <w:rsid w:val="00EF6AF2"/>
    <w:rsid w:val="00EF7B40"/>
    <w:rsid w:val="00EF7EB1"/>
    <w:rsid w:val="00F00491"/>
    <w:rsid w:val="00F02E9B"/>
    <w:rsid w:val="00F04466"/>
    <w:rsid w:val="00F04E96"/>
    <w:rsid w:val="00F051EE"/>
    <w:rsid w:val="00F052CA"/>
    <w:rsid w:val="00F066F9"/>
    <w:rsid w:val="00F06F19"/>
    <w:rsid w:val="00F10304"/>
    <w:rsid w:val="00F10871"/>
    <w:rsid w:val="00F11A8E"/>
    <w:rsid w:val="00F11CDA"/>
    <w:rsid w:val="00F1205B"/>
    <w:rsid w:val="00F12096"/>
    <w:rsid w:val="00F13FE5"/>
    <w:rsid w:val="00F14961"/>
    <w:rsid w:val="00F17DB7"/>
    <w:rsid w:val="00F20E5B"/>
    <w:rsid w:val="00F21081"/>
    <w:rsid w:val="00F223AC"/>
    <w:rsid w:val="00F2264A"/>
    <w:rsid w:val="00F227FF"/>
    <w:rsid w:val="00F237F5"/>
    <w:rsid w:val="00F2433A"/>
    <w:rsid w:val="00F24DF8"/>
    <w:rsid w:val="00F24ECE"/>
    <w:rsid w:val="00F24F8F"/>
    <w:rsid w:val="00F25E86"/>
    <w:rsid w:val="00F25F57"/>
    <w:rsid w:val="00F3145D"/>
    <w:rsid w:val="00F34A13"/>
    <w:rsid w:val="00F3738A"/>
    <w:rsid w:val="00F4137E"/>
    <w:rsid w:val="00F4252A"/>
    <w:rsid w:val="00F42B44"/>
    <w:rsid w:val="00F430DF"/>
    <w:rsid w:val="00F452F7"/>
    <w:rsid w:val="00F5092A"/>
    <w:rsid w:val="00F50B33"/>
    <w:rsid w:val="00F532A6"/>
    <w:rsid w:val="00F54384"/>
    <w:rsid w:val="00F543AB"/>
    <w:rsid w:val="00F550FA"/>
    <w:rsid w:val="00F56735"/>
    <w:rsid w:val="00F5730D"/>
    <w:rsid w:val="00F57D9E"/>
    <w:rsid w:val="00F61DD8"/>
    <w:rsid w:val="00F63A13"/>
    <w:rsid w:val="00F64139"/>
    <w:rsid w:val="00F64830"/>
    <w:rsid w:val="00F64E16"/>
    <w:rsid w:val="00F650AA"/>
    <w:rsid w:val="00F6511A"/>
    <w:rsid w:val="00F66663"/>
    <w:rsid w:val="00F666D0"/>
    <w:rsid w:val="00F66F6A"/>
    <w:rsid w:val="00F67A1B"/>
    <w:rsid w:val="00F71E2C"/>
    <w:rsid w:val="00F730B0"/>
    <w:rsid w:val="00F7380F"/>
    <w:rsid w:val="00F75195"/>
    <w:rsid w:val="00F7646C"/>
    <w:rsid w:val="00F76BD3"/>
    <w:rsid w:val="00F77980"/>
    <w:rsid w:val="00F80D87"/>
    <w:rsid w:val="00F81943"/>
    <w:rsid w:val="00F8402B"/>
    <w:rsid w:val="00F85D96"/>
    <w:rsid w:val="00F87C90"/>
    <w:rsid w:val="00F938A2"/>
    <w:rsid w:val="00F93A94"/>
    <w:rsid w:val="00F95DD0"/>
    <w:rsid w:val="00F96057"/>
    <w:rsid w:val="00F9708C"/>
    <w:rsid w:val="00F97492"/>
    <w:rsid w:val="00FA022B"/>
    <w:rsid w:val="00FA0F39"/>
    <w:rsid w:val="00FA1961"/>
    <w:rsid w:val="00FA3C56"/>
    <w:rsid w:val="00FA5522"/>
    <w:rsid w:val="00FA630E"/>
    <w:rsid w:val="00FB2677"/>
    <w:rsid w:val="00FB2BAD"/>
    <w:rsid w:val="00FB2CBC"/>
    <w:rsid w:val="00FB320D"/>
    <w:rsid w:val="00FB3220"/>
    <w:rsid w:val="00FB3ECA"/>
    <w:rsid w:val="00FB458A"/>
    <w:rsid w:val="00FB5373"/>
    <w:rsid w:val="00FB573C"/>
    <w:rsid w:val="00FB5B33"/>
    <w:rsid w:val="00FC13A9"/>
    <w:rsid w:val="00FC524D"/>
    <w:rsid w:val="00FD0BD1"/>
    <w:rsid w:val="00FD0E6A"/>
    <w:rsid w:val="00FD3068"/>
    <w:rsid w:val="00FD3F76"/>
    <w:rsid w:val="00FD47F7"/>
    <w:rsid w:val="00FD617A"/>
    <w:rsid w:val="00FD6B25"/>
    <w:rsid w:val="00FD7918"/>
    <w:rsid w:val="00FE0343"/>
    <w:rsid w:val="00FE3D28"/>
    <w:rsid w:val="00FE3E63"/>
    <w:rsid w:val="00FF1190"/>
    <w:rsid w:val="00FF120B"/>
    <w:rsid w:val="00FF3D80"/>
    <w:rsid w:val="00FF5AB0"/>
    <w:rsid w:val="00FF5FC6"/>
    <w:rsid w:val="00FF66DB"/>
    <w:rsid w:val="00FF66E8"/>
    <w:rsid w:val="00FF6DBB"/>
    <w:rsid w:val="00FF6ED5"/>
    <w:rsid w:val="00FF7087"/>
    <w:rsid w:val="00FF7230"/>
    <w:rsid w:val="00FF7908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E2D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F0B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B670E"/>
    <w:pPr>
      <w:bidi w:val="0"/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70E"/>
    <w:pPr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70E"/>
    <w:pPr>
      <w:bidi w:val="0"/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70E"/>
    <w:pPr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70E"/>
    <w:pPr>
      <w:bidi w:val="0"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70E"/>
    <w:pPr>
      <w:bidi w:val="0"/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70E"/>
    <w:pPr>
      <w:bidi w:val="0"/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70E"/>
    <w:pPr>
      <w:bidi w:val="0"/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70E"/>
    <w:pPr>
      <w:bidi w:val="0"/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64641"/>
    <w:rPr>
      <w:sz w:val="16"/>
      <w:szCs w:val="16"/>
    </w:rPr>
  </w:style>
  <w:style w:type="paragraph" w:styleId="CommentText">
    <w:name w:val="annotation text"/>
    <w:basedOn w:val="Normal"/>
    <w:semiHidden/>
    <w:rsid w:val="0086464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64641"/>
    <w:rPr>
      <w:b/>
      <w:bCs/>
    </w:rPr>
  </w:style>
  <w:style w:type="paragraph" w:styleId="ListParagraph">
    <w:name w:val="List Paragraph"/>
    <w:basedOn w:val="Normal"/>
    <w:uiPriority w:val="34"/>
    <w:qFormat/>
    <w:rsid w:val="001B670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B670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67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B67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7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70E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7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7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7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70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70E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7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B670E"/>
    <w:pPr>
      <w:pBdr>
        <w:bottom w:val="single" w:sz="4" w:space="1" w:color="auto"/>
      </w:pBdr>
      <w:bidi w:val="0"/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670E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Strong">
    <w:name w:val="Strong"/>
    <w:uiPriority w:val="22"/>
    <w:qFormat/>
    <w:rsid w:val="001B670E"/>
    <w:rPr>
      <w:b/>
      <w:bCs/>
    </w:rPr>
  </w:style>
  <w:style w:type="character" w:styleId="Emphasis">
    <w:name w:val="Emphasis"/>
    <w:uiPriority w:val="20"/>
    <w:qFormat/>
    <w:rsid w:val="001B67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1B670E"/>
    <w:pPr>
      <w:bidi w:val="0"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B670E"/>
    <w:pPr>
      <w:bidi w:val="0"/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B670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70E"/>
    <w:pPr>
      <w:pBdr>
        <w:bottom w:val="single" w:sz="4" w:space="1" w:color="auto"/>
      </w:pBdr>
      <w:bidi w:val="0"/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70E"/>
    <w:rPr>
      <w:b/>
      <w:bCs/>
      <w:i/>
      <w:iCs/>
    </w:rPr>
  </w:style>
  <w:style w:type="character" w:styleId="SubtleEmphasis">
    <w:name w:val="Subtle Emphasis"/>
    <w:uiPriority w:val="19"/>
    <w:qFormat/>
    <w:rsid w:val="001B670E"/>
    <w:rPr>
      <w:i/>
      <w:iCs/>
    </w:rPr>
  </w:style>
  <w:style w:type="character" w:styleId="IntenseEmphasis">
    <w:name w:val="Intense Emphasis"/>
    <w:uiPriority w:val="21"/>
    <w:qFormat/>
    <w:rsid w:val="001B670E"/>
    <w:rPr>
      <w:b/>
      <w:bCs/>
    </w:rPr>
  </w:style>
  <w:style w:type="character" w:styleId="SubtleReference">
    <w:name w:val="Subtle Reference"/>
    <w:uiPriority w:val="31"/>
    <w:qFormat/>
    <w:rsid w:val="001B670E"/>
    <w:rPr>
      <w:smallCaps/>
    </w:rPr>
  </w:style>
  <w:style w:type="character" w:styleId="IntenseReference">
    <w:name w:val="Intense Reference"/>
    <w:uiPriority w:val="32"/>
    <w:qFormat/>
    <w:rsid w:val="001B670E"/>
    <w:rPr>
      <w:smallCaps/>
      <w:spacing w:val="5"/>
      <w:u w:val="single"/>
    </w:rPr>
  </w:style>
  <w:style w:type="character" w:styleId="BookTitle">
    <w:name w:val="Book Title"/>
    <w:uiPriority w:val="33"/>
    <w:qFormat/>
    <w:rsid w:val="001B670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670E"/>
    <w:pPr>
      <w:outlineLvl w:val="9"/>
    </w:pPr>
    <w:rPr>
      <w:lang w:bidi="en-US"/>
    </w:rPr>
  </w:style>
  <w:style w:type="paragraph" w:styleId="FootnoteText">
    <w:name w:val="footnote text"/>
    <w:basedOn w:val="Normal"/>
    <w:link w:val="FootnoteTextChar"/>
    <w:rsid w:val="001B67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B670E"/>
    <w:rPr>
      <w:sz w:val="20"/>
      <w:szCs w:val="20"/>
    </w:rPr>
  </w:style>
  <w:style w:type="character" w:styleId="FootnoteReference">
    <w:name w:val="footnote reference"/>
    <w:basedOn w:val="DefaultParagraphFont"/>
    <w:rsid w:val="001B670E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174CF5"/>
  </w:style>
  <w:style w:type="character" w:styleId="FollowedHyperlink">
    <w:name w:val="FollowedHyperlink"/>
    <w:basedOn w:val="DefaultParagraphFont"/>
    <w:semiHidden/>
    <w:unhideWhenUsed/>
    <w:rsid w:val="00D0287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A033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03321"/>
    <w:rPr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A03321"/>
    <w:rPr>
      <w:vertAlign w:val="superscript"/>
    </w:rPr>
  </w:style>
  <w:style w:type="table" w:styleId="TableGrid">
    <w:name w:val="Table Grid"/>
    <w:basedOn w:val="TableNormal"/>
    <w:uiPriority w:val="59"/>
    <w:rsid w:val="0070444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B6B80-9CD3-4325-8D75-AC3204D7C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55436F-1162-40EC-A553-A8F3371AB8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01FEA4-B8A7-4084-AA65-DC82930395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741A0C-6892-4B56-8D59-A2493B7E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1017</Characters>
  <Application>Microsoft Office Word</Application>
  <DocSecurity>4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>בנק ישראל-בלמס</cp:keywords>
  <cp:lastModifiedBy/>
  <cp:revision>1</cp:revision>
  <dcterms:created xsi:type="dcterms:W3CDTF">2026-10-08T07:17:00Z</dcterms:created>
  <dcterms:modified xsi:type="dcterms:W3CDTF">2026-10-08T07:17:00Z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889bc56c-a7c8-4fd6-a1ca-ec8e6b139921</vt:lpwstr>
  </property>
  <property fmtid="{D5CDD505-2E9C-101B-9397-08002B2CF9AE}" pid="3" name="TitusCorpClassification">
    <vt:lpwstr>בנק ישראל-בלמס</vt:lpwstr>
  </property>
</Properties>
</file>