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8666D" w14:textId="56BDD85A" w:rsidR="00EC564C" w:rsidRPr="00EC564C" w:rsidRDefault="00EC564C" w:rsidP="00EC564C">
      <w:pPr>
        <w:pStyle w:val="isselectedend"/>
        <w:bidi/>
        <w:spacing w:line="360" w:lineRule="auto"/>
        <w:rPr>
          <w:rStyle w:val="ae"/>
          <w:rFonts w:asciiTheme="minorHAnsi" w:hAnsiTheme="minorHAnsi" w:cstheme="minorHAnsi"/>
          <w:sz w:val="28"/>
          <w:szCs w:val="28"/>
          <w:rtl/>
        </w:rPr>
      </w:pPr>
    </w:p>
    <w:tbl>
      <w:tblPr>
        <w:tblpPr w:leftFromText="180" w:rightFromText="180" w:vertAnchor="page" w:horzAnchor="margin" w:tblpXSpec="center" w:tblpY="901"/>
        <w:bidiVisual/>
        <w:tblW w:w="9530" w:type="dxa"/>
        <w:tblLayout w:type="fixed"/>
        <w:tblLook w:val="0000" w:firstRow="0" w:lastRow="0" w:firstColumn="0" w:lastColumn="0" w:noHBand="0" w:noVBand="0"/>
      </w:tblPr>
      <w:tblGrid>
        <w:gridCol w:w="3343"/>
        <w:gridCol w:w="2596"/>
        <w:gridCol w:w="3591"/>
      </w:tblGrid>
      <w:tr w:rsidR="00EC564C" w:rsidRPr="00EC564C" w14:paraId="1F95734B" w14:textId="77777777" w:rsidTr="00B35109"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DCBCF" w14:textId="77777777" w:rsidR="00EC564C" w:rsidRPr="00EC564C" w:rsidRDefault="00EC564C" w:rsidP="00B35109">
            <w:pPr>
              <w:spacing w:line="360" w:lineRule="auto"/>
              <w:jc w:val="center"/>
              <w:rPr>
                <w:rFonts w:cstheme="minorHAnsi"/>
                <w:b/>
                <w:bCs/>
                <w:rtl/>
              </w:rPr>
            </w:pPr>
            <w:r w:rsidRPr="00EC564C">
              <w:rPr>
                <w:rFonts w:cstheme="minorHAnsi"/>
                <w:b/>
                <w:bCs/>
                <w:rtl/>
              </w:rPr>
              <w:t>בנק ישראל</w:t>
            </w:r>
          </w:p>
          <w:p w14:paraId="5B609EF0" w14:textId="77777777" w:rsidR="00EC564C" w:rsidRPr="00EC564C" w:rsidRDefault="00EC564C" w:rsidP="00B35109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EC564C">
              <w:rPr>
                <w:rFonts w:cstheme="minorHAnsi"/>
                <w:rtl/>
              </w:rPr>
              <w:t>דוברות והסברה כלכלית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BE35C1" w14:textId="77777777" w:rsidR="00EC564C" w:rsidRPr="00EC564C" w:rsidRDefault="00EC564C" w:rsidP="00B35109">
            <w:pPr>
              <w:spacing w:line="360" w:lineRule="auto"/>
              <w:jc w:val="center"/>
              <w:rPr>
                <w:rFonts w:cstheme="minorHAnsi"/>
              </w:rPr>
            </w:pPr>
            <w:r w:rsidRPr="00EC564C">
              <w:rPr>
                <w:rFonts w:cstheme="minorHAnsi"/>
                <w:noProof/>
              </w:rPr>
              <w:drawing>
                <wp:inline distT="0" distB="0" distL="0" distR="0" wp14:anchorId="3BA4BF32" wp14:editId="3A47AE91">
                  <wp:extent cx="914400" cy="914400"/>
                  <wp:effectExtent l="0" t="0" r="0" b="0"/>
                  <wp:docPr id="2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0FB6A" w14:textId="77777777" w:rsidR="00EC564C" w:rsidRPr="00EC564C" w:rsidRDefault="00EC564C" w:rsidP="00B35109">
            <w:pPr>
              <w:spacing w:line="360" w:lineRule="auto"/>
              <w:jc w:val="center"/>
              <w:rPr>
                <w:rFonts w:cstheme="minorHAnsi"/>
                <w:rtl/>
              </w:rPr>
            </w:pPr>
            <w:r w:rsidRPr="00EC564C">
              <w:rPr>
                <w:rFonts w:cstheme="minorHAnsi"/>
                <w:highlight w:val="green"/>
                <w:rtl/>
              </w:rPr>
              <w:t>‏</w:t>
            </w:r>
            <w:r w:rsidRPr="00EC564C">
              <w:rPr>
                <w:rFonts w:cstheme="minorHAnsi"/>
                <w:rtl/>
              </w:rPr>
              <w:t xml:space="preserve">ירושלים, </w:t>
            </w:r>
            <w:r w:rsidRPr="00EC564C">
              <w:rPr>
                <w:rFonts w:cstheme="minorHAnsi"/>
                <w:rtl/>
              </w:rPr>
              <w:fldChar w:fldCharType="begin"/>
            </w:r>
            <w:r w:rsidRPr="00EC564C">
              <w:rPr>
                <w:rFonts w:cstheme="minorHAnsi"/>
                <w:rtl/>
              </w:rPr>
              <w:instrText xml:space="preserve"> </w:instrText>
            </w:r>
            <w:r w:rsidRPr="00EC564C">
              <w:rPr>
                <w:rFonts w:cstheme="minorHAnsi"/>
              </w:rPr>
              <w:instrText>DATE</w:instrText>
            </w:r>
            <w:r w:rsidRPr="00EC564C">
              <w:rPr>
                <w:rFonts w:cstheme="minorHAnsi"/>
                <w:rtl/>
              </w:rPr>
              <w:instrText xml:space="preserve"> \@ "</w:instrText>
            </w:r>
            <w:r w:rsidRPr="00EC564C">
              <w:rPr>
                <w:rFonts w:cstheme="minorHAnsi"/>
              </w:rPr>
              <w:instrText>d MMMM, yyyy" \h</w:instrText>
            </w:r>
            <w:r w:rsidRPr="00EC564C">
              <w:rPr>
                <w:rFonts w:cstheme="minorHAnsi"/>
                <w:rtl/>
              </w:rPr>
              <w:instrText xml:space="preserve"> </w:instrText>
            </w:r>
            <w:r w:rsidRPr="00EC564C">
              <w:rPr>
                <w:rFonts w:cstheme="minorHAnsi"/>
                <w:rtl/>
              </w:rPr>
              <w:fldChar w:fldCharType="separate"/>
            </w:r>
            <w:r w:rsidRPr="00EC564C">
              <w:rPr>
                <w:rFonts w:cstheme="minorHAnsi"/>
                <w:noProof/>
                <w:rtl/>
              </w:rPr>
              <w:t>‏כ"ג תשרי, תשפ"ז</w:t>
            </w:r>
            <w:r w:rsidRPr="00EC564C">
              <w:rPr>
                <w:rFonts w:cstheme="minorHAnsi"/>
                <w:rtl/>
              </w:rPr>
              <w:fldChar w:fldCharType="end"/>
            </w:r>
          </w:p>
          <w:p w14:paraId="7C59E43A" w14:textId="77777777" w:rsidR="00EC564C" w:rsidRPr="00EC564C" w:rsidRDefault="00EC564C" w:rsidP="00B35109">
            <w:pPr>
              <w:spacing w:line="360" w:lineRule="auto"/>
              <w:jc w:val="center"/>
              <w:rPr>
                <w:rFonts w:cstheme="minorHAnsi"/>
                <w:highlight w:val="green"/>
              </w:rPr>
            </w:pPr>
            <w:r w:rsidRPr="00EC564C">
              <w:rPr>
                <w:rFonts w:cstheme="minorHAnsi"/>
                <w:rtl/>
              </w:rPr>
              <w:fldChar w:fldCharType="begin"/>
            </w:r>
            <w:r w:rsidRPr="00EC564C">
              <w:rPr>
                <w:rFonts w:cstheme="minorHAnsi"/>
                <w:rtl/>
              </w:rPr>
              <w:instrText xml:space="preserve"> </w:instrText>
            </w:r>
            <w:r w:rsidRPr="00EC564C">
              <w:rPr>
                <w:rFonts w:cstheme="minorHAnsi"/>
              </w:rPr>
              <w:instrText>DATE</w:instrText>
            </w:r>
            <w:r w:rsidRPr="00EC564C">
              <w:rPr>
                <w:rFonts w:cstheme="minorHAnsi"/>
                <w:rtl/>
              </w:rPr>
              <w:instrText xml:space="preserve"> \@ "</w:instrText>
            </w:r>
            <w:r w:rsidRPr="00EC564C">
              <w:rPr>
                <w:rFonts w:cstheme="minorHAnsi"/>
              </w:rPr>
              <w:instrText>d MMMM, yyyy</w:instrText>
            </w:r>
            <w:r w:rsidRPr="00EC564C">
              <w:rPr>
                <w:rFonts w:cstheme="minorHAnsi"/>
                <w:rtl/>
              </w:rPr>
              <w:instrText xml:space="preserve">" </w:instrText>
            </w:r>
            <w:r w:rsidRPr="00EC564C">
              <w:rPr>
                <w:rFonts w:cstheme="minorHAnsi"/>
                <w:rtl/>
              </w:rPr>
              <w:fldChar w:fldCharType="separate"/>
            </w:r>
            <w:r w:rsidRPr="00EC564C">
              <w:rPr>
                <w:rFonts w:cstheme="minorHAnsi"/>
                <w:noProof/>
                <w:rtl/>
              </w:rPr>
              <w:t>‏4 אוקטובר, 2026</w:t>
            </w:r>
            <w:r w:rsidRPr="00EC564C">
              <w:rPr>
                <w:rFonts w:cstheme="minorHAnsi"/>
                <w:rtl/>
              </w:rPr>
              <w:fldChar w:fldCharType="end"/>
            </w:r>
          </w:p>
        </w:tc>
      </w:tr>
    </w:tbl>
    <w:p w14:paraId="16210FFD" w14:textId="3D789A22" w:rsidR="00EC564C" w:rsidRPr="00EC564C" w:rsidRDefault="00EC564C" w:rsidP="00EC564C">
      <w:pPr>
        <w:spacing w:line="360" w:lineRule="auto"/>
        <w:rPr>
          <w:rStyle w:val="ae"/>
          <w:rFonts w:cstheme="minorHAnsi"/>
          <w:b w:val="0"/>
          <w:bCs w:val="0"/>
          <w:rtl/>
        </w:rPr>
      </w:pPr>
      <w:r w:rsidRPr="00EC564C">
        <w:rPr>
          <w:rFonts w:cstheme="minorHAnsi"/>
          <w:rtl/>
        </w:rPr>
        <w:t xml:space="preserve">הודעה לעיתונות: </w:t>
      </w:r>
    </w:p>
    <w:p w14:paraId="628B7BE0" w14:textId="487A47CB" w:rsidR="0044738E" w:rsidRPr="00EC564C" w:rsidRDefault="0044738E" w:rsidP="00EC564C">
      <w:pPr>
        <w:pStyle w:val="isselectedend"/>
        <w:bidi/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GoBack"/>
      <w:r w:rsidRPr="00EC564C">
        <w:rPr>
          <w:rStyle w:val="ae"/>
          <w:rFonts w:asciiTheme="minorHAnsi" w:hAnsiTheme="minorHAnsi" w:cstheme="minorHAnsi"/>
          <w:sz w:val="28"/>
          <w:szCs w:val="28"/>
          <w:rtl/>
        </w:rPr>
        <w:t xml:space="preserve">גבי פישמן, ממלא מקום מנהל החטיבה למידע ולסטטיסטיקה ומנהל אגף הסטטיסטיקה, </w:t>
      </w:r>
      <w:r w:rsidR="00D13E16" w:rsidRPr="00EC564C">
        <w:rPr>
          <w:rFonts w:asciiTheme="minorHAnsi" w:hAnsiTheme="minorHAnsi" w:cstheme="minorHAnsi"/>
          <w:b/>
          <w:bCs/>
          <w:sz w:val="28"/>
          <w:szCs w:val="28"/>
          <w:rtl/>
        </w:rPr>
        <w:t>יסיים את עבודתו בבנק ישראל בסוף ספטמבר</w:t>
      </w:r>
    </w:p>
    <w:bookmarkEnd w:id="0"/>
    <w:p w14:paraId="1C1C29E0" w14:textId="5EECD9FF" w:rsidR="0044738E" w:rsidRPr="00EC564C" w:rsidRDefault="0044738E" w:rsidP="0044738E">
      <w:pPr>
        <w:pStyle w:val="isselectedend"/>
        <w:bidi/>
        <w:spacing w:line="360" w:lineRule="auto"/>
        <w:rPr>
          <w:rFonts w:asciiTheme="minorHAnsi" w:hAnsiTheme="minorHAnsi" w:cstheme="minorHAnsi"/>
        </w:rPr>
      </w:pPr>
      <w:r w:rsidRPr="00EC564C">
        <w:rPr>
          <w:rFonts w:asciiTheme="minorHAnsi" w:hAnsiTheme="minorHAnsi" w:cstheme="minorHAnsi"/>
          <w:rtl/>
        </w:rPr>
        <w:t xml:space="preserve">גבי פישמן, ממלא מקום מנהל החטיבה למידע ולסטטיסטיקה ומנהל אגף הסטטיסטיקה בבנק ישראל, </w:t>
      </w:r>
      <w:r w:rsidR="00837BBC" w:rsidRPr="00EC564C">
        <w:rPr>
          <w:rFonts w:asciiTheme="minorHAnsi" w:hAnsiTheme="minorHAnsi" w:cstheme="minorHAnsi"/>
          <w:rtl/>
        </w:rPr>
        <w:t>י</w:t>
      </w:r>
      <w:r w:rsidRPr="00EC564C">
        <w:rPr>
          <w:rFonts w:asciiTheme="minorHAnsi" w:hAnsiTheme="minorHAnsi" w:cstheme="minorHAnsi"/>
          <w:rtl/>
        </w:rPr>
        <w:t xml:space="preserve">סיים את עבודתו בבנק ישראל בסוף ספטמבר השנה, </w:t>
      </w:r>
      <w:r w:rsidR="005A215F" w:rsidRPr="00EC564C">
        <w:rPr>
          <w:rFonts w:asciiTheme="minorHAnsi" w:hAnsiTheme="minorHAnsi" w:cstheme="minorHAnsi"/>
          <w:rtl/>
        </w:rPr>
        <w:t xml:space="preserve">לאחר </w:t>
      </w:r>
      <w:r w:rsidR="00F3074A" w:rsidRPr="00EC564C">
        <w:rPr>
          <w:rFonts w:asciiTheme="minorHAnsi" w:hAnsiTheme="minorHAnsi" w:cstheme="minorHAnsi"/>
          <w:rtl/>
        </w:rPr>
        <w:t xml:space="preserve">שנים רבות </w:t>
      </w:r>
      <w:r w:rsidRPr="00EC564C">
        <w:rPr>
          <w:rFonts w:asciiTheme="minorHAnsi" w:hAnsiTheme="minorHAnsi" w:cstheme="minorHAnsi"/>
          <w:rtl/>
        </w:rPr>
        <w:t xml:space="preserve">של עבודה </w:t>
      </w:r>
      <w:r w:rsidR="00837BBC" w:rsidRPr="00EC564C">
        <w:rPr>
          <w:rFonts w:asciiTheme="minorHAnsi" w:hAnsiTheme="minorHAnsi" w:cstheme="minorHAnsi"/>
          <w:rtl/>
        </w:rPr>
        <w:t xml:space="preserve">משמעותית </w:t>
      </w:r>
      <w:r w:rsidRPr="00EC564C">
        <w:rPr>
          <w:rFonts w:asciiTheme="minorHAnsi" w:hAnsiTheme="minorHAnsi" w:cstheme="minorHAnsi"/>
          <w:rtl/>
        </w:rPr>
        <w:t>בבנק</w:t>
      </w:r>
      <w:r w:rsidRPr="00EC564C">
        <w:rPr>
          <w:rFonts w:asciiTheme="minorHAnsi" w:hAnsiTheme="minorHAnsi" w:cstheme="minorHAnsi"/>
        </w:rPr>
        <w:t>.</w:t>
      </w:r>
    </w:p>
    <w:p w14:paraId="37D73134" w14:textId="448C78F5" w:rsidR="0044738E" w:rsidRPr="00EC564C" w:rsidRDefault="0044738E" w:rsidP="00FD2A2F">
      <w:pPr>
        <w:pStyle w:val="isselectedend"/>
        <w:bidi/>
        <w:spacing w:line="360" w:lineRule="auto"/>
        <w:rPr>
          <w:rFonts w:asciiTheme="minorHAnsi" w:hAnsiTheme="minorHAnsi" w:cstheme="minorHAnsi"/>
          <w:rtl/>
        </w:rPr>
      </w:pPr>
      <w:r w:rsidRPr="00EC564C">
        <w:rPr>
          <w:rFonts w:asciiTheme="minorHAnsi" w:hAnsiTheme="minorHAnsi" w:cstheme="minorHAnsi"/>
          <w:rtl/>
        </w:rPr>
        <w:t>פישמן הצטרף לבנק ישראל כחוקר ב</w:t>
      </w:r>
      <w:r w:rsidR="00A72913" w:rsidRPr="00EC564C">
        <w:rPr>
          <w:rFonts w:asciiTheme="minorHAnsi" w:hAnsiTheme="minorHAnsi" w:cstheme="minorHAnsi"/>
          <w:rtl/>
        </w:rPr>
        <w:t xml:space="preserve">חטיבת </w:t>
      </w:r>
      <w:r w:rsidRPr="00EC564C">
        <w:rPr>
          <w:rFonts w:asciiTheme="minorHAnsi" w:hAnsiTheme="minorHAnsi" w:cstheme="minorHAnsi"/>
          <w:rtl/>
        </w:rPr>
        <w:t>המחקר</w:t>
      </w:r>
      <w:r w:rsidR="00A72913" w:rsidRPr="00EC564C">
        <w:rPr>
          <w:rFonts w:asciiTheme="minorHAnsi" w:hAnsiTheme="minorHAnsi" w:cstheme="minorHAnsi"/>
          <w:rtl/>
        </w:rPr>
        <w:t xml:space="preserve"> ובהמשך מ</w:t>
      </w:r>
      <w:r w:rsidRPr="00EC564C">
        <w:rPr>
          <w:rFonts w:asciiTheme="minorHAnsi" w:hAnsiTheme="minorHAnsi" w:cstheme="minorHAnsi"/>
          <w:rtl/>
        </w:rPr>
        <w:t xml:space="preserve">ילא שורה </w:t>
      </w:r>
      <w:r w:rsidR="00A72913" w:rsidRPr="00EC564C">
        <w:rPr>
          <w:rFonts w:asciiTheme="minorHAnsi" w:hAnsiTheme="minorHAnsi" w:cstheme="minorHAnsi"/>
          <w:rtl/>
        </w:rPr>
        <w:t xml:space="preserve">ארוכה </w:t>
      </w:r>
      <w:r w:rsidRPr="00EC564C">
        <w:rPr>
          <w:rFonts w:asciiTheme="minorHAnsi" w:hAnsiTheme="minorHAnsi" w:cstheme="minorHAnsi"/>
          <w:rtl/>
        </w:rPr>
        <w:t>של תפקידים מקצועיים וניהוליים, ובהם דובר בנק ישראל, הממונה על ההסברה הכלכלית ויועץ לנגיד בתקופות הנגידים פרופ' יעקב פרנקל וד"ר דוד קליין</w:t>
      </w:r>
      <w:r w:rsidR="00FD2A2F" w:rsidRPr="00EC564C">
        <w:rPr>
          <w:rFonts w:asciiTheme="minorHAnsi" w:hAnsiTheme="minorHAnsi" w:cstheme="minorHAnsi"/>
          <w:rtl/>
        </w:rPr>
        <w:t xml:space="preserve"> ז"ל</w:t>
      </w:r>
      <w:r w:rsidRPr="00EC564C">
        <w:rPr>
          <w:rFonts w:asciiTheme="minorHAnsi" w:hAnsiTheme="minorHAnsi" w:cstheme="minorHAnsi"/>
        </w:rPr>
        <w:t>.</w:t>
      </w:r>
      <w:r w:rsidRPr="00EC564C">
        <w:rPr>
          <w:rFonts w:asciiTheme="minorHAnsi" w:hAnsiTheme="minorHAnsi" w:cstheme="minorHAnsi"/>
          <w:rtl/>
        </w:rPr>
        <w:t xml:space="preserve"> בהמשך מונה ליוע</w:t>
      </w:r>
      <w:r w:rsidR="00A72913" w:rsidRPr="00EC564C">
        <w:rPr>
          <w:rFonts w:asciiTheme="minorHAnsi" w:hAnsiTheme="minorHAnsi" w:cstheme="minorHAnsi"/>
          <w:rtl/>
        </w:rPr>
        <w:t>ץ</w:t>
      </w:r>
      <w:r w:rsidRPr="00EC564C">
        <w:rPr>
          <w:rFonts w:asciiTheme="minorHAnsi" w:hAnsiTheme="minorHAnsi" w:cstheme="minorHAnsi"/>
          <w:rtl/>
        </w:rPr>
        <w:t xml:space="preserve"> הכלכלי לראש הממשלה אריאל שרון</w:t>
      </w:r>
      <w:r w:rsidR="00FD2A2F" w:rsidRPr="00EC564C">
        <w:rPr>
          <w:rFonts w:asciiTheme="minorHAnsi" w:hAnsiTheme="minorHAnsi" w:cstheme="minorHAnsi"/>
          <w:rtl/>
        </w:rPr>
        <w:t xml:space="preserve"> ז"ל</w:t>
      </w:r>
      <w:r w:rsidRPr="00EC564C">
        <w:rPr>
          <w:rFonts w:asciiTheme="minorHAnsi" w:hAnsiTheme="minorHAnsi" w:cstheme="minorHAnsi"/>
          <w:rtl/>
        </w:rPr>
        <w:t xml:space="preserve">, ולאחר </w:t>
      </w:r>
      <w:r w:rsidR="00A72913" w:rsidRPr="00EC564C">
        <w:rPr>
          <w:rFonts w:asciiTheme="minorHAnsi" w:hAnsiTheme="minorHAnsi" w:cstheme="minorHAnsi"/>
          <w:rtl/>
        </w:rPr>
        <w:t>ששב</w:t>
      </w:r>
      <w:r w:rsidRPr="00EC564C">
        <w:rPr>
          <w:rFonts w:asciiTheme="minorHAnsi" w:hAnsiTheme="minorHAnsi" w:cstheme="minorHAnsi"/>
          <w:rtl/>
        </w:rPr>
        <w:t xml:space="preserve"> </w:t>
      </w:r>
      <w:r w:rsidR="00A72913" w:rsidRPr="00EC564C">
        <w:rPr>
          <w:rFonts w:asciiTheme="minorHAnsi" w:hAnsiTheme="minorHAnsi" w:cstheme="minorHAnsi"/>
          <w:rtl/>
        </w:rPr>
        <w:t xml:space="preserve">לבנק ישראל </w:t>
      </w:r>
      <w:r w:rsidR="00844AF1" w:rsidRPr="00EC564C">
        <w:rPr>
          <w:rFonts w:asciiTheme="minorHAnsi" w:hAnsiTheme="minorHAnsi" w:cstheme="minorHAnsi"/>
          <w:rtl/>
        </w:rPr>
        <w:t xml:space="preserve">מונה </w:t>
      </w:r>
      <w:r w:rsidR="001A7A6A" w:rsidRPr="00EC564C">
        <w:rPr>
          <w:rFonts w:asciiTheme="minorHAnsi" w:hAnsiTheme="minorHAnsi" w:cstheme="minorHAnsi"/>
          <w:rtl/>
        </w:rPr>
        <w:t xml:space="preserve">לראש המטה של </w:t>
      </w:r>
      <w:r w:rsidR="001200B3" w:rsidRPr="00EC564C">
        <w:rPr>
          <w:rFonts w:asciiTheme="minorHAnsi" w:hAnsiTheme="minorHAnsi" w:cstheme="minorHAnsi"/>
          <w:rtl/>
        </w:rPr>
        <w:t>ה</w:t>
      </w:r>
      <w:r w:rsidR="001A7A6A" w:rsidRPr="00EC564C">
        <w:rPr>
          <w:rFonts w:asciiTheme="minorHAnsi" w:hAnsiTheme="minorHAnsi" w:cstheme="minorHAnsi"/>
          <w:rtl/>
        </w:rPr>
        <w:t>נגיד פרופ' סטנלי פישר</w:t>
      </w:r>
      <w:r w:rsidR="00FD2A2F" w:rsidRPr="00EC564C">
        <w:rPr>
          <w:rFonts w:asciiTheme="minorHAnsi" w:hAnsiTheme="minorHAnsi" w:cstheme="minorHAnsi"/>
          <w:rtl/>
        </w:rPr>
        <w:t xml:space="preserve"> ז"ל</w:t>
      </w:r>
      <w:r w:rsidR="00F3074A" w:rsidRPr="00EC564C">
        <w:rPr>
          <w:rFonts w:asciiTheme="minorHAnsi" w:hAnsiTheme="minorHAnsi" w:cstheme="minorHAnsi"/>
          <w:rtl/>
        </w:rPr>
        <w:t>. במסגרת זאת</w:t>
      </w:r>
      <w:r w:rsidR="001A7A6A" w:rsidRPr="00EC564C">
        <w:rPr>
          <w:rFonts w:asciiTheme="minorHAnsi" w:hAnsiTheme="minorHAnsi" w:cstheme="minorHAnsi"/>
          <w:rtl/>
        </w:rPr>
        <w:t xml:space="preserve">, היה </w:t>
      </w:r>
      <w:r w:rsidR="001200B3" w:rsidRPr="00EC564C">
        <w:rPr>
          <w:rFonts w:asciiTheme="minorHAnsi" w:hAnsiTheme="minorHAnsi" w:cstheme="minorHAnsi"/>
          <w:rtl/>
        </w:rPr>
        <w:t xml:space="preserve">פישמן </w:t>
      </w:r>
      <w:r w:rsidR="001A7A6A" w:rsidRPr="00EC564C">
        <w:rPr>
          <w:rFonts w:asciiTheme="minorHAnsi" w:hAnsiTheme="minorHAnsi" w:cstheme="minorHAnsi"/>
          <w:rtl/>
        </w:rPr>
        <w:t>אחראי, בין היתר, על תחומי התקשורת, קשרי הממשל</w:t>
      </w:r>
      <w:r w:rsidR="001200B3" w:rsidRPr="00EC564C">
        <w:rPr>
          <w:rFonts w:asciiTheme="minorHAnsi" w:hAnsiTheme="minorHAnsi" w:cstheme="minorHAnsi"/>
          <w:rtl/>
        </w:rPr>
        <w:t xml:space="preserve"> ו</w:t>
      </w:r>
      <w:r w:rsidR="001A7A6A" w:rsidRPr="00EC564C">
        <w:rPr>
          <w:rFonts w:asciiTheme="minorHAnsi" w:hAnsiTheme="minorHAnsi" w:cstheme="minorHAnsi"/>
          <w:rtl/>
        </w:rPr>
        <w:t>הקהילה והחינוך הפיננסי</w:t>
      </w:r>
      <w:r w:rsidR="001A7A6A" w:rsidRPr="00EC564C">
        <w:rPr>
          <w:rFonts w:asciiTheme="minorHAnsi" w:hAnsiTheme="minorHAnsi" w:cstheme="minorHAnsi"/>
        </w:rPr>
        <w:t>.</w:t>
      </w:r>
      <w:r w:rsidR="001A7A6A" w:rsidRPr="00EC564C">
        <w:rPr>
          <w:rFonts w:asciiTheme="minorHAnsi" w:hAnsiTheme="minorHAnsi" w:cstheme="minorHAnsi"/>
          <w:rtl/>
        </w:rPr>
        <w:t xml:space="preserve"> </w:t>
      </w:r>
      <w:r w:rsidR="00F3074A" w:rsidRPr="00EC564C">
        <w:rPr>
          <w:rFonts w:asciiTheme="minorHAnsi" w:hAnsiTheme="minorHAnsi" w:cstheme="minorHAnsi"/>
          <w:rtl/>
        </w:rPr>
        <w:t>במהלך השנים היה פישמן מעורב במהלכים ששינו את פני הכלכלה הישראלית, ובהם תהליכי הדיס-אינפלציה והליברליזציה בשוק מטבע החוץ וחקיקת חוק בנק ישראל</w:t>
      </w:r>
      <w:r w:rsidR="00FD2A2F" w:rsidRPr="00EC564C">
        <w:rPr>
          <w:rFonts w:asciiTheme="minorHAnsi" w:hAnsiTheme="minorHAnsi" w:cstheme="minorHAnsi"/>
          <w:rtl/>
        </w:rPr>
        <w:t xml:space="preserve"> החדש</w:t>
      </w:r>
      <w:r w:rsidR="00F3074A" w:rsidRPr="00EC564C">
        <w:rPr>
          <w:rFonts w:asciiTheme="minorHAnsi" w:hAnsiTheme="minorHAnsi" w:cstheme="minorHAnsi"/>
          <w:rtl/>
        </w:rPr>
        <w:t xml:space="preserve">. </w:t>
      </w:r>
      <w:r w:rsidR="00970458" w:rsidRPr="00EC564C">
        <w:rPr>
          <w:rFonts w:asciiTheme="minorHAnsi" w:hAnsiTheme="minorHAnsi" w:cstheme="minorHAnsi"/>
          <w:rtl/>
        </w:rPr>
        <w:t>כמו כן,</w:t>
      </w:r>
      <w:r w:rsidR="00970458" w:rsidRPr="00EC564C">
        <w:rPr>
          <w:rFonts w:asciiTheme="minorHAnsi" w:hAnsiTheme="minorHAnsi" w:cstheme="minorHAnsi"/>
        </w:rPr>
        <w:t xml:space="preserve"> </w:t>
      </w:r>
      <w:r w:rsidR="00274118" w:rsidRPr="00EC564C">
        <w:rPr>
          <w:rFonts w:asciiTheme="minorHAnsi" w:hAnsiTheme="minorHAnsi" w:cstheme="minorHAnsi"/>
          <w:rtl/>
        </w:rPr>
        <w:t xml:space="preserve">היה </w:t>
      </w:r>
      <w:r w:rsidR="00582848" w:rsidRPr="00EC564C">
        <w:rPr>
          <w:rFonts w:asciiTheme="minorHAnsi" w:hAnsiTheme="minorHAnsi" w:cstheme="minorHAnsi"/>
          <w:rtl/>
        </w:rPr>
        <w:t>פישמן שותף להקמת החטיבה למידע וסטטיסטיקה</w:t>
      </w:r>
      <w:r w:rsidR="00A72913" w:rsidRPr="00EC564C">
        <w:rPr>
          <w:rFonts w:asciiTheme="minorHAnsi" w:hAnsiTheme="minorHAnsi" w:cstheme="minorHAnsi"/>
          <w:rtl/>
        </w:rPr>
        <w:t xml:space="preserve">, </w:t>
      </w:r>
      <w:r w:rsidRPr="00EC564C">
        <w:rPr>
          <w:rFonts w:asciiTheme="minorHAnsi" w:hAnsiTheme="minorHAnsi" w:cstheme="minorHAnsi"/>
          <w:rtl/>
        </w:rPr>
        <w:t xml:space="preserve">ומאז מכהן כמנהל אגף הסטטיסטיקה וכמשנה למנהל החטיבה. </w:t>
      </w:r>
      <w:r w:rsidR="00EC2847" w:rsidRPr="00EC564C">
        <w:rPr>
          <w:rFonts w:asciiTheme="minorHAnsi" w:hAnsiTheme="minorHAnsi" w:cstheme="minorHAnsi"/>
          <w:rtl/>
        </w:rPr>
        <w:t>בחודשים האחרונים</w:t>
      </w:r>
      <w:r w:rsidRPr="00EC564C">
        <w:rPr>
          <w:rFonts w:asciiTheme="minorHAnsi" w:hAnsiTheme="minorHAnsi" w:cstheme="minorHAnsi"/>
          <w:rtl/>
        </w:rPr>
        <w:t xml:space="preserve"> כ</w:t>
      </w:r>
      <w:r w:rsidR="00FD2A2F" w:rsidRPr="00EC564C">
        <w:rPr>
          <w:rFonts w:asciiTheme="minorHAnsi" w:hAnsiTheme="minorHAnsi" w:cstheme="minorHAnsi"/>
          <w:rtl/>
        </w:rPr>
        <w:t>י</w:t>
      </w:r>
      <w:r w:rsidRPr="00EC564C">
        <w:rPr>
          <w:rFonts w:asciiTheme="minorHAnsi" w:hAnsiTheme="minorHAnsi" w:cstheme="minorHAnsi"/>
          <w:rtl/>
        </w:rPr>
        <w:t xml:space="preserve">הן </w:t>
      </w:r>
      <w:r w:rsidR="00FD2A2F" w:rsidRPr="00EC564C">
        <w:rPr>
          <w:rFonts w:asciiTheme="minorHAnsi" w:hAnsiTheme="minorHAnsi" w:cstheme="minorHAnsi"/>
          <w:rtl/>
        </w:rPr>
        <w:t xml:space="preserve">פישמן </w:t>
      </w:r>
      <w:r w:rsidRPr="00EC564C">
        <w:rPr>
          <w:rFonts w:asciiTheme="minorHAnsi" w:hAnsiTheme="minorHAnsi" w:cstheme="minorHAnsi"/>
          <w:rtl/>
        </w:rPr>
        <w:t>כממלא מקום מנהל החטיבה</w:t>
      </w:r>
      <w:r w:rsidRPr="00EC564C">
        <w:rPr>
          <w:rFonts w:asciiTheme="minorHAnsi" w:hAnsiTheme="minorHAnsi" w:cstheme="minorHAnsi"/>
        </w:rPr>
        <w:t>.</w:t>
      </w:r>
      <w:r w:rsidR="00F3074A" w:rsidRPr="00EC564C">
        <w:rPr>
          <w:rFonts w:asciiTheme="minorHAnsi" w:hAnsiTheme="minorHAnsi" w:cstheme="minorHAnsi"/>
          <w:rtl/>
        </w:rPr>
        <w:t xml:space="preserve"> לצד כל אלה, מילא פישמן שורה של תפקידים ומשימות רוחב בבנק, ובשנים האחרונות עסק רבות בפיתוח מנהלים</w:t>
      </w:r>
      <w:r w:rsidR="005A215F" w:rsidRPr="00EC564C">
        <w:rPr>
          <w:rFonts w:asciiTheme="minorHAnsi" w:hAnsiTheme="minorHAnsi" w:cstheme="minorHAnsi"/>
          <w:rtl/>
        </w:rPr>
        <w:t xml:space="preserve"> בבנק</w:t>
      </w:r>
      <w:r w:rsidR="00F3074A" w:rsidRPr="00EC564C">
        <w:rPr>
          <w:rFonts w:asciiTheme="minorHAnsi" w:hAnsiTheme="minorHAnsi" w:cstheme="minorHAnsi"/>
          <w:rtl/>
        </w:rPr>
        <w:t>.</w:t>
      </w:r>
    </w:p>
    <w:p w14:paraId="3BED2618" w14:textId="77777777" w:rsidR="005A215F" w:rsidRPr="00EC564C" w:rsidRDefault="0044738E" w:rsidP="005A215F">
      <w:pPr>
        <w:pStyle w:val="NormalWeb"/>
        <w:bidi/>
        <w:rPr>
          <w:rFonts w:asciiTheme="minorHAnsi" w:hAnsiTheme="minorHAnsi" w:cstheme="minorHAnsi"/>
          <w:rtl/>
        </w:rPr>
      </w:pPr>
      <w:r w:rsidRPr="00EC564C">
        <w:rPr>
          <w:rStyle w:val="ae"/>
          <w:rFonts w:asciiTheme="minorHAnsi" w:hAnsiTheme="minorHAnsi" w:cstheme="minorHAnsi"/>
          <w:rtl/>
        </w:rPr>
        <w:t>נגיד בנק ישראל, פרופ' אמיר ירון</w:t>
      </w:r>
      <w:r w:rsidRPr="00EC564C">
        <w:rPr>
          <w:rStyle w:val="ae"/>
          <w:rFonts w:asciiTheme="minorHAnsi" w:hAnsiTheme="minorHAnsi" w:cstheme="minorHAnsi"/>
        </w:rPr>
        <w:t>:</w:t>
      </w:r>
    </w:p>
    <w:p w14:paraId="5A2C9AEB" w14:textId="6C05D8D1" w:rsidR="005A215F" w:rsidRPr="00EC564C" w:rsidRDefault="005A215F" w:rsidP="00FD2A2F">
      <w:pPr>
        <w:pStyle w:val="NormalWeb"/>
        <w:bidi/>
        <w:spacing w:line="360" w:lineRule="auto"/>
        <w:rPr>
          <w:rFonts w:asciiTheme="minorHAnsi" w:hAnsiTheme="minorHAnsi" w:cstheme="minorHAnsi"/>
        </w:rPr>
      </w:pPr>
      <w:r w:rsidRPr="00EC564C">
        <w:rPr>
          <w:rFonts w:asciiTheme="minorHAnsi" w:hAnsiTheme="minorHAnsi" w:cstheme="minorHAnsi"/>
        </w:rPr>
        <w:t>"</w:t>
      </w:r>
      <w:r w:rsidRPr="00EC564C">
        <w:rPr>
          <w:rFonts w:asciiTheme="minorHAnsi" w:hAnsiTheme="minorHAnsi" w:cstheme="minorHAnsi"/>
          <w:rtl/>
        </w:rPr>
        <w:t xml:space="preserve">גבי </w:t>
      </w:r>
      <w:r w:rsidR="00FD2A2F" w:rsidRPr="00EC564C">
        <w:rPr>
          <w:rFonts w:asciiTheme="minorHAnsi" w:hAnsiTheme="minorHAnsi" w:cstheme="minorHAnsi"/>
          <w:rtl/>
        </w:rPr>
        <w:t xml:space="preserve">פישמן </w:t>
      </w:r>
      <w:r w:rsidRPr="00EC564C">
        <w:rPr>
          <w:rFonts w:asciiTheme="minorHAnsi" w:hAnsiTheme="minorHAnsi" w:cstheme="minorHAnsi"/>
          <w:rtl/>
        </w:rPr>
        <w:t>מילא לאורך שנות עבודתו בבנק ישראל שורה ארוכה ומגוונת של תפקידים מקצועיים וניהוליים, ותרם לבנק בתחומים רבים</w:t>
      </w:r>
      <w:r w:rsidR="00FD2A2F" w:rsidRPr="00EC564C">
        <w:rPr>
          <w:rFonts w:asciiTheme="minorHAnsi" w:hAnsiTheme="minorHAnsi" w:cstheme="minorHAnsi"/>
          <w:rtl/>
        </w:rPr>
        <w:t xml:space="preserve"> בהם</w:t>
      </w:r>
      <w:r w:rsidRPr="00EC564C">
        <w:rPr>
          <w:rFonts w:asciiTheme="minorHAnsi" w:hAnsiTheme="minorHAnsi" w:cstheme="minorHAnsi"/>
          <w:rtl/>
        </w:rPr>
        <w:t xml:space="preserve"> </w:t>
      </w:r>
      <w:r w:rsidR="00837BBC" w:rsidRPr="00EC564C">
        <w:rPr>
          <w:rFonts w:asciiTheme="minorHAnsi" w:hAnsiTheme="minorHAnsi" w:cstheme="minorHAnsi"/>
          <w:rtl/>
        </w:rPr>
        <w:t>קידום החטיבה למידע וסטטיסטיקה וחיזוק מקומו של המידע בתהליכי העבודה וקבלת ההחלטות בבנק</w:t>
      </w:r>
      <w:r w:rsidRPr="00EC564C">
        <w:rPr>
          <w:rFonts w:asciiTheme="minorHAnsi" w:hAnsiTheme="minorHAnsi" w:cstheme="minorHAnsi"/>
          <w:rtl/>
        </w:rPr>
        <w:t>. אני מודה לגבי על שנות עבודתו הרבות ועל תרומתו לבנק ישראל, ומאחל לו הצלחה רבה בהמשך דרכו</w:t>
      </w:r>
      <w:r w:rsidRPr="00EC564C">
        <w:rPr>
          <w:rFonts w:asciiTheme="minorHAnsi" w:hAnsiTheme="minorHAnsi" w:cstheme="minorHAnsi"/>
        </w:rPr>
        <w:t>."</w:t>
      </w:r>
    </w:p>
    <w:p w14:paraId="62C51EA1" w14:textId="77777777" w:rsidR="00FD2A2F" w:rsidRPr="00EC564C" w:rsidRDefault="00FD2A2F" w:rsidP="00FD2A2F">
      <w:pPr>
        <w:pStyle w:val="isselectedend"/>
        <w:bidi/>
        <w:spacing w:line="360" w:lineRule="auto"/>
        <w:rPr>
          <w:rFonts w:asciiTheme="minorHAnsi" w:hAnsiTheme="minorHAnsi" w:cstheme="minorHAnsi"/>
        </w:rPr>
      </w:pPr>
      <w:r w:rsidRPr="00EC564C">
        <w:rPr>
          <w:rFonts w:asciiTheme="minorHAnsi" w:hAnsiTheme="minorHAnsi" w:cstheme="minorHAnsi"/>
          <w:b/>
          <w:bCs/>
          <w:rtl/>
        </w:rPr>
        <w:lastRenderedPageBreak/>
        <w:t>ממלא מקום מנהל החטיבה למידע ולסטטיסטיקה</w:t>
      </w:r>
      <w:r w:rsidRPr="00EC564C">
        <w:rPr>
          <w:rStyle w:val="ae"/>
          <w:rFonts w:asciiTheme="minorHAnsi" w:hAnsiTheme="minorHAnsi" w:cstheme="minorHAnsi"/>
          <w:b w:val="0"/>
          <w:bCs w:val="0"/>
          <w:rtl/>
        </w:rPr>
        <w:t>,</w:t>
      </w:r>
      <w:r w:rsidRPr="00EC564C">
        <w:rPr>
          <w:rStyle w:val="ae"/>
          <w:rFonts w:asciiTheme="minorHAnsi" w:hAnsiTheme="minorHAnsi" w:cstheme="minorHAnsi"/>
          <w:rtl/>
        </w:rPr>
        <w:t xml:space="preserve"> גבי פישמן</w:t>
      </w:r>
      <w:r w:rsidRPr="00EC564C">
        <w:rPr>
          <w:rStyle w:val="ae"/>
          <w:rFonts w:asciiTheme="minorHAnsi" w:hAnsiTheme="minorHAnsi" w:cstheme="minorHAnsi"/>
        </w:rPr>
        <w:t>:</w:t>
      </w:r>
      <w:r w:rsidRPr="00EC564C">
        <w:rPr>
          <w:rFonts w:asciiTheme="minorHAnsi" w:hAnsiTheme="minorHAnsi" w:cstheme="minorHAnsi"/>
        </w:rPr>
        <w:br/>
        <w:t>"</w:t>
      </w:r>
      <w:r w:rsidRPr="00EC564C">
        <w:rPr>
          <w:rFonts w:asciiTheme="minorHAnsi" w:hAnsiTheme="minorHAnsi" w:cstheme="minorHAnsi"/>
          <w:rtl/>
        </w:rPr>
        <w:t>אני מסיים תקופה ארוכה ומשמעותית בבנק ישראל לאחר שמילאתי מגוון רחב של תפקידים מקצועיים וניהוליים</w:t>
      </w:r>
      <w:r w:rsidRPr="00EC564C">
        <w:rPr>
          <w:rFonts w:asciiTheme="minorHAnsi" w:hAnsiTheme="minorHAnsi" w:cstheme="minorHAnsi"/>
        </w:rPr>
        <w:t>.</w:t>
      </w:r>
      <w:r w:rsidRPr="00EC564C">
        <w:rPr>
          <w:rFonts w:asciiTheme="minorHAnsi" w:hAnsiTheme="minorHAnsi" w:cstheme="minorHAnsi"/>
          <w:rtl/>
        </w:rPr>
        <w:t xml:space="preserve"> אני גאה במיוחד בעבודה שעשתה החטיבה למידע וסטטיסטיקה, בעיקר בהיערכותה לעידן ה-</w:t>
      </w:r>
      <w:r w:rsidRPr="00EC564C">
        <w:rPr>
          <w:rFonts w:asciiTheme="minorHAnsi" w:hAnsiTheme="minorHAnsi" w:cstheme="minorHAnsi"/>
        </w:rPr>
        <w:t>AI</w:t>
      </w:r>
      <w:r w:rsidRPr="00EC564C">
        <w:rPr>
          <w:rFonts w:asciiTheme="minorHAnsi" w:hAnsiTheme="minorHAnsi" w:cstheme="minorHAnsi"/>
          <w:rtl/>
        </w:rPr>
        <w:t xml:space="preserve"> ובקידום התפיסה של </w:t>
      </w:r>
      <w:proofErr w:type="spellStart"/>
      <w:r w:rsidRPr="00EC564C">
        <w:rPr>
          <w:rFonts w:asciiTheme="minorHAnsi" w:hAnsiTheme="minorHAnsi" w:cstheme="minorHAnsi"/>
          <w:rtl/>
        </w:rPr>
        <w:t>הדאטה</w:t>
      </w:r>
      <w:proofErr w:type="spellEnd"/>
      <w:r w:rsidRPr="00EC564C">
        <w:rPr>
          <w:rFonts w:asciiTheme="minorHAnsi" w:hAnsiTheme="minorHAnsi" w:cstheme="minorHAnsi"/>
          <w:rtl/>
        </w:rPr>
        <w:t xml:space="preserve"> כנכס אסטרטגי של הבנק. אני מודה לנגידי בנק ישראל על האמון שזכיתי לו מהם בעת עבודתי </w:t>
      </w:r>
      <w:proofErr w:type="spellStart"/>
      <w:r w:rsidRPr="00EC564C">
        <w:rPr>
          <w:rFonts w:asciiTheme="minorHAnsi" w:hAnsiTheme="minorHAnsi" w:cstheme="minorHAnsi"/>
          <w:rtl/>
        </w:rPr>
        <w:t>לצידם</w:t>
      </w:r>
      <w:proofErr w:type="spellEnd"/>
      <w:r w:rsidRPr="00EC564C">
        <w:rPr>
          <w:rFonts w:asciiTheme="minorHAnsi" w:hAnsiTheme="minorHAnsi" w:cstheme="minorHAnsi"/>
          <w:rtl/>
        </w:rPr>
        <w:t xml:space="preserve"> לאורך השנים, לנגיד הנוכחי, פרופ' אמיר ירון, וכן לצוות מנהלי החטיבה למידע ולסטטיסטיקה ולעובדיה".</w:t>
      </w:r>
    </w:p>
    <w:p w14:paraId="1ACD26D0" w14:textId="77777777" w:rsidR="00CB58EA" w:rsidRPr="00EC564C" w:rsidRDefault="00CB58EA">
      <w:pPr>
        <w:rPr>
          <w:rFonts w:cstheme="minorHAnsi"/>
        </w:rPr>
      </w:pPr>
    </w:p>
    <w:sectPr w:rsidR="00CB58EA" w:rsidRPr="00EC564C" w:rsidSect="00F74A3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38E"/>
    <w:rsid w:val="001200B3"/>
    <w:rsid w:val="0017103A"/>
    <w:rsid w:val="00172B93"/>
    <w:rsid w:val="001A7A6A"/>
    <w:rsid w:val="00274118"/>
    <w:rsid w:val="002B1650"/>
    <w:rsid w:val="002B4DA2"/>
    <w:rsid w:val="002E23F7"/>
    <w:rsid w:val="00344A3B"/>
    <w:rsid w:val="0044738E"/>
    <w:rsid w:val="004C71D7"/>
    <w:rsid w:val="00582848"/>
    <w:rsid w:val="005A215F"/>
    <w:rsid w:val="006745A1"/>
    <w:rsid w:val="007E4485"/>
    <w:rsid w:val="00837969"/>
    <w:rsid w:val="00837BBC"/>
    <w:rsid w:val="00844AF1"/>
    <w:rsid w:val="0092186A"/>
    <w:rsid w:val="00970458"/>
    <w:rsid w:val="00A72913"/>
    <w:rsid w:val="00B718A2"/>
    <w:rsid w:val="00B90677"/>
    <w:rsid w:val="00CB58EA"/>
    <w:rsid w:val="00D13E16"/>
    <w:rsid w:val="00EB3B37"/>
    <w:rsid w:val="00EC2847"/>
    <w:rsid w:val="00EC564C"/>
    <w:rsid w:val="00F3074A"/>
    <w:rsid w:val="00F73D2A"/>
    <w:rsid w:val="00F74A32"/>
    <w:rsid w:val="00FD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355FE"/>
  <w15:chartTrackingRefBased/>
  <w15:docId w15:val="{1C90423B-F109-482A-BF8B-260F6588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47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7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38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7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38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7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7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7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7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4738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473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44738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4738E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4738E"/>
    <w:rPr>
      <w:rFonts w:eastAsiaTheme="majorEastAsia" w:cstheme="majorBidi"/>
      <w:color w:val="365F9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473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4738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473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473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7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47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73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47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73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473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738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738E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738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44738E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44738E"/>
    <w:rPr>
      <w:b/>
      <w:bCs/>
      <w:smallCaps/>
      <w:color w:val="365F91" w:themeColor="accent1" w:themeShade="BF"/>
      <w:spacing w:val="5"/>
    </w:rPr>
  </w:style>
  <w:style w:type="paragraph" w:customStyle="1" w:styleId="isselectedend">
    <w:name w:val="isselectedend"/>
    <w:basedOn w:val="a"/>
    <w:rsid w:val="0044738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ae">
    <w:name w:val="Strong"/>
    <w:basedOn w:val="a0"/>
    <w:uiPriority w:val="22"/>
    <w:qFormat/>
    <w:rsid w:val="0044738E"/>
    <w:rPr>
      <w:b/>
      <w:bCs/>
    </w:rPr>
  </w:style>
  <w:style w:type="paragraph" w:styleId="NormalWeb">
    <w:name w:val="Normal (Web)"/>
    <w:basedOn w:val="a"/>
    <w:uiPriority w:val="99"/>
    <w:semiHidden/>
    <w:unhideWhenUsed/>
    <w:rsid w:val="0044738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FD2A2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FD2A2F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1693</Characters>
  <Application>Microsoft Office Word</Application>
  <DocSecurity>4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גבי פישמן</dc:creator>
  <cp:keywords/>
  <dc:description/>
  <cp:lastModifiedBy>לירון בן עמוס</cp:lastModifiedBy>
  <cp:revision>2</cp:revision>
  <dcterms:created xsi:type="dcterms:W3CDTF">2026-10-04T10:52:00Z</dcterms:created>
  <dcterms:modified xsi:type="dcterms:W3CDTF">2026-10-04T10:52:00Z</dcterms:modified>
</cp:coreProperties>
</file>